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15BE6" w14:textId="69474C1B" w:rsidR="0087644E" w:rsidRPr="002E08B6" w:rsidRDefault="00E01CE3" w:rsidP="00D939C5">
      <w:pPr>
        <w:jc w:val="center"/>
        <w:rPr>
          <w:rFonts w:asciiTheme="majorBidi" w:hAnsiTheme="majorBidi" w:cstheme="majorBidi"/>
          <w:i/>
          <w:iCs/>
          <w:sz w:val="32"/>
          <w:szCs w:val="32"/>
          <w:lang w:val="id-ID"/>
        </w:rPr>
      </w:pPr>
      <w:bookmarkStart w:id="0" w:name="_Hlk170915215"/>
      <w:bookmarkEnd w:id="0"/>
      <w:r w:rsidRPr="002E08B6">
        <w:rPr>
          <w:rFonts w:asciiTheme="majorBidi" w:hAnsiTheme="majorBidi" w:cstheme="majorBidi"/>
          <w:sz w:val="32"/>
          <w:szCs w:val="32"/>
          <w:lang w:val="id-ID"/>
        </w:rPr>
        <w:t xml:space="preserve">Hasil </w:t>
      </w:r>
      <w:r w:rsidR="00D939C5" w:rsidRPr="002E08B6">
        <w:rPr>
          <w:rFonts w:asciiTheme="majorBidi" w:hAnsiTheme="majorBidi" w:cstheme="majorBidi"/>
          <w:sz w:val="32"/>
          <w:szCs w:val="32"/>
          <w:lang w:val="id-ID"/>
        </w:rPr>
        <w:t xml:space="preserve">Pengujian Dan Pengambilan Data </w:t>
      </w:r>
      <w:r w:rsidR="00D939C5" w:rsidRPr="002E08B6">
        <w:rPr>
          <w:rFonts w:asciiTheme="majorBidi" w:hAnsiTheme="majorBidi" w:cstheme="majorBidi"/>
          <w:i/>
          <w:iCs/>
          <w:sz w:val="32"/>
          <w:szCs w:val="32"/>
          <w:lang w:val="id-ID"/>
        </w:rPr>
        <w:t>Chiller Box</w:t>
      </w:r>
    </w:p>
    <w:p w14:paraId="6F3F93ED" w14:textId="77777777" w:rsidR="00D939C5" w:rsidRPr="002E08B6" w:rsidRDefault="00D939C5" w:rsidP="00D939C5">
      <w:pPr>
        <w:jc w:val="center"/>
        <w:rPr>
          <w:rFonts w:asciiTheme="majorBidi" w:hAnsiTheme="majorBidi" w:cstheme="majorBidi"/>
          <w:sz w:val="32"/>
          <w:szCs w:val="32"/>
          <w:lang w:val="id-ID"/>
        </w:rPr>
      </w:pPr>
    </w:p>
    <w:p w14:paraId="4F7E490B" w14:textId="29956033" w:rsidR="00E01CE3" w:rsidRPr="002E08B6" w:rsidRDefault="00E01CE3">
      <w:pPr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1. </w:t>
      </w:r>
      <w:r w:rsidR="00D939C5" w:rsidRPr="002E08B6">
        <w:rPr>
          <w:rFonts w:asciiTheme="majorBidi" w:hAnsiTheme="majorBidi" w:cstheme="majorBidi"/>
          <w:sz w:val="24"/>
          <w:szCs w:val="24"/>
          <w:lang w:val="id-ID"/>
        </w:rPr>
        <w:t xml:space="preserve">Hasil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>pengujian dan kalibrasi sensor suhu DHT11 dengan modul sensor suhu</w:t>
      </w:r>
    </w:p>
    <w:tbl>
      <w:tblPr>
        <w:tblW w:w="6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174"/>
        <w:gridCol w:w="1489"/>
        <w:gridCol w:w="1087"/>
        <w:gridCol w:w="1087"/>
        <w:gridCol w:w="756"/>
      </w:tblGrid>
      <w:tr w:rsidR="00E01CE3" w:rsidRPr="002E08B6" w14:paraId="49AF0C5B" w14:textId="77777777" w:rsidTr="000F0EBD">
        <w:trPr>
          <w:trHeight w:val="287"/>
          <w:jc w:val="center"/>
        </w:trPr>
        <w:tc>
          <w:tcPr>
            <w:tcW w:w="6361" w:type="dxa"/>
            <w:gridSpan w:val="6"/>
            <w:shd w:val="clear" w:color="auto" w:fill="auto"/>
            <w:noWrap/>
            <w:vAlign w:val="bottom"/>
            <w:hideMark/>
          </w:tcPr>
          <w:p w14:paraId="6DA40DB7" w14:textId="058985F4" w:rsidR="00E01CE3" w:rsidRPr="002E08B6" w:rsidRDefault="00D939C5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Data</w:t>
            </w:r>
          </w:p>
        </w:tc>
      </w:tr>
      <w:tr w:rsidR="00D939C5" w:rsidRPr="002E08B6" w14:paraId="22674FE0" w14:textId="77777777" w:rsidTr="000F0EBD">
        <w:trPr>
          <w:trHeight w:val="287"/>
          <w:jc w:val="center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E808" w14:textId="64FA8B6F" w:rsidR="00E01CE3" w:rsidRPr="002E08B6" w:rsidRDefault="00D939C5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Time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671A" w14:textId="663D5740" w:rsidR="00E01CE3" w:rsidRPr="002E08B6" w:rsidRDefault="00133D21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DHT11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355F" w14:textId="68E7DC9F" w:rsidR="00E01CE3" w:rsidRPr="002E08B6" w:rsidRDefault="00D939C5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Suhu </w:t>
            </w:r>
            <w:r w:rsidR="00133D21"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termometer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711F" w14:textId="4AD5C4C5" w:rsidR="00E01CE3" w:rsidRPr="002E08B6" w:rsidRDefault="00133D21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Peltier</w:t>
            </w:r>
            <w:r w:rsidR="00D939C5"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 </w:t>
            </w:r>
            <w:r w:rsidR="00E01CE3"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CF5" w14:textId="1672E86F" w:rsidR="00E01CE3" w:rsidRPr="002E08B6" w:rsidRDefault="00133D21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Peltier</w:t>
            </w:r>
            <w:r w:rsidR="00D939C5"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 </w:t>
            </w:r>
            <w:r w:rsidR="00E01CE3"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BEDF" w14:textId="6DA70A99" w:rsidR="00E01CE3" w:rsidRPr="002E08B6" w:rsidRDefault="00D939C5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Air</w:t>
            </w:r>
          </w:p>
        </w:tc>
      </w:tr>
      <w:tr w:rsidR="00D939C5" w:rsidRPr="002E08B6" w14:paraId="6529ACEA" w14:textId="77777777" w:rsidTr="000F0EBD">
        <w:trPr>
          <w:trHeight w:val="287"/>
          <w:jc w:val="center"/>
        </w:trPr>
        <w:tc>
          <w:tcPr>
            <w:tcW w:w="76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6FF633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0</w:t>
            </w:r>
          </w:p>
        </w:tc>
        <w:tc>
          <w:tcPr>
            <w:tcW w:w="117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44FAB7" w14:textId="1D374D30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28,5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52FF71" w14:textId="6D98F8CF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26,7</w:t>
            </w:r>
          </w:p>
        </w:tc>
        <w:tc>
          <w:tcPr>
            <w:tcW w:w="108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1E7E66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7,2</w:t>
            </w:r>
          </w:p>
        </w:tc>
        <w:tc>
          <w:tcPr>
            <w:tcW w:w="108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E3DBB5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4,3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7081A0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24</w:t>
            </w:r>
          </w:p>
        </w:tc>
      </w:tr>
      <w:tr w:rsidR="00D939C5" w:rsidRPr="002E08B6" w14:paraId="392970D2" w14:textId="77777777" w:rsidTr="000F0EBD">
        <w:trPr>
          <w:trHeight w:val="287"/>
          <w:jc w:val="center"/>
        </w:trPr>
        <w:tc>
          <w:tcPr>
            <w:tcW w:w="7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DB8C64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A583B7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25,1</w:t>
            </w: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BABD7A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23,5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03BB6C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10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3A10B9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-1,6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AA07807" w14:textId="4E2AFDEF" w:rsidR="00E01CE3" w:rsidRPr="002E08B6" w:rsidRDefault="00D939C5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26</w:t>
            </w:r>
          </w:p>
        </w:tc>
      </w:tr>
      <w:tr w:rsidR="00D939C5" w:rsidRPr="002E08B6" w14:paraId="2945663C" w14:textId="77777777" w:rsidTr="000F0EBD">
        <w:trPr>
          <w:trHeight w:val="287"/>
          <w:jc w:val="center"/>
        </w:trPr>
        <w:tc>
          <w:tcPr>
            <w:tcW w:w="7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D9FEAF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0C439D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23,6</w:t>
            </w: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8A8ED0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22,9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95A4EA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5,7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E49FAA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-2,4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2CE23EF" w14:textId="3973C44B" w:rsidR="00E01CE3" w:rsidRPr="002E08B6" w:rsidRDefault="00D939C5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27,3</w:t>
            </w:r>
          </w:p>
        </w:tc>
      </w:tr>
      <w:tr w:rsidR="00D939C5" w:rsidRPr="002E08B6" w14:paraId="1ACD2ADE" w14:textId="77777777" w:rsidTr="000F0EBD">
        <w:trPr>
          <w:trHeight w:val="287"/>
          <w:jc w:val="center"/>
        </w:trPr>
        <w:tc>
          <w:tcPr>
            <w:tcW w:w="7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6FE08A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30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05F8AE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19,5</w:t>
            </w: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22104B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18,6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D7C212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6,3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3D088D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-4,6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A7DE52A" w14:textId="572C4D25" w:rsidR="00E01CE3" w:rsidRPr="002E08B6" w:rsidRDefault="00D939C5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27</w:t>
            </w:r>
          </w:p>
        </w:tc>
      </w:tr>
      <w:tr w:rsidR="00D939C5" w:rsidRPr="002E08B6" w14:paraId="2612079C" w14:textId="77777777" w:rsidTr="000F0EBD">
        <w:trPr>
          <w:trHeight w:val="287"/>
          <w:jc w:val="center"/>
        </w:trPr>
        <w:tc>
          <w:tcPr>
            <w:tcW w:w="7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F23960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40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8FF098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17,7</w:t>
            </w: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0DAD17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16,5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B63C32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4,2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303949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-4,5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D12674E" w14:textId="5A0EFD25" w:rsidR="00E01CE3" w:rsidRPr="002E08B6" w:rsidRDefault="00D939C5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28,4</w:t>
            </w:r>
          </w:p>
        </w:tc>
      </w:tr>
      <w:tr w:rsidR="00D939C5" w:rsidRPr="002E08B6" w14:paraId="5EE8C212" w14:textId="77777777" w:rsidTr="000F0EBD">
        <w:trPr>
          <w:trHeight w:val="287"/>
          <w:jc w:val="center"/>
        </w:trPr>
        <w:tc>
          <w:tcPr>
            <w:tcW w:w="7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BAB135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50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2D074F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15,2</w:t>
            </w: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7E3F5B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14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518836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5,3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E346B9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-5,5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D1D0F81" w14:textId="143087E0" w:rsidR="00E01CE3" w:rsidRPr="002E08B6" w:rsidRDefault="00D939C5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28,6</w:t>
            </w:r>
          </w:p>
        </w:tc>
      </w:tr>
      <w:tr w:rsidR="00D939C5" w:rsidRPr="002E08B6" w14:paraId="40748C1B" w14:textId="77777777" w:rsidTr="000F0EBD">
        <w:trPr>
          <w:trHeight w:val="287"/>
          <w:jc w:val="center"/>
        </w:trPr>
        <w:tc>
          <w:tcPr>
            <w:tcW w:w="7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6A1045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60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FEF7D6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14,4</w:t>
            </w: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76C59A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14,4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877E42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5,2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039798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-4,8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1DB9874" w14:textId="33110778" w:rsidR="00E01CE3" w:rsidRPr="002E08B6" w:rsidRDefault="00D939C5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29,2</w:t>
            </w:r>
          </w:p>
        </w:tc>
      </w:tr>
      <w:tr w:rsidR="00D939C5" w:rsidRPr="002E08B6" w14:paraId="2D7FA73D" w14:textId="77777777" w:rsidTr="000F0EBD">
        <w:trPr>
          <w:trHeight w:val="287"/>
          <w:jc w:val="center"/>
        </w:trPr>
        <w:tc>
          <w:tcPr>
            <w:tcW w:w="7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2FCC36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90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BA1CBF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14,2</w:t>
            </w: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ED78CC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14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3FE06E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5,5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91D040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-4,5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AEEFD7E" w14:textId="60657AB6" w:rsidR="00E01CE3" w:rsidRPr="002E08B6" w:rsidRDefault="00D939C5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29,6</w:t>
            </w:r>
          </w:p>
        </w:tc>
      </w:tr>
      <w:tr w:rsidR="00D939C5" w:rsidRPr="002E08B6" w14:paraId="0C669961" w14:textId="77777777" w:rsidTr="000F0EBD">
        <w:trPr>
          <w:trHeight w:val="287"/>
          <w:jc w:val="center"/>
        </w:trPr>
        <w:tc>
          <w:tcPr>
            <w:tcW w:w="7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882F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120</w:t>
            </w: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2F51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15,3</w:t>
            </w: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11C3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14,7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4FCA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4,8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CC3A" w14:textId="77777777" w:rsidR="00E01CE3" w:rsidRPr="002E08B6" w:rsidRDefault="00E01CE3" w:rsidP="00D939C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-4,7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76B0BA" w14:textId="2830261F" w:rsidR="000F0EBD" w:rsidRPr="002E08B6" w:rsidRDefault="00D939C5" w:rsidP="000F0EB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2E08B6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30,7</w:t>
            </w:r>
          </w:p>
        </w:tc>
      </w:tr>
    </w:tbl>
    <w:p w14:paraId="5F26B6D5" w14:textId="101199CF" w:rsidR="00202D9E" w:rsidRPr="00202D9E" w:rsidRDefault="00202D9E" w:rsidP="00202D9E">
      <w:pPr>
        <w:spacing w:before="24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1.1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>Hasil pengujian dan kalibrasi sensor suhu DHT11</w:t>
      </w:r>
    </w:p>
    <w:p w14:paraId="566AA3A2" w14:textId="5227E270" w:rsidR="009D6B06" w:rsidRPr="002E08B6" w:rsidRDefault="009D6B06" w:rsidP="009D6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Hasil Pengujian dan Kalibrasi Sensor Suhu DHT11 dengan Modul Sensor Suhu</w:t>
      </w:r>
    </w:p>
    <w:p w14:paraId="54146E51" w14:textId="77777777" w:rsidR="009D6B06" w:rsidRPr="002E08B6" w:rsidRDefault="009D6B06" w:rsidP="009D6B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Data kalibrasi ini melibatkan perbandingan antara sensor suhu DHT11 dan modul termometer untuk memastikan akurasi data. Data diambil setiap 10 menit selama 120 menit.</w:t>
      </w:r>
    </w:p>
    <w:p w14:paraId="2ED90BEB" w14:textId="77777777" w:rsidR="009D6B06" w:rsidRPr="002E08B6" w:rsidRDefault="009D6B06" w:rsidP="009D6B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Hasil Pengujian:</w:t>
      </w:r>
    </w:p>
    <w:p w14:paraId="57AAFED3" w14:textId="77777777" w:rsidR="009D6B06" w:rsidRPr="002E08B6" w:rsidRDefault="009D6B06" w:rsidP="009D6B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ke-0, suhu yang tercatat oleh DHT11 adalah 28.5°C, sedangkan modul termometer mencatat 26.7°C.</w:t>
      </w:r>
    </w:p>
    <w:p w14:paraId="55FED74B" w14:textId="77777777" w:rsidR="009D6B06" w:rsidRPr="002E08B6" w:rsidRDefault="009D6B06" w:rsidP="009D6B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ke-60, suhu yang tercatat oleh DHT11 adalah 14.4°C, sedangkan modul termometer mencatat 14.4°C.</w:t>
      </w:r>
    </w:p>
    <w:p w14:paraId="5C598C90" w14:textId="1F3A783B" w:rsidR="009D6B06" w:rsidRPr="002E08B6" w:rsidRDefault="009D6B06" w:rsidP="009D6B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ke-120, suhu yang tercatat oleh DHT11 adalah 15.3°C, sedangkan modul termometer mencatat 14.7°C.</w:t>
      </w:r>
    </w:p>
    <w:p w14:paraId="21232BE7" w14:textId="5D5806CC" w:rsidR="009D6B06" w:rsidRPr="002E08B6" w:rsidRDefault="009D6B06" w:rsidP="009D6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15099DB3" w14:textId="2CF38A7C" w:rsidR="009D6B06" w:rsidRPr="002E08B6" w:rsidRDefault="009D6B06" w:rsidP="009D6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16148234" w14:textId="2BD3BF7C" w:rsidR="009D6B06" w:rsidRPr="002E08B6" w:rsidRDefault="009D6B06" w:rsidP="009D6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302508B3" w14:textId="17CB917F" w:rsidR="009D6B06" w:rsidRPr="002E08B6" w:rsidRDefault="009D6B06" w:rsidP="009D6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77998023" w14:textId="77777777" w:rsidR="009D6B06" w:rsidRPr="002E08B6" w:rsidRDefault="009D6B06" w:rsidP="009D6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3B90A2C6" w14:textId="0E4653AC" w:rsidR="004231E2" w:rsidRDefault="004231E2" w:rsidP="00202D9E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noProof/>
          <w:lang w:val="id-ID"/>
        </w:rPr>
        <w:drawing>
          <wp:inline distT="0" distB="0" distL="0" distR="0" wp14:anchorId="1BFE9846" wp14:editId="1055A8DD">
            <wp:extent cx="3604260" cy="2316480"/>
            <wp:effectExtent l="0" t="0" r="15240" b="762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A100E96-1A48-4037-B46B-3C15B79D9D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B273474" w14:textId="77777777" w:rsidR="00202D9E" w:rsidRPr="002E08B6" w:rsidRDefault="00202D9E" w:rsidP="00202D9E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Grafik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1.1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>Kalibrasi DHT11 dengan modul termometer</w:t>
      </w:r>
    </w:p>
    <w:p w14:paraId="3B04AD2D" w14:textId="1A140BD4" w:rsidR="00202D9E" w:rsidRPr="00202D9E" w:rsidRDefault="00202D9E" w:rsidP="00202D9E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5B4C76FD" w14:textId="24ECDA5D" w:rsidR="004231E2" w:rsidRPr="002E08B6" w:rsidRDefault="007422E3" w:rsidP="00133D21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Grafik ini menunjukkan kalibrasi sensor suhu DHT11 dengan modul </w:t>
      </w:r>
      <w:r w:rsidR="00133D21" w:rsidRPr="002E08B6">
        <w:rPr>
          <w:rFonts w:asciiTheme="majorBidi" w:hAnsiTheme="majorBidi" w:cstheme="majorBidi"/>
          <w:sz w:val="24"/>
          <w:szCs w:val="24"/>
          <w:lang w:val="id-ID"/>
        </w:rPr>
        <w:t>termometer</w:t>
      </w:r>
      <w:r w:rsidR="00E076F4" w:rsidRPr="002E08B6">
        <w:rPr>
          <w:rFonts w:asciiTheme="majorBidi" w:hAnsiTheme="majorBidi" w:cstheme="majorBidi"/>
          <w:sz w:val="24"/>
          <w:szCs w:val="24"/>
          <w:lang w:val="id-ID"/>
        </w:rPr>
        <w:t xml:space="preserve">, untuk memastikan data yang akan diambil akurat dan sesuai dengan standar. Proses ini melibatkan perbandingan antara alat yang diuji dengan standar referensi yang diketahui keakuratannya.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Data diambil setiap 10 menit selama 120 menit. Grafik menunjukkan bahwa suhu yang diukur oleh sensor DHT11 dan modul </w:t>
      </w:r>
      <w:r w:rsidR="00133D21" w:rsidRPr="002E08B6">
        <w:rPr>
          <w:rFonts w:asciiTheme="majorBidi" w:hAnsiTheme="majorBidi" w:cstheme="majorBidi"/>
          <w:sz w:val="24"/>
          <w:szCs w:val="24"/>
          <w:lang w:val="id-ID"/>
        </w:rPr>
        <w:t>termometer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menunjukkan pola yang hampir sama dengan sedikit perbedaan di beberapa titik waktu.</w:t>
      </w:r>
    </w:p>
    <w:p w14:paraId="158A7744" w14:textId="77777777" w:rsidR="00E076F4" w:rsidRPr="002E08B6" w:rsidRDefault="00E076F4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313C289C" w14:textId="57277A5B" w:rsidR="004231E2" w:rsidRDefault="004231E2" w:rsidP="00202D9E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noProof/>
          <w:lang w:val="id-ID"/>
        </w:rPr>
        <w:drawing>
          <wp:inline distT="0" distB="0" distL="0" distR="0" wp14:anchorId="2EF62027" wp14:editId="70648CE6">
            <wp:extent cx="3725545" cy="1978025"/>
            <wp:effectExtent l="0" t="0" r="8255" b="317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E844B091-631A-44ED-AE32-0C84A12977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4C90D5A" w14:textId="77777777" w:rsidR="00202D9E" w:rsidRPr="002E08B6" w:rsidRDefault="00202D9E" w:rsidP="00202D9E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0F7DFA">
        <w:rPr>
          <w:rFonts w:asciiTheme="majorBidi" w:hAnsiTheme="majorBidi" w:cstheme="majorBidi"/>
          <w:sz w:val="24"/>
          <w:szCs w:val="24"/>
          <w:lang w:val="id-ID"/>
        </w:rPr>
        <w:t xml:space="preserve">Grafik 1.2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Perbandingan suhu </w:t>
      </w:r>
      <w:r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Peltier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1 &amp; 2</w:t>
      </w:r>
    </w:p>
    <w:p w14:paraId="208DCEE6" w14:textId="5011EE0A" w:rsidR="00202D9E" w:rsidRPr="002E08B6" w:rsidRDefault="00202D9E" w:rsidP="00202D9E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6AAFC4E0" w14:textId="47AF83DD" w:rsidR="00133D21" w:rsidRPr="002E08B6" w:rsidRDefault="006840E8" w:rsidP="000F0EBD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Grafik diatas menunjukan bahwa pada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Peltier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2 suhunya lebih rendah daripada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Peltier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1, ini disebabkan oleh Water Block yang terpasang pada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Peltier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2 untuk mendinginkan sisi panas pada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Peltier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2 agar suhunya tetap stabil dengan menggunakan sirkulasi air</w:t>
      </w:r>
      <w:r w:rsidR="000F0EBD" w:rsidRPr="002E08B6">
        <w:rPr>
          <w:rFonts w:asciiTheme="majorBidi" w:hAnsiTheme="majorBidi" w:cstheme="majorBidi"/>
          <w:sz w:val="24"/>
          <w:szCs w:val="24"/>
          <w:lang w:val="id-ID"/>
        </w:rPr>
        <w:t>. Rata-rata suhu pada peltier 2 adalah -3,14°C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="00F14CE9" w:rsidRPr="002E08B6">
        <w:rPr>
          <w:rFonts w:asciiTheme="majorBidi" w:hAnsiTheme="majorBidi" w:cstheme="majorBidi"/>
          <w:sz w:val="24"/>
          <w:szCs w:val="24"/>
          <w:lang w:val="id-ID"/>
        </w:rPr>
        <w:t xml:space="preserve">Terdapat kenaikan suhu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Peltier</w:t>
      </w:r>
      <w:r w:rsidR="00F14CE9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1 pada </w:t>
      </w:r>
      <w:r w:rsidR="00F14CE9" w:rsidRPr="002E08B6">
        <w:rPr>
          <w:rFonts w:asciiTheme="majorBidi" w:hAnsiTheme="majorBidi" w:cstheme="majorBidi"/>
          <w:sz w:val="24"/>
          <w:szCs w:val="24"/>
          <w:lang w:val="id-ID"/>
        </w:rPr>
        <w:lastRenderedPageBreak/>
        <w:t>menit ke-10 karena adanya arus yang tidak stabil pada kipas dan menyebabkan kenaikan suhu.</w:t>
      </w:r>
      <w:r w:rsidR="000F0EBD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Rata-rata suhu pada peltier 1 adalah 6,02°C.</w:t>
      </w:r>
    </w:p>
    <w:p w14:paraId="6BD28013" w14:textId="77777777" w:rsidR="009D6B06" w:rsidRPr="002E08B6" w:rsidRDefault="009D6B06" w:rsidP="009D6B06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08E41B8A" w14:textId="35E0F2F6" w:rsidR="004231E2" w:rsidRDefault="004231E2" w:rsidP="00202D9E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noProof/>
          <w:lang w:val="id-ID"/>
        </w:rPr>
        <w:drawing>
          <wp:inline distT="0" distB="0" distL="0" distR="0" wp14:anchorId="7B0EA900" wp14:editId="45D5DEDA">
            <wp:extent cx="3661198" cy="2034751"/>
            <wp:effectExtent l="0" t="0" r="15875" b="381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B80CEC53-9AA8-4758-9669-992F45E87B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D593F2" w14:textId="4E01B30A" w:rsidR="00202D9E" w:rsidRPr="002E08B6" w:rsidRDefault="00202D9E" w:rsidP="00202D9E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Grafik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1.3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suhu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air</w:t>
      </w:r>
    </w:p>
    <w:p w14:paraId="13798BE4" w14:textId="1E07D3A2" w:rsidR="00FB4C6C" w:rsidRDefault="00A1135B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Grafik diatas menunjukan kenaikan suhu air yang disebabkan oleh kenaikan suhu dari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Peltier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. Suhu air berbanding lurus dengan suhu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Peltier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karena </w:t>
      </w:r>
      <w:r w:rsidR="00323C86" w:rsidRPr="002E08B6">
        <w:rPr>
          <w:rFonts w:asciiTheme="majorBidi" w:hAnsiTheme="majorBidi" w:cstheme="majorBidi"/>
          <w:sz w:val="24"/>
          <w:szCs w:val="24"/>
          <w:lang w:val="id-ID"/>
        </w:rPr>
        <w:t xml:space="preserve">sirkulasi air digunakan untuk menurunkan panas dari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Peltier</w:t>
      </w:r>
      <w:r w:rsidR="00323C86" w:rsidRPr="002E08B6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0F0EBD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Rata-rata suhu air adalah 27,87°C.</w:t>
      </w:r>
    </w:p>
    <w:p w14:paraId="2D4EA0E1" w14:textId="3C7EA5F7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4D29C410" w14:textId="1F14B1A7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77F007AA" w14:textId="4E630735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48185F3C" w14:textId="6A0A589C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29F65461" w14:textId="6A0FE2CE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7E7CE34E" w14:textId="18292BD0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7E82836E" w14:textId="6FF90DFE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409AAD01" w14:textId="08EBD037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599F8115" w14:textId="5727D7D2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2E8F8149" w14:textId="525F99DF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389EDD60" w14:textId="419F6BCA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1BF6FBE7" w14:textId="309AE1A4" w:rsidR="00202D9E" w:rsidRDefault="00202D9E" w:rsidP="00202D9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0CF0C72" w14:textId="621D5046" w:rsidR="000F7DFA" w:rsidRDefault="000F7DFA" w:rsidP="00202D9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99D659F" w14:textId="46505695" w:rsidR="000F7DFA" w:rsidRDefault="000F7DFA" w:rsidP="00202D9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3167975" w14:textId="603E437C" w:rsidR="000F7DFA" w:rsidRDefault="000F7DFA" w:rsidP="00202D9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FAFDEE9" w14:textId="77777777" w:rsidR="000F7DFA" w:rsidRPr="00202D9E" w:rsidRDefault="000F7DFA" w:rsidP="00202D9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CEF9F3E" w14:textId="4248AAE2" w:rsidR="00E01CE3" w:rsidRPr="002E08B6" w:rsidRDefault="00E01CE3">
      <w:pPr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lastRenderedPageBreak/>
        <w:t xml:space="preserve">2. </w:t>
      </w:r>
      <w:r w:rsidR="00D939C5" w:rsidRPr="002E08B6">
        <w:rPr>
          <w:rFonts w:asciiTheme="majorBidi" w:hAnsiTheme="majorBidi" w:cstheme="majorBidi"/>
          <w:sz w:val="24"/>
          <w:szCs w:val="24"/>
          <w:lang w:val="id-ID"/>
        </w:rPr>
        <w:t xml:space="preserve">Hasil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pengujian box menggunakan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500ml</w:t>
      </w:r>
    </w:p>
    <w:tbl>
      <w:tblPr>
        <w:tblW w:w="3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257"/>
        <w:gridCol w:w="1701"/>
      </w:tblGrid>
      <w:tr w:rsidR="00E01CE3" w:rsidRPr="002E08B6" w14:paraId="646B099E" w14:textId="77777777" w:rsidTr="00D939C5">
        <w:trPr>
          <w:trHeight w:val="288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52F4" w14:textId="70224CE3" w:rsidR="00E01CE3" w:rsidRPr="002E08B6" w:rsidRDefault="00D939C5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Data </w:t>
            </w:r>
            <w:r w:rsidR="00133D21" w:rsidRPr="002E08B6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Ice Pack</w:t>
            </w:r>
          </w:p>
        </w:tc>
      </w:tr>
      <w:tr w:rsidR="00D939C5" w:rsidRPr="002E08B6" w14:paraId="01E76990" w14:textId="77777777" w:rsidTr="00D939C5">
        <w:trPr>
          <w:trHeight w:val="288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EE54" w14:textId="51E976A6" w:rsidR="00E01CE3" w:rsidRPr="002E08B6" w:rsidRDefault="00D939C5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Time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0DFD" w14:textId="47B79626" w:rsidR="00E01CE3" w:rsidRPr="002E08B6" w:rsidRDefault="00D939C5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Suhu </w:t>
            </w:r>
            <w:r w:rsidR="00E01CE3"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box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9E51" w14:textId="0230C7AC" w:rsidR="00E01CE3" w:rsidRPr="002E08B6" w:rsidRDefault="00D939C5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Suhu </w:t>
            </w:r>
            <w:r w:rsidR="00133D21" w:rsidRPr="002E08B6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Ice Pack</w:t>
            </w:r>
          </w:p>
        </w:tc>
      </w:tr>
      <w:tr w:rsidR="00D939C5" w:rsidRPr="002E08B6" w14:paraId="61E5D881" w14:textId="77777777" w:rsidTr="00D939C5">
        <w:trPr>
          <w:trHeight w:val="288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6E83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7015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B3F7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-1,2</w:t>
            </w:r>
          </w:p>
        </w:tc>
      </w:tr>
      <w:tr w:rsidR="00D939C5" w:rsidRPr="002E08B6" w14:paraId="6C13358F" w14:textId="77777777" w:rsidTr="00D939C5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BB88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351B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17,5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51CF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0,4</w:t>
            </w:r>
          </w:p>
        </w:tc>
      </w:tr>
      <w:tr w:rsidR="00D939C5" w:rsidRPr="002E08B6" w14:paraId="2DFDD9F2" w14:textId="77777777" w:rsidTr="00D939C5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41A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8BAE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16,4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4AB5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1,2</w:t>
            </w:r>
          </w:p>
        </w:tc>
      </w:tr>
      <w:tr w:rsidR="00D939C5" w:rsidRPr="002E08B6" w14:paraId="3D1F1B8B" w14:textId="77777777" w:rsidTr="00D939C5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EABB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30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15A0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16,8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612E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1,8</w:t>
            </w:r>
          </w:p>
        </w:tc>
      </w:tr>
      <w:tr w:rsidR="00D939C5" w:rsidRPr="002E08B6" w14:paraId="7C3CA25E" w14:textId="77777777" w:rsidTr="00D939C5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8AAB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40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C6E6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17,2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13F0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</w:t>
            </w:r>
          </w:p>
        </w:tc>
      </w:tr>
      <w:tr w:rsidR="00D939C5" w:rsidRPr="002E08B6" w14:paraId="1B04A5AB" w14:textId="77777777" w:rsidTr="00D939C5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B97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50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AB0C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17,6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A101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4,7</w:t>
            </w:r>
          </w:p>
        </w:tc>
      </w:tr>
      <w:tr w:rsidR="00D939C5" w:rsidRPr="002E08B6" w14:paraId="1C710D9D" w14:textId="77777777" w:rsidTr="00D939C5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3FCE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60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7B87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17,6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E500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5,2</w:t>
            </w:r>
          </w:p>
        </w:tc>
      </w:tr>
      <w:tr w:rsidR="00D939C5" w:rsidRPr="002E08B6" w14:paraId="3799C9E1" w14:textId="77777777" w:rsidTr="0015204D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06FE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90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18A3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17,8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14E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6</w:t>
            </w:r>
          </w:p>
        </w:tc>
      </w:tr>
      <w:tr w:rsidR="00D939C5" w:rsidRPr="002E08B6" w14:paraId="0574342A" w14:textId="77777777" w:rsidTr="0015204D">
        <w:trPr>
          <w:trHeight w:val="288"/>
          <w:jc w:val="center"/>
        </w:trPr>
        <w:tc>
          <w:tcPr>
            <w:tcW w:w="72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8D97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120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8CF6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18,5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6833" w14:textId="77777777" w:rsidR="00E01CE3" w:rsidRPr="002E08B6" w:rsidRDefault="00E01CE3" w:rsidP="00E01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10,2</w:t>
            </w:r>
          </w:p>
        </w:tc>
      </w:tr>
    </w:tbl>
    <w:p w14:paraId="13726A05" w14:textId="7A988A9D" w:rsidR="00202D9E" w:rsidRPr="00202D9E" w:rsidRDefault="000F7DFA" w:rsidP="000F7DFA">
      <w:pPr>
        <w:spacing w:before="100" w:beforeAutospacing="1" w:after="100" w:afterAutospacing="1" w:line="240" w:lineRule="auto"/>
        <w:jc w:val="center"/>
        <w:rPr>
          <w:rFonts w:ascii="Times New Roman" w:eastAsia="Times New Roman" w:hAnsi="Symbol" w:cs="Times New Roman"/>
          <w:sz w:val="24"/>
          <w:szCs w:val="24"/>
          <w:lang w:val="en-US" w:eastAsia="en-ID"/>
        </w:rPr>
      </w:pPr>
      <w:proofErr w:type="spellStart"/>
      <w:r>
        <w:rPr>
          <w:rFonts w:ascii="Times New Roman" w:eastAsia="Times New Roman" w:hAnsi="Symbol" w:cs="Times New Roman"/>
          <w:sz w:val="24"/>
          <w:szCs w:val="24"/>
          <w:lang w:val="en-US" w:eastAsia="en-ID"/>
        </w:rPr>
        <w:t>Tabel</w:t>
      </w:r>
      <w:proofErr w:type="spellEnd"/>
      <w:r>
        <w:rPr>
          <w:rFonts w:ascii="Times New Roman" w:eastAsia="Times New Roman" w:hAnsi="Symbol" w:cs="Times New Roman"/>
          <w:sz w:val="24"/>
          <w:szCs w:val="24"/>
          <w:lang w:val="en-US" w:eastAsia="en-ID"/>
        </w:rPr>
        <w:t xml:space="preserve"> 1.2 Hasil </w:t>
      </w:r>
      <w:proofErr w:type="spellStart"/>
      <w:r>
        <w:rPr>
          <w:rFonts w:ascii="Times New Roman" w:eastAsia="Times New Roman" w:hAnsi="Symbol" w:cs="Times New Roman"/>
          <w:sz w:val="24"/>
          <w:szCs w:val="24"/>
          <w:lang w:val="en-US" w:eastAsia="en-ID"/>
        </w:rPr>
        <w:t>pengujian</w:t>
      </w:r>
      <w:proofErr w:type="spellEnd"/>
      <w:r>
        <w:rPr>
          <w:rFonts w:ascii="Times New Roman" w:eastAsia="Times New Roman" w:hAnsi="Symbol" w:cs="Times New Roman"/>
          <w:sz w:val="24"/>
          <w:szCs w:val="24"/>
          <w:lang w:val="en-US" w:eastAsia="en-ID"/>
        </w:rPr>
        <w:t xml:space="preserve"> </w:t>
      </w:r>
      <w:r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500ml</w:t>
      </w:r>
    </w:p>
    <w:p w14:paraId="1242EF56" w14:textId="6D2A8663" w:rsidR="009D6B06" w:rsidRPr="002E08B6" w:rsidRDefault="009D6B06" w:rsidP="000F7D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Symbol" w:cs="Times New Roman"/>
          <w:sz w:val="24"/>
          <w:szCs w:val="24"/>
          <w:lang w:val="id-ID" w:eastAsia="en-ID"/>
        </w:rPr>
        <w:t></w:t>
      </w: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 Pengujian ini dilakukan untuk melihat perubahan suhu dalam box saat menggunakan Ice Pack 500ml.</w:t>
      </w:r>
    </w:p>
    <w:p w14:paraId="2CE47530" w14:textId="77777777" w:rsidR="009D6B06" w:rsidRPr="002E08B6" w:rsidRDefault="009D6B06" w:rsidP="000F7D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Symbol" w:cs="Times New Roman"/>
          <w:sz w:val="24"/>
          <w:szCs w:val="24"/>
          <w:lang w:val="id-ID" w:eastAsia="en-ID"/>
        </w:rPr>
        <w:t></w:t>
      </w: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 </w:t>
      </w:r>
      <w:r w:rsidRPr="002E08B6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Hasil Pengujian:</w:t>
      </w:r>
    </w:p>
    <w:p w14:paraId="53706CBB" w14:textId="77777777" w:rsidR="009D6B06" w:rsidRPr="002E08B6" w:rsidRDefault="009D6B06" w:rsidP="000F7D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ke-0, suhu dalam box adalah 25.3°C, sedangkan suhu Ice Pack adalah -1.2°C.</w:t>
      </w:r>
    </w:p>
    <w:p w14:paraId="1B0827EA" w14:textId="77777777" w:rsidR="009D6B06" w:rsidRPr="002E08B6" w:rsidRDefault="009D6B06" w:rsidP="000F7D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ke-60, suhu dalam box adalah 17.6°C, sedangkan suhu Ice Pack adalah 5.2°C.</w:t>
      </w:r>
    </w:p>
    <w:p w14:paraId="73FF9F9B" w14:textId="77777777" w:rsidR="000F7DFA" w:rsidRDefault="009D6B06" w:rsidP="000F7D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ke-120, suhu dalam box adalah 18.5°C, sedangkan suhu Ice Pack adalah 10.2°C.</w:t>
      </w:r>
    </w:p>
    <w:p w14:paraId="619A1B56" w14:textId="569C82DE" w:rsidR="004231E2" w:rsidRDefault="004231E2" w:rsidP="000F7DFA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noProof/>
          <w:lang w:val="id-ID"/>
        </w:rPr>
        <w:drawing>
          <wp:inline distT="0" distB="0" distL="0" distR="0" wp14:anchorId="7BDF1F65" wp14:editId="66F27EAA">
            <wp:extent cx="4038600" cy="2537460"/>
            <wp:effectExtent l="0" t="0" r="0" b="1524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89AACBF6-095C-448C-97E3-4CE7834BBB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D555377" w14:textId="564BCE1B" w:rsidR="000F7DFA" w:rsidRPr="000F7DFA" w:rsidRDefault="000F7DFA" w:rsidP="000F7DFA">
      <w:pPr>
        <w:jc w:val="center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Grafik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4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Grafik suhu box menggunakan </w:t>
      </w:r>
      <w:r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 500ml</w:t>
      </w:r>
    </w:p>
    <w:p w14:paraId="28FE5DAA" w14:textId="415C128F" w:rsidR="005638C7" w:rsidRPr="002E08B6" w:rsidRDefault="005638C7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78AA8B13" w14:textId="1A1EB4D0" w:rsidR="004842EA" w:rsidRPr="002E08B6" w:rsidRDefault="00606773" w:rsidP="004842EA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lastRenderedPageBreak/>
        <w:t xml:space="preserve"> Grafik diatas menunjukan perbuahan suhu yang</w:t>
      </w:r>
      <w:r w:rsidR="00C810E7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turun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drastis pada 10 menit pertama </w:t>
      </w:r>
      <w:r w:rsidR="00C810E7" w:rsidRPr="002E08B6">
        <w:rPr>
          <w:rFonts w:asciiTheme="majorBidi" w:hAnsiTheme="majorBidi" w:cstheme="majorBidi"/>
          <w:sz w:val="24"/>
          <w:szCs w:val="24"/>
          <w:lang w:val="id-ID"/>
        </w:rPr>
        <w:t xml:space="preserve">karena perbedaan suhu yang tiba-tiba dari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="00C810E7" w:rsidRPr="002E08B6">
        <w:rPr>
          <w:rFonts w:asciiTheme="majorBidi" w:hAnsiTheme="majorBidi" w:cstheme="majorBidi"/>
          <w:sz w:val="24"/>
          <w:szCs w:val="24"/>
          <w:lang w:val="id-ID"/>
        </w:rPr>
        <w:t xml:space="preserve">, seiring waktu suhu pada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="00C810E7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cenderung naik dan suhu box terlihat stabil. Karena saat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="00C810E7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di tempatkan pada box, suhu di dalam box akan diserap oleh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="00C810E7" w:rsidRPr="002E08B6">
        <w:rPr>
          <w:rFonts w:asciiTheme="majorBidi" w:hAnsiTheme="majorBidi" w:cstheme="majorBidi"/>
          <w:sz w:val="24"/>
          <w:szCs w:val="24"/>
          <w:lang w:val="id-ID"/>
        </w:rPr>
        <w:t xml:space="preserve">, maka suhu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="00C810E7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akan naik dan suhu di sekitarnya akan turun.</w:t>
      </w:r>
      <w:r w:rsidR="004842EA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Rata-rata suhu pada </w:t>
      </w:r>
      <w:r w:rsidR="004842EA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box</w:t>
      </w:r>
      <w:r w:rsidR="004842EA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adalah 18,3°C dan </w:t>
      </w:r>
      <w:r w:rsidR="0015204D" w:rsidRPr="002E08B6">
        <w:rPr>
          <w:rFonts w:asciiTheme="majorBidi" w:hAnsiTheme="majorBidi" w:cstheme="majorBidi"/>
          <w:sz w:val="24"/>
          <w:szCs w:val="24"/>
          <w:lang w:val="id-ID"/>
        </w:rPr>
        <w:t>r</w:t>
      </w:r>
      <w:r w:rsidR="004842EA" w:rsidRPr="002E08B6">
        <w:rPr>
          <w:rFonts w:asciiTheme="majorBidi" w:hAnsiTheme="majorBidi" w:cstheme="majorBidi"/>
          <w:sz w:val="24"/>
          <w:szCs w:val="24"/>
          <w:lang w:val="id-ID"/>
        </w:rPr>
        <w:t xml:space="preserve">ata-rata suhu </w:t>
      </w:r>
      <w:r w:rsidR="004842EA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Ice Pack </w:t>
      </w:r>
      <w:r w:rsidR="004842EA" w:rsidRPr="002E08B6">
        <w:rPr>
          <w:rFonts w:asciiTheme="majorBidi" w:hAnsiTheme="majorBidi" w:cstheme="majorBidi"/>
          <w:sz w:val="24"/>
          <w:szCs w:val="24"/>
          <w:lang w:val="id-ID"/>
        </w:rPr>
        <w:t>adalah 6,02°C.</w:t>
      </w:r>
    </w:p>
    <w:p w14:paraId="42591BAE" w14:textId="41A654CF" w:rsidR="005638C7" w:rsidRPr="002E08B6" w:rsidRDefault="004842EA" w:rsidP="004842EA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t>.</w:t>
      </w:r>
    </w:p>
    <w:p w14:paraId="2729A0D0" w14:textId="29E2D8CA" w:rsidR="009D6B06" w:rsidRDefault="009D6B06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7EA378DF" w14:textId="60610BC1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060CD7FD" w14:textId="35C6B577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232C64AF" w14:textId="791F47DE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4014F5A0" w14:textId="7F1FDD34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04760B2E" w14:textId="3F979DC8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368CD2BB" w14:textId="537D17F0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010C4163" w14:textId="4E35155B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65812C35" w14:textId="2789E4FE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7022A1C9" w14:textId="7BA5A117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1C21DFFA" w14:textId="5A9A2D98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67D40DC3" w14:textId="4D20E11C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0168BEE6" w14:textId="2A703B39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2E9CBFFE" w14:textId="4E7E40C9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5C88487B" w14:textId="73517697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173F6BE1" w14:textId="771A554D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48475E83" w14:textId="7501A506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5B24C46C" w14:textId="2C905D25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39521C39" w14:textId="1E1190FF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22F45BC2" w14:textId="1370E225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6CA04F8C" w14:textId="5D18B135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17532821" w14:textId="6C3746B6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1FA0B452" w14:textId="73327F88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73538B20" w14:textId="670D3B3D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01A693AB" w14:textId="6E7BA7F0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18E69176" w14:textId="606710D7" w:rsidR="000F7DFA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6CFDF20D" w14:textId="77777777" w:rsidR="000F7DFA" w:rsidRPr="002E08B6" w:rsidRDefault="000F7DFA" w:rsidP="00C810E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4B6038D5" w14:textId="68D1DCA9" w:rsidR="00E01CE3" w:rsidRPr="002E08B6" w:rsidRDefault="00E01CE3">
      <w:pPr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3. </w:t>
      </w:r>
      <w:r w:rsidR="00D939C5" w:rsidRPr="002E08B6">
        <w:rPr>
          <w:rFonts w:asciiTheme="majorBidi" w:hAnsiTheme="majorBidi" w:cstheme="majorBidi"/>
          <w:sz w:val="24"/>
          <w:szCs w:val="24"/>
          <w:lang w:val="id-ID"/>
        </w:rPr>
        <w:t xml:space="preserve">Hasil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pengujian ketahanan suhu buah menggunakan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500ml</w:t>
      </w:r>
    </w:p>
    <w:tbl>
      <w:tblPr>
        <w:tblW w:w="4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857"/>
        <w:gridCol w:w="750"/>
        <w:gridCol w:w="1714"/>
      </w:tblGrid>
      <w:tr w:rsidR="00E01CE3" w:rsidRPr="002E08B6" w14:paraId="02EC52C2" w14:textId="77777777" w:rsidTr="00751010">
        <w:trPr>
          <w:trHeight w:val="288"/>
          <w:jc w:val="center"/>
        </w:trPr>
        <w:tc>
          <w:tcPr>
            <w:tcW w:w="4044" w:type="dxa"/>
            <w:gridSpan w:val="4"/>
            <w:shd w:val="clear" w:color="auto" w:fill="auto"/>
            <w:noWrap/>
            <w:vAlign w:val="bottom"/>
            <w:hideMark/>
          </w:tcPr>
          <w:p w14:paraId="113A416B" w14:textId="7B9196A1" w:rsidR="00E01CE3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Hasil pengujian </w:t>
            </w:r>
          </w:p>
        </w:tc>
      </w:tr>
      <w:tr w:rsidR="00E01CE3" w:rsidRPr="002E08B6" w14:paraId="52900511" w14:textId="77777777" w:rsidTr="00751010">
        <w:trPr>
          <w:trHeight w:val="288"/>
          <w:jc w:val="center"/>
        </w:trPr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8863" w14:textId="59ED0A4F" w:rsidR="00E01CE3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Time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0261" w14:textId="2DBB5530" w:rsidR="00E01CE3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Pisang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0780" w14:textId="08A7D632" w:rsidR="00E01CE3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Salak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7F30" w14:textId="0820A76E" w:rsidR="00E01CE3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Suhu </w:t>
            </w:r>
            <w:r w:rsidR="00133D21" w:rsidRPr="002E08B6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Ice Pack</w:t>
            </w:r>
          </w:p>
        </w:tc>
      </w:tr>
      <w:tr w:rsidR="00E01CE3" w:rsidRPr="002E08B6" w14:paraId="0CA79C3D" w14:textId="77777777" w:rsidTr="00751010">
        <w:trPr>
          <w:trHeight w:val="288"/>
          <w:jc w:val="center"/>
        </w:trPr>
        <w:tc>
          <w:tcPr>
            <w:tcW w:w="72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1F3297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0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E4CDC2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-0,3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B64B89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-0,7</w:t>
            </w:r>
          </w:p>
        </w:tc>
        <w:tc>
          <w:tcPr>
            <w:tcW w:w="171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7CD296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-4</w:t>
            </w:r>
          </w:p>
        </w:tc>
      </w:tr>
      <w:tr w:rsidR="00E01CE3" w:rsidRPr="002E08B6" w14:paraId="7466A450" w14:textId="77777777" w:rsidTr="00751010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21782D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10</w:t>
            </w:r>
          </w:p>
        </w:tc>
        <w:tc>
          <w:tcPr>
            <w:tcW w:w="8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0C09AD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-0,7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DBF596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0,2</w:t>
            </w:r>
          </w:p>
        </w:tc>
        <w:tc>
          <w:tcPr>
            <w:tcW w:w="1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6936C3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-3,2</w:t>
            </w:r>
          </w:p>
        </w:tc>
      </w:tr>
      <w:tr w:rsidR="00E01CE3" w:rsidRPr="002E08B6" w14:paraId="27D47ECF" w14:textId="77777777" w:rsidTr="00751010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BA8A39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20</w:t>
            </w:r>
          </w:p>
        </w:tc>
        <w:tc>
          <w:tcPr>
            <w:tcW w:w="8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557B9C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0,6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73CD69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1,2</w:t>
            </w:r>
          </w:p>
        </w:tc>
        <w:tc>
          <w:tcPr>
            <w:tcW w:w="1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9C28C2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-2,4</w:t>
            </w:r>
          </w:p>
        </w:tc>
      </w:tr>
      <w:tr w:rsidR="00E01CE3" w:rsidRPr="002E08B6" w14:paraId="7A71B6E4" w14:textId="77777777" w:rsidTr="00751010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1186FF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30</w:t>
            </w:r>
          </w:p>
        </w:tc>
        <w:tc>
          <w:tcPr>
            <w:tcW w:w="8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74962B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1,5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B1A593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2,2</w:t>
            </w:r>
          </w:p>
        </w:tc>
        <w:tc>
          <w:tcPr>
            <w:tcW w:w="1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29A37D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-1,7</w:t>
            </w:r>
          </w:p>
        </w:tc>
      </w:tr>
      <w:tr w:rsidR="00E01CE3" w:rsidRPr="002E08B6" w14:paraId="35EF4A03" w14:textId="77777777" w:rsidTr="00751010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8249C7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40</w:t>
            </w:r>
          </w:p>
        </w:tc>
        <w:tc>
          <w:tcPr>
            <w:tcW w:w="8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55485C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2,5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C5CF02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3,1</w:t>
            </w:r>
          </w:p>
        </w:tc>
        <w:tc>
          <w:tcPr>
            <w:tcW w:w="1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A3548C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-0,9</w:t>
            </w:r>
          </w:p>
        </w:tc>
      </w:tr>
      <w:tr w:rsidR="00E01CE3" w:rsidRPr="002E08B6" w14:paraId="5F734D0E" w14:textId="77777777" w:rsidTr="0015204D">
        <w:trPr>
          <w:trHeight w:val="288"/>
          <w:jc w:val="center"/>
        </w:trPr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F7360C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50</w:t>
            </w:r>
          </w:p>
        </w:tc>
        <w:tc>
          <w:tcPr>
            <w:tcW w:w="8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E145D9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3,4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41675A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4,1</w:t>
            </w:r>
          </w:p>
        </w:tc>
        <w:tc>
          <w:tcPr>
            <w:tcW w:w="1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26D984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0,1</w:t>
            </w:r>
          </w:p>
        </w:tc>
      </w:tr>
      <w:tr w:rsidR="00E01CE3" w:rsidRPr="002E08B6" w14:paraId="48F8700D" w14:textId="77777777" w:rsidTr="0015204D">
        <w:trPr>
          <w:trHeight w:val="288"/>
          <w:jc w:val="center"/>
        </w:trPr>
        <w:tc>
          <w:tcPr>
            <w:tcW w:w="7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0373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60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4C2A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4,4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4A0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5,1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5EE5" w14:textId="77777777" w:rsidR="00E01CE3" w:rsidRPr="002E08B6" w:rsidRDefault="00E01CE3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0,6</w:t>
            </w:r>
          </w:p>
        </w:tc>
      </w:tr>
    </w:tbl>
    <w:p w14:paraId="384790BF" w14:textId="2F197E0E" w:rsidR="0015204D" w:rsidRPr="000F7DFA" w:rsidRDefault="000F7DFA" w:rsidP="00BD633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1.3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pengujian ketahanan suhu buah menggunakan </w:t>
      </w:r>
      <w:r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500ml</w:t>
      </w:r>
    </w:p>
    <w:p w14:paraId="17C1BA8E" w14:textId="77777777" w:rsidR="0015204D" w:rsidRPr="002E08B6" w:rsidRDefault="0015204D" w:rsidP="00751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5024575F" w14:textId="2C88D0DF" w:rsidR="00751010" w:rsidRPr="002E08B6" w:rsidRDefault="00751010" w:rsidP="00751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Pengujian ini melihat perubahan suhu buah (pisang dan salak) menggunakan Ice Pack 500ml.</w:t>
      </w:r>
    </w:p>
    <w:p w14:paraId="1D38A750" w14:textId="77777777" w:rsidR="00751010" w:rsidRPr="002E08B6" w:rsidRDefault="00751010" w:rsidP="0075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Hasil Pengujian Buah Pisang:</w:t>
      </w:r>
    </w:p>
    <w:p w14:paraId="21776CB3" w14:textId="77777777" w:rsidR="00751010" w:rsidRPr="002E08B6" w:rsidRDefault="00751010" w:rsidP="007510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ke-0, suhu pisang adalah -0.3°C dan suhu Ice Pack adalah -4°C.</w:t>
      </w:r>
    </w:p>
    <w:p w14:paraId="7D91D130" w14:textId="77777777" w:rsidR="00751010" w:rsidRPr="002E08B6" w:rsidRDefault="00751010" w:rsidP="007510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ke-60, suhu pisang mencapai 4.4°C dan suhu Ice Pack adalah 0.6°C.</w:t>
      </w:r>
    </w:p>
    <w:p w14:paraId="5E130730" w14:textId="77777777" w:rsidR="00751010" w:rsidRPr="002E08B6" w:rsidRDefault="00751010" w:rsidP="007510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Grafik menunjukkan kenaikan suhu yang berbanding lurus dengan kenaikan suhu Ice Pack. Terjadi perubahan warna dan tekstur pada pisang.</w:t>
      </w:r>
    </w:p>
    <w:p w14:paraId="1B0793E2" w14:textId="77777777" w:rsidR="00751010" w:rsidRPr="002E08B6" w:rsidRDefault="00751010" w:rsidP="0075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Hasil Pengujian Buah Salak:</w:t>
      </w:r>
    </w:p>
    <w:p w14:paraId="0CC0F79B" w14:textId="77777777" w:rsidR="00751010" w:rsidRPr="002E08B6" w:rsidRDefault="00751010" w:rsidP="007510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ke-0, suhu salak adalah -0.7°C dan suhu Ice Pack adalah -4°C.</w:t>
      </w:r>
    </w:p>
    <w:p w14:paraId="61E7B91E" w14:textId="77777777" w:rsidR="00751010" w:rsidRPr="002E08B6" w:rsidRDefault="00751010" w:rsidP="007510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ke-60, suhu salak mencapai 5.1°C dan suhu Ice Pack adalah 0.6°C.</w:t>
      </w:r>
    </w:p>
    <w:p w14:paraId="2A657EEB" w14:textId="0DB84F58" w:rsidR="00FB4C6C" w:rsidRPr="002E08B6" w:rsidRDefault="00751010" w:rsidP="001520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Grafik menunjukkan kenaikan suhu yang konstan. Terjadi perubahan tekstur dan warna pada salak.</w:t>
      </w:r>
    </w:p>
    <w:p w14:paraId="72D68946" w14:textId="02CD6F7E" w:rsidR="004231E2" w:rsidRDefault="004231E2" w:rsidP="00BD6334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noProof/>
          <w:lang w:val="id-ID"/>
        </w:rPr>
        <w:lastRenderedPageBreak/>
        <w:drawing>
          <wp:inline distT="0" distB="0" distL="0" distR="0" wp14:anchorId="6527810E" wp14:editId="5607C2EA">
            <wp:extent cx="3750945" cy="2295525"/>
            <wp:effectExtent l="0" t="0" r="1905" b="952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DCEB723D-C46B-4F8B-B48C-D81B4262DF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E3AD824" w14:textId="75F4CC82" w:rsidR="000F7DFA" w:rsidRPr="00BD6334" w:rsidRDefault="000F7DFA" w:rsidP="00BD6334">
      <w:pPr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0F7DFA">
        <w:rPr>
          <w:rFonts w:asciiTheme="majorBidi" w:hAnsiTheme="majorBidi" w:cstheme="majorBidi"/>
          <w:sz w:val="24"/>
          <w:szCs w:val="24"/>
          <w:lang w:val="id-ID"/>
        </w:rPr>
        <w:t>Grafik 1.</w:t>
      </w:r>
      <w:r w:rsidRPr="000F7DFA">
        <w:rPr>
          <w:rFonts w:asciiTheme="majorBidi" w:hAnsiTheme="majorBidi" w:cstheme="majorBidi"/>
          <w:sz w:val="24"/>
          <w:szCs w:val="24"/>
          <w:lang w:val="id-ID"/>
        </w:rPr>
        <w:t>5 S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uhu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Pisang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D6334">
        <w:rPr>
          <w:rFonts w:asciiTheme="majorBidi" w:hAnsiTheme="majorBidi" w:cstheme="majorBidi"/>
          <w:i/>
          <w:iCs/>
          <w:sz w:val="24"/>
          <w:szCs w:val="24"/>
          <w:lang w:val="en-US"/>
        </w:rPr>
        <w:t>Ice Pack 500ml</w:t>
      </w:r>
    </w:p>
    <w:p w14:paraId="689A6B62" w14:textId="149E4348" w:rsidR="004231E2" w:rsidRPr="002E08B6" w:rsidRDefault="008F2832" w:rsidP="0015204D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Pada grafik ketahanan suhu buah pisang menggunakan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, terlihat kenaikan suhu pada buah pisang yang berbanding lurus dengan naiknya suhu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15204D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rata-rata suhu pada </w:t>
      </w:r>
      <w:r w:rsidR="0015204D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="0015204D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adalah -1,64°C.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terdapat sedikit penurunan suhu </w:t>
      </w:r>
      <w:r w:rsidR="0015204D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pisang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>pada menit 10 sebanyak -0,4°C, lalu terjadi kenaikan suhu yang cukup drastis hingga mencapai 4,4°C</w:t>
      </w:r>
      <w:r w:rsidR="0015204D" w:rsidRPr="002E08B6">
        <w:rPr>
          <w:rFonts w:asciiTheme="majorBidi" w:hAnsiTheme="majorBidi" w:cstheme="majorBidi"/>
          <w:sz w:val="24"/>
          <w:szCs w:val="24"/>
          <w:lang w:val="id-ID"/>
        </w:rPr>
        <w:t>, Rata-rata suhu pisang adalah 1,63°C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="0015204D" w:rsidRPr="002E08B6">
        <w:rPr>
          <w:rFonts w:asciiTheme="majorBidi" w:hAnsiTheme="majorBidi" w:cstheme="majorBidi"/>
          <w:sz w:val="24"/>
          <w:szCs w:val="24"/>
          <w:lang w:val="id-ID"/>
        </w:rPr>
        <w:t>T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>erjadi perubahan bentuk dan warna pada buah pisang karena perubahan suhu yang terjadi, warna pisang cenderung coklat dan teksturnya lebih lunak.</w:t>
      </w:r>
    </w:p>
    <w:p w14:paraId="02A01DFE" w14:textId="1A95D039" w:rsidR="004231E2" w:rsidRPr="002E08B6" w:rsidRDefault="004231E2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216B9719" w14:textId="77777777" w:rsidR="0015204D" w:rsidRPr="002E08B6" w:rsidRDefault="0015204D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7DE85827" w14:textId="03BC8069" w:rsidR="004231E2" w:rsidRDefault="004231E2" w:rsidP="00BD6334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noProof/>
          <w:lang w:val="id-ID"/>
        </w:rPr>
        <w:drawing>
          <wp:inline distT="0" distB="0" distL="0" distR="0" wp14:anchorId="77FE06EA" wp14:editId="43C8248E">
            <wp:extent cx="3754755" cy="2324100"/>
            <wp:effectExtent l="0" t="0" r="17145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492ABE9E-CB23-4BA2-A799-89C77877ED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656B9BA" w14:textId="006D8569" w:rsidR="00BD6334" w:rsidRPr="00BD6334" w:rsidRDefault="00BD6334" w:rsidP="00BD6334">
      <w:pPr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0F7DFA">
        <w:rPr>
          <w:rFonts w:asciiTheme="majorBidi" w:hAnsiTheme="majorBidi" w:cstheme="majorBidi"/>
          <w:sz w:val="24"/>
          <w:szCs w:val="24"/>
          <w:lang w:val="id-ID"/>
        </w:rPr>
        <w:t>Grafik 1.5 S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uhu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Ice Pack 500ml</w:t>
      </w:r>
    </w:p>
    <w:p w14:paraId="7196EEDE" w14:textId="77777777" w:rsidR="00BD6334" w:rsidRPr="00BD6334" w:rsidRDefault="00BD6334" w:rsidP="00BD633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73E7440" w14:textId="6699F1A2" w:rsidR="008F2832" w:rsidRPr="002E08B6" w:rsidRDefault="008F2832" w:rsidP="0015204D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t>Pada grafik buah salak, terjadi kenaikan suhu secara konstan, dan pada menit ke-60, suhu pada buah salah mencapai 5,1°C</w:t>
      </w:r>
      <w:r w:rsidR="008B3591" w:rsidRPr="002E08B6">
        <w:rPr>
          <w:rFonts w:asciiTheme="majorBidi" w:hAnsiTheme="majorBidi" w:cstheme="majorBidi"/>
          <w:sz w:val="24"/>
          <w:szCs w:val="24"/>
          <w:lang w:val="id-ID"/>
        </w:rPr>
        <w:t>.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B3591" w:rsidRPr="002E08B6">
        <w:rPr>
          <w:rFonts w:asciiTheme="majorBidi" w:hAnsiTheme="majorBidi" w:cstheme="majorBidi"/>
          <w:sz w:val="24"/>
          <w:szCs w:val="24"/>
          <w:lang w:val="id-ID"/>
        </w:rPr>
        <w:t>B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erbanding lurus dengan naiknya suhu dari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>. Terjadi perubahan tekstur dan warna</w:t>
      </w:r>
      <w:r w:rsidR="008B3591" w:rsidRPr="002E08B6">
        <w:rPr>
          <w:rFonts w:asciiTheme="majorBidi" w:hAnsiTheme="majorBidi" w:cstheme="majorBidi"/>
          <w:sz w:val="24"/>
          <w:szCs w:val="24"/>
          <w:lang w:val="id-ID"/>
        </w:rPr>
        <w:t>, teksturnya cenderung lunak dan warnanya cenderung kecoklatan.</w:t>
      </w:r>
      <w:r w:rsidR="0015204D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Rata-rata suhu buah salak adalah 2,17°C.</w:t>
      </w:r>
    </w:p>
    <w:p w14:paraId="226D0DFD" w14:textId="2AC4BA39" w:rsidR="005638C7" w:rsidRPr="002E08B6" w:rsidRDefault="005638C7">
      <w:pPr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lastRenderedPageBreak/>
        <w:t xml:space="preserve">4. </w:t>
      </w:r>
      <w:r w:rsidR="00D939C5" w:rsidRPr="002E08B6">
        <w:rPr>
          <w:rFonts w:asciiTheme="majorBidi" w:hAnsiTheme="majorBidi" w:cstheme="majorBidi"/>
          <w:sz w:val="24"/>
          <w:szCs w:val="24"/>
          <w:lang w:val="id-ID"/>
        </w:rPr>
        <w:t xml:space="preserve">Hasil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pengujian ketahanan suhu buah menggunakan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ChillerBox</w:t>
      </w:r>
    </w:p>
    <w:tbl>
      <w:tblPr>
        <w:tblW w:w="3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109"/>
        <w:gridCol w:w="873"/>
        <w:gridCol w:w="1054"/>
      </w:tblGrid>
      <w:tr w:rsidR="00D939C5" w:rsidRPr="002E08B6" w14:paraId="4143A2E1" w14:textId="77777777" w:rsidTr="00D939C5">
        <w:trPr>
          <w:trHeight w:val="288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9D8A" w14:textId="6937D019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Hasil pengujian</w:t>
            </w:r>
          </w:p>
        </w:tc>
      </w:tr>
      <w:tr w:rsidR="00D939C5" w:rsidRPr="002E08B6" w14:paraId="41195E09" w14:textId="77777777" w:rsidTr="00D939C5">
        <w:trPr>
          <w:trHeight w:val="288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7338" w14:textId="51950454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Time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113E" w14:textId="468D9882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Pisang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78ED" w14:textId="195A90A5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Salak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EA40" w14:textId="39574EAA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Chiller</w:t>
            </w:r>
          </w:p>
        </w:tc>
      </w:tr>
      <w:tr w:rsidR="00D939C5" w:rsidRPr="002E08B6" w14:paraId="6AD30B97" w14:textId="77777777" w:rsidTr="00D939C5">
        <w:trPr>
          <w:trHeight w:val="288"/>
          <w:jc w:val="center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4F5F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A9A9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1,5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6A12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1,6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1ECA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-4,2</w:t>
            </w:r>
          </w:p>
        </w:tc>
      </w:tr>
      <w:tr w:rsidR="00D939C5" w:rsidRPr="002E08B6" w14:paraId="4D8C2E06" w14:textId="77777777" w:rsidTr="00D939C5">
        <w:trPr>
          <w:trHeight w:val="288"/>
          <w:jc w:val="center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D708263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046E469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1,7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AB55ED1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1,8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B036D7C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-4,3</w:t>
            </w:r>
          </w:p>
        </w:tc>
      </w:tr>
      <w:tr w:rsidR="00D939C5" w:rsidRPr="002E08B6" w14:paraId="7066FD88" w14:textId="77777777" w:rsidTr="00D939C5">
        <w:trPr>
          <w:trHeight w:val="288"/>
          <w:jc w:val="center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5CE7F50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DF6DF74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2E7323D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A7F4AD8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-4,8</w:t>
            </w:r>
          </w:p>
        </w:tc>
      </w:tr>
      <w:tr w:rsidR="00D939C5" w:rsidRPr="002E08B6" w14:paraId="020D5838" w14:textId="77777777" w:rsidTr="00D939C5">
        <w:trPr>
          <w:trHeight w:val="288"/>
          <w:jc w:val="center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A194C08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30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786B209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2,3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568E907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2,3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4C0586F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-4,5</w:t>
            </w:r>
          </w:p>
        </w:tc>
      </w:tr>
      <w:tr w:rsidR="00D939C5" w:rsidRPr="002E08B6" w14:paraId="051CD839" w14:textId="77777777" w:rsidTr="00D939C5">
        <w:trPr>
          <w:trHeight w:val="288"/>
          <w:jc w:val="center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4FE112B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40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1E57AA3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2,6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B9E8BCB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C65B6A7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-4,1</w:t>
            </w:r>
          </w:p>
        </w:tc>
      </w:tr>
      <w:tr w:rsidR="00D939C5" w:rsidRPr="002E08B6" w14:paraId="5E577E2A" w14:textId="77777777" w:rsidTr="00D939C5">
        <w:trPr>
          <w:trHeight w:val="288"/>
          <w:jc w:val="center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E9FB4FC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50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FEEFCD2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2,9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E65AC86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2,7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D987F45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-4</w:t>
            </w:r>
          </w:p>
        </w:tc>
      </w:tr>
      <w:tr w:rsidR="00D939C5" w:rsidRPr="002E08B6" w14:paraId="4D722142" w14:textId="77777777" w:rsidTr="00D939C5">
        <w:trPr>
          <w:trHeight w:val="288"/>
          <w:jc w:val="center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D8FF416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60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693E03B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3,2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20E3B62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708F380" w14:textId="77777777" w:rsidR="00D939C5" w:rsidRPr="002E08B6" w:rsidRDefault="00D939C5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-3,8</w:t>
            </w:r>
          </w:p>
        </w:tc>
      </w:tr>
      <w:tr w:rsidR="0015204D" w:rsidRPr="002E08B6" w14:paraId="7ECD3EFF" w14:textId="77777777" w:rsidTr="00D939C5">
        <w:trPr>
          <w:trHeight w:val="288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14:paraId="063CDD1C" w14:textId="77777777" w:rsidR="0015204D" w:rsidRPr="002E08B6" w:rsidRDefault="0015204D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7FB3850" w14:textId="796A68B5" w:rsidR="0015204D" w:rsidRPr="002E08B6" w:rsidRDefault="0015204D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fldChar w:fldCharType="begin"/>
            </w: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instrText xml:space="preserve"> =AVERAGE(ABOVE) </w:instrText>
            </w: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fldChar w:fldCharType="separate"/>
            </w:r>
            <w:r w:rsidRPr="002E08B6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 w:eastAsia="en-ID"/>
              </w:rPr>
              <w:t>2,31</w:t>
            </w: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2BAC374C" w14:textId="591832CC" w:rsidR="0015204D" w:rsidRPr="002E08B6" w:rsidRDefault="0015204D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fldChar w:fldCharType="begin"/>
            </w: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instrText xml:space="preserve"> =AVERAGE(ABOVE) </w:instrText>
            </w: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fldChar w:fldCharType="separate"/>
            </w:r>
            <w:r w:rsidRPr="002E08B6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 w:eastAsia="en-ID"/>
              </w:rPr>
              <w:t>2,29</w:t>
            </w: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fldChar w:fldCharType="end"/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08D2171C" w14:textId="6644AEC2" w:rsidR="0015204D" w:rsidRPr="002E08B6" w:rsidRDefault="0015204D" w:rsidP="00D939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fldChar w:fldCharType="begin"/>
            </w: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instrText xml:space="preserve"> =AVERAGE(ABOVE) </w:instrText>
            </w: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fldChar w:fldCharType="separate"/>
            </w:r>
            <w:r w:rsidRPr="002E08B6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 w:eastAsia="en-ID"/>
              </w:rPr>
              <w:t>-4,24</w:t>
            </w:r>
            <w:r w:rsidRPr="002E08B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fldChar w:fldCharType="end"/>
            </w:r>
          </w:p>
        </w:tc>
      </w:tr>
    </w:tbl>
    <w:p w14:paraId="161C283A" w14:textId="574185B1" w:rsidR="00BD6334" w:rsidRPr="00BD6334" w:rsidRDefault="00BD6334" w:rsidP="00BD633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1.4 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pengujian ketahanan suhu buah menggunakan </w:t>
      </w:r>
      <w:r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ChillerBox</w:t>
      </w:r>
    </w:p>
    <w:p w14:paraId="1130F638" w14:textId="77777777" w:rsidR="00751010" w:rsidRPr="002E08B6" w:rsidRDefault="00751010" w:rsidP="00751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Symbol" w:cs="Times New Roman"/>
          <w:sz w:val="24"/>
          <w:szCs w:val="24"/>
          <w:lang w:val="id-ID" w:eastAsia="en-ID"/>
        </w:rPr>
        <w:t></w:t>
      </w: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 </w:t>
      </w:r>
      <w:r w:rsidRPr="002E08B6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Hasil Pengujian Buah Pisang:</w:t>
      </w:r>
    </w:p>
    <w:p w14:paraId="1E627B71" w14:textId="77777777" w:rsidR="00751010" w:rsidRPr="002E08B6" w:rsidRDefault="00751010" w:rsidP="00BD63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ke-0, suhu pisang adalah 1.5°C dan suhu ChillerBox adalah -4.2°C.</w:t>
      </w:r>
    </w:p>
    <w:p w14:paraId="43266143" w14:textId="77777777" w:rsidR="00751010" w:rsidRPr="002E08B6" w:rsidRDefault="00751010" w:rsidP="00BD63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ke-60, suhu pisang mencapai 3.2°C dan suhu ChillerBox adalah -3.8°C.</w:t>
      </w:r>
    </w:p>
    <w:p w14:paraId="326E1E8F" w14:textId="0F0302EE" w:rsidR="00751010" w:rsidRDefault="00751010" w:rsidP="00BD63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Grafik menunjukkan bahwa suhu pisang lebih stabil dibandingkan dengan penggunaan Ice Pack.</w:t>
      </w:r>
    </w:p>
    <w:p w14:paraId="01941192" w14:textId="77777777" w:rsidR="002E08B6" w:rsidRPr="002E08B6" w:rsidRDefault="002E08B6" w:rsidP="00BD6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459717E9" w14:textId="77777777" w:rsidR="00751010" w:rsidRPr="002E08B6" w:rsidRDefault="00751010" w:rsidP="00BD6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Symbol" w:cs="Times New Roman"/>
          <w:sz w:val="24"/>
          <w:szCs w:val="24"/>
          <w:lang w:val="id-ID" w:eastAsia="en-ID"/>
        </w:rPr>
        <w:t></w:t>
      </w: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 </w:t>
      </w:r>
      <w:r w:rsidRPr="002E08B6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Hasil Pengujian Buah Salak:</w:t>
      </w:r>
    </w:p>
    <w:p w14:paraId="507D15D1" w14:textId="77777777" w:rsidR="00751010" w:rsidRPr="002E08B6" w:rsidRDefault="00751010" w:rsidP="00BD63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ke-0, suhu salak adalah 1.6°C dan suhu ChillerBox adalah -4.2°C.</w:t>
      </w:r>
    </w:p>
    <w:p w14:paraId="69BADA66" w14:textId="77777777" w:rsidR="00751010" w:rsidRPr="002E08B6" w:rsidRDefault="00751010" w:rsidP="00BD63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Pada menit ke-60, suhu salak mencapai 3°C dan suhu ChillerBox adalah -3.8°C.</w:t>
      </w:r>
    </w:p>
    <w:p w14:paraId="40597557" w14:textId="77777777" w:rsidR="00751010" w:rsidRPr="002E08B6" w:rsidRDefault="00751010" w:rsidP="00BD63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E08B6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Grafik menunjukkan bahwa suhu salak lebih stabil dan tidak ada perubahan tekstur dan warna yang signifikan dibandingkan dengan penggunaan Ice Pack.</w:t>
      </w:r>
    </w:p>
    <w:p w14:paraId="117E9B59" w14:textId="2F15DBD4" w:rsidR="004231E2" w:rsidRDefault="004231E2" w:rsidP="004231E2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749F2B28" w14:textId="77777777" w:rsidR="00BD6334" w:rsidRPr="002E08B6" w:rsidRDefault="00BD6334" w:rsidP="004231E2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1CFCD46F" w14:textId="194780E4" w:rsidR="005638C7" w:rsidRDefault="004231E2" w:rsidP="00BD6334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noProof/>
          <w:lang w:val="id-ID"/>
        </w:rPr>
        <w:lastRenderedPageBreak/>
        <w:drawing>
          <wp:inline distT="0" distB="0" distL="0" distR="0" wp14:anchorId="08310010" wp14:editId="7A552268">
            <wp:extent cx="3947160" cy="2415540"/>
            <wp:effectExtent l="0" t="0" r="15240" b="381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37F4737E-9A05-4349-B712-3470E25C49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72858E8" w14:textId="71B6AB78" w:rsidR="00BD6334" w:rsidRPr="00BD6334" w:rsidRDefault="00BD6334" w:rsidP="00BD633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BD6334">
        <w:rPr>
          <w:rFonts w:asciiTheme="majorBidi" w:hAnsiTheme="majorBidi" w:cstheme="majorBidi"/>
          <w:sz w:val="24"/>
          <w:szCs w:val="24"/>
          <w:lang w:val="id-ID"/>
        </w:rPr>
        <w:t>Grafik 1.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6 </w:t>
      </w:r>
      <w:proofErr w:type="spellStart"/>
      <w:r>
        <w:rPr>
          <w:rFonts w:asciiTheme="majorBidi" w:hAnsiTheme="majorBidi" w:cstheme="majorBidi"/>
          <w:sz w:val="24"/>
          <w:szCs w:val="24"/>
        </w:rPr>
        <w:t>S</w:t>
      </w:r>
      <w:r w:rsidRPr="00BD6334">
        <w:rPr>
          <w:rFonts w:asciiTheme="majorBidi" w:hAnsiTheme="majorBidi" w:cstheme="majorBidi"/>
          <w:sz w:val="24"/>
          <w:szCs w:val="24"/>
        </w:rPr>
        <w:t>uhu</w:t>
      </w:r>
      <w:proofErr w:type="spellEnd"/>
      <w:r w:rsidRPr="00BD6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334">
        <w:rPr>
          <w:rFonts w:asciiTheme="majorBidi" w:hAnsiTheme="majorBidi" w:cstheme="majorBidi"/>
          <w:sz w:val="24"/>
          <w:szCs w:val="24"/>
        </w:rPr>
        <w:t>buah</w:t>
      </w:r>
      <w:proofErr w:type="spellEnd"/>
      <w:r w:rsidRPr="00BD6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334">
        <w:rPr>
          <w:rFonts w:asciiTheme="majorBidi" w:hAnsiTheme="majorBidi" w:cstheme="majorBidi"/>
          <w:sz w:val="24"/>
          <w:szCs w:val="24"/>
        </w:rPr>
        <w:t>Salak</w:t>
      </w:r>
      <w:proofErr w:type="spellEnd"/>
      <w:r w:rsidRPr="00BD6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334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BD6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334">
        <w:rPr>
          <w:rFonts w:asciiTheme="majorBidi" w:hAnsiTheme="majorBidi" w:cstheme="majorBidi"/>
          <w:i/>
          <w:iCs/>
          <w:sz w:val="24"/>
          <w:szCs w:val="24"/>
        </w:rPr>
        <w:t>ChillerBox</w:t>
      </w:r>
      <w:proofErr w:type="spellEnd"/>
    </w:p>
    <w:p w14:paraId="4DBA38CA" w14:textId="64728681" w:rsidR="008B3591" w:rsidRPr="002E08B6" w:rsidRDefault="008B3591" w:rsidP="00DA5D84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Pada grafik buah salak menggunakan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ChillerBox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, terlihat kenaikan suhu yang tidak terlalu besar selama pengamatan, suhunya lebih rendah dan cenderung stabil dibandingkan suhu dari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Ice Pack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. Suhu dari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ChillerBox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tidak melewati -2°C, yang menyebabkan terjadinya kestabilan suhu pada buah salak. Tidak terlihat perubahan bentuk dan warna yang signifikan pada buah salak.</w:t>
      </w:r>
      <w:r w:rsidR="0015204D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E08B6" w:rsidRPr="002E08B6">
        <w:rPr>
          <w:rFonts w:asciiTheme="majorBidi" w:hAnsiTheme="majorBidi" w:cstheme="majorBidi"/>
          <w:sz w:val="24"/>
          <w:szCs w:val="24"/>
          <w:lang w:val="id-ID"/>
        </w:rPr>
        <w:t xml:space="preserve">Rata-rata suhu buah salak adalah 2,29°C dan Rata-rata suhu </w:t>
      </w:r>
      <w:r w:rsidR="002E08B6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ChillerBox</w:t>
      </w:r>
      <w:r w:rsidR="002E08B6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adalah -4,24°C.</w:t>
      </w:r>
    </w:p>
    <w:p w14:paraId="557B7B50" w14:textId="618BB2E1" w:rsidR="008B3591" w:rsidRDefault="004231E2" w:rsidP="00BD6334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noProof/>
          <w:lang w:val="id-ID"/>
        </w:rPr>
        <w:drawing>
          <wp:inline distT="0" distB="0" distL="0" distR="0" wp14:anchorId="589390F7" wp14:editId="2C169791">
            <wp:extent cx="4627247" cy="2718569"/>
            <wp:effectExtent l="0" t="0" r="1905" b="5715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46851F43-ED68-47DA-8B3A-BDD866410E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FD3FE96" w14:textId="57220FB1" w:rsidR="00BD6334" w:rsidRPr="00BD6334" w:rsidRDefault="00BD6334" w:rsidP="00BD633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BD6334">
        <w:rPr>
          <w:rFonts w:asciiTheme="majorBidi" w:hAnsiTheme="majorBidi" w:cstheme="majorBidi"/>
          <w:sz w:val="24"/>
          <w:szCs w:val="24"/>
          <w:lang w:val="id-ID"/>
        </w:rPr>
        <w:t>Grafik 1.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6 </w:t>
      </w:r>
      <w:proofErr w:type="spellStart"/>
      <w:r>
        <w:rPr>
          <w:rFonts w:asciiTheme="majorBidi" w:hAnsiTheme="majorBidi" w:cstheme="majorBidi"/>
          <w:sz w:val="24"/>
          <w:szCs w:val="24"/>
        </w:rPr>
        <w:t>S</w:t>
      </w:r>
      <w:r w:rsidRPr="00BD6334">
        <w:rPr>
          <w:rFonts w:asciiTheme="majorBidi" w:hAnsiTheme="majorBidi" w:cstheme="majorBidi"/>
          <w:sz w:val="24"/>
          <w:szCs w:val="24"/>
        </w:rPr>
        <w:t>uhu</w:t>
      </w:r>
      <w:proofErr w:type="spellEnd"/>
      <w:r w:rsidRPr="00BD6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334">
        <w:rPr>
          <w:rFonts w:asciiTheme="majorBidi" w:hAnsiTheme="majorBidi" w:cstheme="majorBidi"/>
          <w:sz w:val="24"/>
          <w:szCs w:val="24"/>
        </w:rPr>
        <w:t>buah</w:t>
      </w:r>
      <w:proofErr w:type="spellEnd"/>
      <w:r w:rsidRPr="00BD633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Pisang</w:t>
      </w:r>
      <w:r w:rsidRPr="00BD6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334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BD6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334">
        <w:rPr>
          <w:rFonts w:asciiTheme="majorBidi" w:hAnsiTheme="majorBidi" w:cstheme="majorBidi"/>
          <w:i/>
          <w:iCs/>
          <w:sz w:val="24"/>
          <w:szCs w:val="24"/>
        </w:rPr>
        <w:t>ChillerBox</w:t>
      </w:r>
      <w:proofErr w:type="spellEnd"/>
    </w:p>
    <w:p w14:paraId="475A574D" w14:textId="77777777" w:rsidR="00BD6334" w:rsidRPr="00BD6334" w:rsidRDefault="00BD6334" w:rsidP="00BD633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5D77383A" w14:textId="4C6EAB44" w:rsidR="002E08B6" w:rsidRPr="002E08B6" w:rsidRDefault="00BE3CB9" w:rsidP="002E08B6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Pada grafik buah </w:t>
      </w:r>
      <w:r w:rsidR="002E08B6" w:rsidRPr="002E08B6">
        <w:rPr>
          <w:rFonts w:asciiTheme="majorBidi" w:hAnsiTheme="majorBidi" w:cstheme="majorBidi"/>
          <w:sz w:val="24"/>
          <w:szCs w:val="24"/>
          <w:lang w:val="id-ID"/>
        </w:rPr>
        <w:t>pisang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menggunakan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ChillerBox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, pada saat pengujian suhu tertingginya 3,2°C dan suhu tertinggi dari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ChillerBox</w:t>
      </w:r>
      <w:r w:rsidRPr="002E08B6">
        <w:rPr>
          <w:rFonts w:asciiTheme="majorBidi" w:hAnsiTheme="majorBidi" w:cstheme="majorBidi"/>
          <w:sz w:val="24"/>
          <w:szCs w:val="24"/>
          <w:lang w:val="id-ID"/>
        </w:rPr>
        <w:t xml:space="preserve"> adalah -3,8. Kenaikan suhu pada buah salak terbilang konstan, tidak terlihat perubahan tekstur dan warna yang signifikan</w:t>
      </w:r>
      <w:r w:rsidR="002E08B6" w:rsidRPr="002E08B6">
        <w:rPr>
          <w:rFonts w:asciiTheme="majorBidi" w:hAnsiTheme="majorBidi" w:cstheme="majorBidi"/>
          <w:sz w:val="24"/>
          <w:szCs w:val="24"/>
          <w:lang w:val="id-ID"/>
        </w:rPr>
        <w:t>, rata-rata suhu buah pisang adalah 2,31°C</w:t>
      </w:r>
      <w:r w:rsidR="00133D21" w:rsidRPr="002E08B6">
        <w:rPr>
          <w:rFonts w:asciiTheme="majorBidi" w:hAnsiTheme="majorBidi" w:cstheme="majorBidi"/>
          <w:sz w:val="24"/>
          <w:szCs w:val="24"/>
          <w:lang w:val="id-ID"/>
        </w:rPr>
        <w:t xml:space="preserve">. Suhu buah salak sedikit lebih tinggi daripada buah pisang karena posisi buah salak yang berada di tengah, sementara </w:t>
      </w:r>
      <w:r w:rsidR="00133D21" w:rsidRPr="002E08B6">
        <w:rPr>
          <w:rFonts w:asciiTheme="majorBidi" w:hAnsiTheme="majorBidi" w:cstheme="majorBidi"/>
          <w:sz w:val="24"/>
          <w:szCs w:val="24"/>
          <w:lang w:val="id-ID"/>
        </w:rPr>
        <w:lastRenderedPageBreak/>
        <w:t xml:space="preserve">buah pisang posisinya berada di samping atau di dekat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heatsink</w:t>
      </w:r>
      <w:r w:rsidR="00133D21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yang menyalurkan suhu dingin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Peltier</w:t>
      </w:r>
      <w:r w:rsidR="00133D21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ke </w:t>
      </w:r>
      <w:r w:rsidR="00133D21" w:rsidRPr="002E08B6">
        <w:rPr>
          <w:rFonts w:asciiTheme="majorBidi" w:hAnsiTheme="majorBidi" w:cstheme="majorBidi"/>
          <w:i/>
          <w:iCs/>
          <w:sz w:val="24"/>
          <w:szCs w:val="24"/>
          <w:lang w:val="id-ID"/>
        </w:rPr>
        <w:t>ChillerBox</w:t>
      </w:r>
      <w:r w:rsidR="00133D21" w:rsidRPr="002E08B6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2E08B6" w:rsidRPr="002E08B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14:paraId="2FCD929A" w14:textId="41B4E3F5" w:rsidR="00125C42" w:rsidRPr="002E08B6" w:rsidRDefault="00125C42" w:rsidP="00125C42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087F04A6" w14:textId="4A88D529" w:rsidR="006D2860" w:rsidRDefault="006D2860" w:rsidP="00125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7E666919" w14:textId="77777777" w:rsidR="006D2860" w:rsidRDefault="006D2860">
      <w:pP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br w:type="page"/>
      </w:r>
    </w:p>
    <w:p w14:paraId="170589EC" w14:textId="426937D3" w:rsidR="00125C42" w:rsidRDefault="006D2860" w:rsidP="00125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ID"/>
        </w:rPr>
      </w:pPr>
      <w:r w:rsidRPr="006D286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ID"/>
        </w:rPr>
        <w:lastRenderedPageBreak/>
        <w:t>LAMPIRAN</w:t>
      </w:r>
    </w:p>
    <w:p w14:paraId="598F5E83" w14:textId="11596D49" w:rsidR="006D2860" w:rsidRDefault="00874E16" w:rsidP="00874E16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proofErr w:type="spellStart"/>
      <w:r w:rsidRPr="00874E16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 w:rsidRPr="00874E16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 w:rsidRPr="00874E16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depan</w:t>
      </w:r>
      <w:proofErr w:type="spellEnd"/>
    </w:p>
    <w:p w14:paraId="4C6044D1" w14:textId="77777777" w:rsidR="00874E16" w:rsidRDefault="00874E16" w:rsidP="00874E16">
      <w:pPr>
        <w:pStyle w:val="ListParagraph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val="en-US" w:eastAsia="en-ID"/>
        </w:rPr>
      </w:pPr>
    </w:p>
    <w:p w14:paraId="1646F656" w14:textId="1055893F" w:rsidR="00874E16" w:rsidRDefault="00874E16" w:rsidP="00874E16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ID"/>
        </w:rPr>
        <w:drawing>
          <wp:inline distT="0" distB="0" distL="0" distR="0" wp14:anchorId="682C73FE" wp14:editId="2B24077C">
            <wp:extent cx="3129280" cy="1836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7-03 at 16.01.01_21625494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53"/>
                    <a:stretch/>
                  </pic:blipFill>
                  <pic:spPr bwMode="auto">
                    <a:xfrm>
                      <a:off x="0" y="0"/>
                      <a:ext cx="3129280" cy="183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B91F4" w14:textId="37611B88" w:rsidR="00C63332" w:rsidRDefault="00C63332" w:rsidP="00874E16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Gambar 1.1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depan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</w:p>
    <w:p w14:paraId="2369FCC3" w14:textId="77777777" w:rsidR="00C96F18" w:rsidRDefault="00C96F18" w:rsidP="00874E16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0D3A6FE3" w14:textId="2A852F5D" w:rsidR="00874E16" w:rsidRPr="00C63332" w:rsidRDefault="00874E16" w:rsidP="00C63332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Foto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depan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ID"/>
        </w:rPr>
        <w:t>ChillerBox</w:t>
      </w:r>
      <w:proofErr w:type="spellEnd"/>
      <w:r w:rsidR="00C633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ID"/>
        </w:rPr>
        <w:t xml:space="preserve"> </w:t>
      </w:r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yang </w:t>
      </w:r>
      <w:proofErr w:type="spellStart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dilapisi</w:t>
      </w:r>
      <w:proofErr w:type="spellEnd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isolasi</w:t>
      </w:r>
      <w:proofErr w:type="spellEnd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untuk </w:t>
      </w:r>
      <w:proofErr w:type="spellStart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mencegah</w:t>
      </w:r>
      <w:proofErr w:type="spellEnd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suhu</w:t>
      </w:r>
      <w:proofErr w:type="spellEnd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panas</w:t>
      </w:r>
      <w:proofErr w:type="spellEnd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masuk</w:t>
      </w:r>
      <w:proofErr w:type="spellEnd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kedalam box dan </w:t>
      </w:r>
      <w:proofErr w:type="spellStart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suhu</w:t>
      </w:r>
      <w:proofErr w:type="spellEnd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dingin</w:t>
      </w:r>
      <w:proofErr w:type="spellEnd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keluar</w:t>
      </w:r>
      <w:proofErr w:type="spellEnd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 w:rsidR="00C63332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box.</w:t>
      </w:r>
    </w:p>
    <w:p w14:paraId="4DCBBA99" w14:textId="29883877" w:rsidR="00874E16" w:rsidRDefault="00874E16" w:rsidP="00874E16">
      <w:pPr>
        <w:pStyle w:val="ListParagraph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40E692F0" w14:textId="77777777" w:rsidR="00874E16" w:rsidRDefault="00874E16" w:rsidP="00874E16">
      <w:pPr>
        <w:pStyle w:val="ListParagraph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2EC2544D" w14:textId="4F969433" w:rsidR="00874E16" w:rsidRDefault="00874E16" w:rsidP="00874E16">
      <w:pPr>
        <w:pStyle w:val="ListParagraph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36970A8C" w14:textId="77777777" w:rsidR="00874E16" w:rsidRDefault="00874E16" w:rsidP="00874E16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proofErr w:type="spellStart"/>
      <w:r w:rsidRPr="00874E16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belakang</w:t>
      </w:r>
      <w:proofErr w:type="spellEnd"/>
    </w:p>
    <w:p w14:paraId="50A3458B" w14:textId="77777777" w:rsidR="00874E16" w:rsidRDefault="00874E16" w:rsidP="00874E16">
      <w:pPr>
        <w:pStyle w:val="ListParagraph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4CA4A7BA" w14:textId="22AFCCD3" w:rsidR="00874E16" w:rsidRDefault="00874E16" w:rsidP="00C63332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ID"/>
        </w:rPr>
        <w:drawing>
          <wp:inline distT="0" distB="0" distL="0" distR="0" wp14:anchorId="2C13C2C3" wp14:editId="1A812699">
            <wp:extent cx="2788920" cy="209169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24-07-03 at 16.01.03_52d66a28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180A3" w14:textId="62497CDB" w:rsidR="00874E16" w:rsidRDefault="00C63332" w:rsidP="00C63332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Gambar 1.2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belakang</w:t>
      </w:r>
      <w:proofErr w:type="spellEnd"/>
    </w:p>
    <w:p w14:paraId="3847D91E" w14:textId="77777777" w:rsidR="00C96F18" w:rsidRDefault="00C96F18" w:rsidP="00C63332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59E3F931" w14:textId="34127BD7" w:rsidR="00C63332" w:rsidRDefault="00C63332" w:rsidP="00C63332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Foto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belakang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ID"/>
        </w:rPr>
        <w:t>ChillerBox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ID"/>
        </w:rPr>
        <w:t xml:space="preserve">Power Supply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12v 20A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suplai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, Arduino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UNO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tangki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air untuk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menyimpan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air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salurkan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waterblock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, water pump</w:t>
      </w:r>
      <w:r w:rsidR="00C96F18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 w:rsidR="00C96F18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 w:rsidR="00C96F18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 w:rsidR="00C96F18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penyalur</w:t>
      </w:r>
      <w:proofErr w:type="spellEnd"/>
      <w:r w:rsidR="00C96F18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air </w:t>
      </w:r>
      <w:proofErr w:type="spellStart"/>
      <w:r w:rsidR="00C96F18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ke</w:t>
      </w:r>
      <w:proofErr w:type="spellEnd"/>
      <w:r w:rsidR="00C96F18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 w:rsidR="00C96F18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waterblock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. </w:t>
      </w:r>
    </w:p>
    <w:p w14:paraId="4425A705" w14:textId="73854254" w:rsidR="00C96F18" w:rsidRDefault="00C96F18" w:rsidP="00C63332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5A4E96B6" w14:textId="13F8AA3F" w:rsidR="00C96F18" w:rsidRDefault="00C96F18" w:rsidP="00C63332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45A7FC77" w14:textId="588D494E" w:rsidR="00C96F18" w:rsidRDefault="00C96F18" w:rsidP="00C63332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3F421AA4" w14:textId="6604CF3B" w:rsidR="00C96F18" w:rsidRDefault="00C96F18" w:rsidP="00C63332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618EF97A" w14:textId="45059E81" w:rsidR="00C96F18" w:rsidRDefault="00C96F18" w:rsidP="00C63332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039E84E5" w14:textId="735D0A59" w:rsidR="00C96F18" w:rsidRDefault="00C96F18" w:rsidP="00C63332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5362EB45" w14:textId="77777777" w:rsidR="00C96F18" w:rsidRPr="00C63332" w:rsidRDefault="00C96F18" w:rsidP="00C63332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234A8CA2" w14:textId="21EB7D3A" w:rsidR="00874E16" w:rsidRDefault="00874E16" w:rsidP="00874E16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proofErr w:type="spellStart"/>
      <w:r w:rsidRPr="00874E16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lastRenderedPageBreak/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kiri</w:t>
      </w:r>
      <w:proofErr w:type="spellEnd"/>
    </w:p>
    <w:p w14:paraId="622FD0EB" w14:textId="77777777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3C945E89" w14:textId="71ACB481" w:rsidR="00C96F18" w:rsidRDefault="00874E16" w:rsidP="00C96F18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ID"/>
        </w:rPr>
        <w:drawing>
          <wp:inline distT="0" distB="0" distL="0" distR="0" wp14:anchorId="55543F24" wp14:editId="1C071C73">
            <wp:extent cx="2992120" cy="224409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4-07-03 at 16.01.02_83db4e4d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5B0C1" w14:textId="11724E32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Gambar 1.3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kiri</w:t>
      </w:r>
      <w:proofErr w:type="spellEnd"/>
    </w:p>
    <w:p w14:paraId="692E9533" w14:textId="02D785A7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Foto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ChillerBox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kipas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12v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bertindak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pendinginan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Peltier,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heatsink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berfungsi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penyalur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Peltier.</w:t>
      </w:r>
    </w:p>
    <w:p w14:paraId="212EF7F7" w14:textId="77777777" w:rsidR="00C96F18" w:rsidRP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23D47F06" w14:textId="287FB876" w:rsidR="00874E16" w:rsidRDefault="00874E16" w:rsidP="00874E16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proofErr w:type="spellStart"/>
      <w:r w:rsidRPr="00874E16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kanan</w:t>
      </w:r>
      <w:proofErr w:type="spellEnd"/>
    </w:p>
    <w:p w14:paraId="46D44D99" w14:textId="77777777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6F6AF653" w14:textId="5F6E9FB6" w:rsidR="00874E16" w:rsidRDefault="00874E16" w:rsidP="00C96F18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ID"/>
        </w:rPr>
        <w:drawing>
          <wp:inline distT="0" distB="0" distL="0" distR="0" wp14:anchorId="11C8C202" wp14:editId="5DC786CA">
            <wp:extent cx="3098800" cy="23241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4-07-03 at 16.01.02_12efd3a9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1E8E0" w14:textId="614EDB7B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Gambar 1.4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kanan</w:t>
      </w:r>
      <w:proofErr w:type="spellEnd"/>
    </w:p>
    <w:p w14:paraId="21C85FAE" w14:textId="0505C35F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Foto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ChillerBox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kipas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12v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bertindak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pendinginan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Peltier,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heatsink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berfungsi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penyalur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Peltier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,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radiator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komponen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pendinginan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peltier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yang terhubung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kipas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.</w:t>
      </w:r>
    </w:p>
    <w:p w14:paraId="4924D766" w14:textId="25682D43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289D2893" w14:textId="302A62F3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6522CC0F" w14:textId="02FB35BE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7A4968C7" w14:textId="6D458152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1E7F0E44" w14:textId="0B531AB4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0E341042" w14:textId="7E607589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558A0680" w14:textId="77777777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2946FA5E" w14:textId="1F0B6B8E" w:rsidR="00C96F18" w:rsidRDefault="00C96F18" w:rsidP="00C96F18">
      <w:pPr>
        <w:pStyle w:val="ListParagraph"/>
        <w:tabs>
          <w:tab w:val="left" w:pos="2700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19DB1991" w14:textId="2B282E8C" w:rsidR="00874E16" w:rsidRDefault="00874E16" w:rsidP="00874E16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proofErr w:type="spellStart"/>
      <w:r w:rsidRPr="00874E16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lastRenderedPageBreak/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atas</w:t>
      </w:r>
    </w:p>
    <w:p w14:paraId="3F8E86BA" w14:textId="77777777" w:rsidR="00C96F18" w:rsidRDefault="00C96F18" w:rsidP="00C96F18">
      <w:pPr>
        <w:pStyle w:val="ListParagraph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4420236C" w14:textId="59D36D8D" w:rsidR="00874E16" w:rsidRDefault="00874E16" w:rsidP="00C96F18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ID"/>
        </w:rPr>
        <w:drawing>
          <wp:inline distT="0" distB="0" distL="0" distR="0" wp14:anchorId="4E123EF3" wp14:editId="5700E388">
            <wp:extent cx="2870200" cy="215265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4-07-03 at 16.01.03_7baf2b6b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24A2A" w14:textId="77777777" w:rsidR="00455309" w:rsidRDefault="00455309" w:rsidP="00455309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Gambar 1.5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Atas</w:t>
      </w:r>
    </w:p>
    <w:p w14:paraId="2C3A5C7B" w14:textId="1217F35D" w:rsidR="00C96F18" w:rsidRDefault="00C96F18" w:rsidP="00455309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Foto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ChillerBox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LCD 16x2 I2C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berfungsi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untuk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memonitor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ChillerBox</w:t>
      </w:r>
      <w:proofErr w:type="spellEnd"/>
      <w:r w:rsidR="00455309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.</w:t>
      </w:r>
    </w:p>
    <w:p w14:paraId="3BDFE34B" w14:textId="77777777" w:rsidR="00455309" w:rsidRDefault="00455309" w:rsidP="00C96F18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21775076" w14:textId="2E8EA013" w:rsidR="00874E16" w:rsidRDefault="00874E16" w:rsidP="00874E16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dalam</w:t>
      </w:r>
      <w:proofErr w:type="spellEnd"/>
    </w:p>
    <w:p w14:paraId="309FC81A" w14:textId="77777777" w:rsidR="00874E16" w:rsidRPr="00874E16" w:rsidRDefault="00874E16" w:rsidP="00874E16">
      <w:pPr>
        <w:pStyle w:val="ListParagraph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0D574AE2" w14:textId="171F8A0B" w:rsidR="00874E16" w:rsidRDefault="00874E16" w:rsidP="00455309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ID"/>
        </w:rPr>
        <w:drawing>
          <wp:inline distT="0" distB="0" distL="0" distR="0" wp14:anchorId="3DA5B44A" wp14:editId="6D198F17">
            <wp:extent cx="2870200" cy="21526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 Image 2024-07-03 at 16.01.04_5e9ede5f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4714" w14:textId="2FB3B79E" w:rsidR="00455309" w:rsidRDefault="00455309" w:rsidP="00455309">
      <w:pPr>
        <w:pStyle w:val="ListParagraph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Gambar 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Dalam</w:t>
      </w:r>
      <w:proofErr w:type="spellEnd"/>
    </w:p>
    <w:p w14:paraId="1C97F8F3" w14:textId="0DBEFFAD" w:rsidR="008F7E12" w:rsidRDefault="00455309" w:rsidP="00455309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Foto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ChillerBox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alumunium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foil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isolator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keluar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ChillerBox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distribusi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peltier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lebih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DHT11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sensor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heatsink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penghantar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peltier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peltier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penghasil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, dan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waterblock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komponen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pendingin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peltier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mensirkulasikan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 air.</w:t>
      </w:r>
    </w:p>
    <w:p w14:paraId="736348B7" w14:textId="77777777" w:rsidR="008F7E12" w:rsidRDefault="008F7E12">
      <w:pP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br w:type="page"/>
      </w:r>
    </w:p>
    <w:p w14:paraId="74AF8CF1" w14:textId="77777777" w:rsidR="00455309" w:rsidRDefault="00455309" w:rsidP="00455309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p w14:paraId="2FFF7AA6" w14:textId="77777777" w:rsidR="00455309" w:rsidRPr="00874E16" w:rsidRDefault="00455309" w:rsidP="00455309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</w:pPr>
    </w:p>
    <w:sectPr w:rsidR="00455309" w:rsidRPr="00874E16" w:rsidSect="006D17ED">
      <w:pgSz w:w="12191" w:h="16840"/>
      <w:pgMar w:top="1701" w:right="1707" w:bottom="1701" w:left="2268" w:header="1384" w:footer="1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2DB9C" w14:textId="77777777" w:rsidR="00776070" w:rsidRDefault="00776070" w:rsidP="002E08B6">
      <w:pPr>
        <w:spacing w:after="0" w:line="240" w:lineRule="auto"/>
      </w:pPr>
      <w:r>
        <w:separator/>
      </w:r>
    </w:p>
  </w:endnote>
  <w:endnote w:type="continuationSeparator" w:id="0">
    <w:p w14:paraId="6567E722" w14:textId="77777777" w:rsidR="00776070" w:rsidRDefault="00776070" w:rsidP="002E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6E263" w14:textId="77777777" w:rsidR="00776070" w:rsidRDefault="00776070" w:rsidP="002E08B6">
      <w:pPr>
        <w:spacing w:after="0" w:line="240" w:lineRule="auto"/>
      </w:pPr>
      <w:r>
        <w:separator/>
      </w:r>
    </w:p>
  </w:footnote>
  <w:footnote w:type="continuationSeparator" w:id="0">
    <w:p w14:paraId="05F22FA7" w14:textId="77777777" w:rsidR="00776070" w:rsidRDefault="00776070" w:rsidP="002E0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97983"/>
    <w:multiLevelType w:val="multilevel"/>
    <w:tmpl w:val="DF2C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77980"/>
    <w:multiLevelType w:val="multilevel"/>
    <w:tmpl w:val="D928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241DD"/>
    <w:multiLevelType w:val="hybridMultilevel"/>
    <w:tmpl w:val="0AACEC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F05FB"/>
    <w:multiLevelType w:val="hybridMultilevel"/>
    <w:tmpl w:val="1D2C6A3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84F27"/>
    <w:multiLevelType w:val="multilevel"/>
    <w:tmpl w:val="BFD2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479BF"/>
    <w:multiLevelType w:val="multilevel"/>
    <w:tmpl w:val="4D1A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82916"/>
    <w:multiLevelType w:val="multilevel"/>
    <w:tmpl w:val="B722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E3"/>
    <w:rsid w:val="000F0EBD"/>
    <w:rsid w:val="000F7DFA"/>
    <w:rsid w:val="00125C42"/>
    <w:rsid w:val="00133D21"/>
    <w:rsid w:val="00135B43"/>
    <w:rsid w:val="0015204D"/>
    <w:rsid w:val="00202D9E"/>
    <w:rsid w:val="002A1B98"/>
    <w:rsid w:val="002E08B6"/>
    <w:rsid w:val="00323C86"/>
    <w:rsid w:val="004231E2"/>
    <w:rsid w:val="00455309"/>
    <w:rsid w:val="004745F3"/>
    <w:rsid w:val="004842EA"/>
    <w:rsid w:val="005638C7"/>
    <w:rsid w:val="00606773"/>
    <w:rsid w:val="006840E8"/>
    <w:rsid w:val="006D17ED"/>
    <w:rsid w:val="006D2860"/>
    <w:rsid w:val="006F69F2"/>
    <w:rsid w:val="007422E3"/>
    <w:rsid w:val="00751010"/>
    <w:rsid w:val="00776070"/>
    <w:rsid w:val="00811A6D"/>
    <w:rsid w:val="00874E16"/>
    <w:rsid w:val="0087644E"/>
    <w:rsid w:val="008B3591"/>
    <w:rsid w:val="008F2832"/>
    <w:rsid w:val="008F7E12"/>
    <w:rsid w:val="009D6B06"/>
    <w:rsid w:val="00A1135B"/>
    <w:rsid w:val="00A47E1A"/>
    <w:rsid w:val="00B14AA3"/>
    <w:rsid w:val="00BD6334"/>
    <w:rsid w:val="00BE3CB9"/>
    <w:rsid w:val="00C51F87"/>
    <w:rsid w:val="00C63332"/>
    <w:rsid w:val="00C810E7"/>
    <w:rsid w:val="00C96F18"/>
    <w:rsid w:val="00D939C5"/>
    <w:rsid w:val="00DA5D84"/>
    <w:rsid w:val="00E01CE3"/>
    <w:rsid w:val="00E076F4"/>
    <w:rsid w:val="00F14CE9"/>
    <w:rsid w:val="00F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9B4B"/>
  <w15:chartTrackingRefBased/>
  <w15:docId w15:val="{807C637C-EDF9-4E8E-B594-223E0708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3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9D6B06"/>
    <w:rPr>
      <w:b/>
      <w:bCs/>
    </w:rPr>
  </w:style>
  <w:style w:type="character" w:customStyle="1" w:styleId="line-clamp-1">
    <w:name w:val="line-clamp-1"/>
    <w:basedOn w:val="DefaultParagraphFont"/>
    <w:rsid w:val="00125C42"/>
  </w:style>
  <w:style w:type="paragraph" w:styleId="Header">
    <w:name w:val="header"/>
    <w:basedOn w:val="Normal"/>
    <w:link w:val="HeaderChar"/>
    <w:uiPriority w:val="99"/>
    <w:unhideWhenUsed/>
    <w:rsid w:val="002E0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8B6"/>
  </w:style>
  <w:style w:type="paragraph" w:styleId="Footer">
    <w:name w:val="footer"/>
    <w:basedOn w:val="Normal"/>
    <w:link w:val="FooterChar"/>
    <w:uiPriority w:val="99"/>
    <w:unhideWhenUsed/>
    <w:rsid w:val="002E0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8B6"/>
  </w:style>
  <w:style w:type="paragraph" w:styleId="ListParagraph">
    <w:name w:val="List Paragraph"/>
    <w:basedOn w:val="Normal"/>
    <w:uiPriority w:val="34"/>
    <w:qFormat/>
    <w:rsid w:val="00874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7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UGAS%20AKHIR\data%20hasil\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UGAS%20AKHIR\data%20hasil\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UGAS%20AKHIR\data%20hasil\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UGAS%20AKHIR\data%20hasil\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UGAS%20AKHIR\data%20hasil\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UGAS%20AKHIR\data%20hasil\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UGAS%20AKHIR\data%20hasil\da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UGAS%20AKHIR\data%20hasil\dat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 baseline="0"/>
              <a:t>Kalibrasi DHT11 dengan modul </a:t>
            </a:r>
            <a:r>
              <a:rPr lang="en-ID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Termometer</a:t>
            </a:r>
            <a:endParaRPr lang="en-ID" baseline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Sheet1!$B$2</c:f>
              <c:strCache>
                <c:ptCount val="1"/>
                <c:pt idx="0">
                  <c:v>DHT11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Sheet1!$A$3:$A$11</c:f>
              <c:numCache>
                <c:formatCode>General</c:formatCode>
                <c:ptCount val="9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90</c:v>
                </c:pt>
                <c:pt idx="8">
                  <c:v>120</c:v>
                </c:pt>
              </c:numCache>
            </c:numRef>
          </c:cat>
          <c:val>
            <c:numRef>
              <c:f>Sheet1!$B$3:$B$11</c:f>
              <c:numCache>
                <c:formatCode>General</c:formatCode>
                <c:ptCount val="9"/>
                <c:pt idx="0">
                  <c:v>28.58</c:v>
                </c:pt>
                <c:pt idx="1">
                  <c:v>25.1</c:v>
                </c:pt>
                <c:pt idx="2">
                  <c:v>23.6</c:v>
                </c:pt>
                <c:pt idx="3">
                  <c:v>19.5</c:v>
                </c:pt>
                <c:pt idx="4">
                  <c:v>17.7</c:v>
                </c:pt>
                <c:pt idx="5">
                  <c:v>15.2</c:v>
                </c:pt>
                <c:pt idx="6">
                  <c:v>14.4</c:v>
                </c:pt>
                <c:pt idx="7">
                  <c:v>14.2</c:v>
                </c:pt>
                <c:pt idx="8">
                  <c:v>15.3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C2D-48EE-A4D9-8C0786C1420F}"/>
            </c:ext>
          </c:extLst>
        </c:ser>
        <c:ser>
          <c:idx val="0"/>
          <c:order val="1"/>
          <c:tx>
            <c:strRef>
              <c:f>Sheet1!$C$2</c:f>
              <c:strCache>
                <c:ptCount val="1"/>
                <c:pt idx="0">
                  <c:v>Modul Termometer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Sheet1!$C$3:$C$11</c:f>
              <c:numCache>
                <c:formatCode>General</c:formatCode>
                <c:ptCount val="9"/>
                <c:pt idx="0">
                  <c:v>26.76</c:v>
                </c:pt>
                <c:pt idx="1">
                  <c:v>23.5</c:v>
                </c:pt>
                <c:pt idx="2">
                  <c:v>22.9</c:v>
                </c:pt>
                <c:pt idx="3">
                  <c:v>18.600000000000001</c:v>
                </c:pt>
                <c:pt idx="4">
                  <c:v>16.5</c:v>
                </c:pt>
                <c:pt idx="5">
                  <c:v>14</c:v>
                </c:pt>
                <c:pt idx="6">
                  <c:v>14.4</c:v>
                </c:pt>
                <c:pt idx="7">
                  <c:v>14</c:v>
                </c:pt>
                <c:pt idx="8">
                  <c:v>14.7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C2D-48EE-A4D9-8C0786C1420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3093712"/>
        <c:axId val="1441718576"/>
      </c:lineChart>
      <c:catAx>
        <c:axId val="83093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Waktu</a:t>
                </a:r>
                <a:r>
                  <a:rPr lang="en-ID" baseline="0"/>
                  <a:t> (Menit)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1718576"/>
        <c:crosses val="autoZero"/>
        <c:auto val="1"/>
        <c:lblAlgn val="ctr"/>
        <c:lblOffset val="100"/>
        <c:noMultiLvlLbl val="0"/>
      </c:catAx>
      <c:valAx>
        <c:axId val="144171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SUHU (Celcius)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09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Perbandingan suhu </a:t>
            </a:r>
            <a:r>
              <a:rPr lang="en-ID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Peltier</a:t>
            </a:r>
            <a:r>
              <a:rPr lang="en-ID"/>
              <a:t> 1 &amp; 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Sheet1!$D$2</c:f>
              <c:strCache>
                <c:ptCount val="1"/>
                <c:pt idx="0">
                  <c:v>peltier 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Sheet1!$A$3:$A$11</c:f>
              <c:numCache>
                <c:formatCode>General</c:formatCode>
                <c:ptCount val="9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90</c:v>
                </c:pt>
                <c:pt idx="8">
                  <c:v>120</c:v>
                </c:pt>
              </c:numCache>
            </c:numRef>
          </c:cat>
          <c:val>
            <c:numRef>
              <c:f>Sheet1!$D$3:$D$11</c:f>
              <c:numCache>
                <c:formatCode>General</c:formatCode>
                <c:ptCount val="9"/>
                <c:pt idx="0">
                  <c:v>7.2</c:v>
                </c:pt>
                <c:pt idx="1">
                  <c:v>10</c:v>
                </c:pt>
                <c:pt idx="2">
                  <c:v>5.7</c:v>
                </c:pt>
                <c:pt idx="3">
                  <c:v>6.3</c:v>
                </c:pt>
                <c:pt idx="4">
                  <c:v>4.2</c:v>
                </c:pt>
                <c:pt idx="5">
                  <c:v>5.3</c:v>
                </c:pt>
                <c:pt idx="6">
                  <c:v>5.2</c:v>
                </c:pt>
                <c:pt idx="7">
                  <c:v>5.5</c:v>
                </c:pt>
                <c:pt idx="8">
                  <c:v>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77-48B8-A600-C38CA60AEB05}"/>
            </c:ext>
          </c:extLst>
        </c:ser>
        <c:ser>
          <c:idx val="0"/>
          <c:order val="1"/>
          <c:tx>
            <c:strRef>
              <c:f>Sheet1!$E$2</c:f>
              <c:strCache>
                <c:ptCount val="1"/>
                <c:pt idx="0">
                  <c:v>peltier 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Sheet1!$E$3:$E$11</c:f>
              <c:numCache>
                <c:formatCode>General</c:formatCode>
                <c:ptCount val="9"/>
                <c:pt idx="0">
                  <c:v>4.3</c:v>
                </c:pt>
                <c:pt idx="1">
                  <c:v>-1.6</c:v>
                </c:pt>
                <c:pt idx="2">
                  <c:v>-2.4</c:v>
                </c:pt>
                <c:pt idx="3">
                  <c:v>-4.5999999999999996</c:v>
                </c:pt>
                <c:pt idx="4">
                  <c:v>-4.5</c:v>
                </c:pt>
                <c:pt idx="5">
                  <c:v>-5.5</c:v>
                </c:pt>
                <c:pt idx="6">
                  <c:v>-4.8</c:v>
                </c:pt>
                <c:pt idx="7">
                  <c:v>-4.5</c:v>
                </c:pt>
                <c:pt idx="8">
                  <c:v>-4.7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77-48B8-A600-C38CA60AEB0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3093712"/>
        <c:axId val="1441718576"/>
      </c:lineChart>
      <c:catAx>
        <c:axId val="83093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Waktu</a:t>
                </a:r>
                <a:r>
                  <a:rPr lang="en-ID" baseline="0"/>
                  <a:t> (Menit)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1718576"/>
        <c:crosses val="autoZero"/>
        <c:auto val="1"/>
        <c:lblAlgn val="ctr"/>
        <c:lblOffset val="100"/>
        <c:noMultiLvlLbl val="0"/>
      </c:catAx>
      <c:valAx>
        <c:axId val="144171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SUHU (Celcius)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09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v>Suhu Air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Sheet1!$A$3:$A$11</c:f>
              <c:numCache>
                <c:formatCode>General</c:formatCode>
                <c:ptCount val="9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90</c:v>
                </c:pt>
                <c:pt idx="8">
                  <c:v>120</c:v>
                </c:pt>
              </c:numCache>
            </c:numRef>
          </c:cat>
          <c:val>
            <c:numRef>
              <c:f>Sheet1!$F$3:$F$11</c:f>
              <c:numCache>
                <c:formatCode>General</c:formatCode>
                <c:ptCount val="9"/>
                <c:pt idx="0">
                  <c:v>24</c:v>
                </c:pt>
                <c:pt idx="1">
                  <c:v>28</c:v>
                </c:pt>
                <c:pt idx="2">
                  <c:v>30</c:v>
                </c:pt>
                <c:pt idx="3">
                  <c:v>30.2</c:v>
                </c:pt>
                <c:pt idx="4">
                  <c:v>30.5</c:v>
                </c:pt>
                <c:pt idx="5">
                  <c:v>31</c:v>
                </c:pt>
                <c:pt idx="6">
                  <c:v>30.8</c:v>
                </c:pt>
                <c:pt idx="7">
                  <c:v>32.4</c:v>
                </c:pt>
                <c:pt idx="8">
                  <c:v>31.7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F70-4547-85E6-32C77051C2E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3093712"/>
        <c:axId val="1441718576"/>
      </c:lineChart>
      <c:catAx>
        <c:axId val="83093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Waktu</a:t>
                </a:r>
                <a:r>
                  <a:rPr lang="en-ID" baseline="0"/>
                  <a:t> (Menit)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1718576"/>
        <c:crosses val="autoZero"/>
        <c:auto val="1"/>
        <c:lblAlgn val="ctr"/>
        <c:lblOffset val="100"/>
        <c:noMultiLvlLbl val="0"/>
      </c:catAx>
      <c:valAx>
        <c:axId val="144171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SUHU (Celcius)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09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Grafik</a:t>
            </a:r>
            <a:r>
              <a:rPr lang="en-ID" baseline="0"/>
              <a:t> data box menggunakan </a:t>
            </a:r>
            <a:r>
              <a:rPr lang="en-ID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Ice Pack</a:t>
            </a:r>
            <a:r>
              <a:rPr lang="en-ID" baseline="0"/>
              <a:t> 500ml</a:t>
            </a:r>
            <a:endParaRPr lang="en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Sheet1!$B$15</c:f>
              <c:strCache>
                <c:ptCount val="1"/>
                <c:pt idx="0">
                  <c:v>suhu box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Sheet1!$A$3:$A$11</c:f>
              <c:numCache>
                <c:formatCode>General</c:formatCode>
                <c:ptCount val="9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90</c:v>
                </c:pt>
                <c:pt idx="8">
                  <c:v>120</c:v>
                </c:pt>
              </c:numCache>
            </c:numRef>
          </c:cat>
          <c:val>
            <c:numRef>
              <c:f>Sheet1!$B$16:$B$24</c:f>
              <c:numCache>
                <c:formatCode>General</c:formatCode>
                <c:ptCount val="9"/>
                <c:pt idx="0">
                  <c:v>25.3</c:v>
                </c:pt>
                <c:pt idx="1">
                  <c:v>17.5</c:v>
                </c:pt>
                <c:pt idx="2">
                  <c:v>16.399999999999999</c:v>
                </c:pt>
                <c:pt idx="3">
                  <c:v>16.8</c:v>
                </c:pt>
                <c:pt idx="4">
                  <c:v>17.2</c:v>
                </c:pt>
                <c:pt idx="5">
                  <c:v>17.600000000000001</c:v>
                </c:pt>
                <c:pt idx="6">
                  <c:v>17.600000000000001</c:v>
                </c:pt>
                <c:pt idx="7">
                  <c:v>17.8</c:v>
                </c:pt>
                <c:pt idx="8">
                  <c:v>18.5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5C-4BBA-968D-86E1FE681987}"/>
            </c:ext>
          </c:extLst>
        </c:ser>
        <c:ser>
          <c:idx val="0"/>
          <c:order val="1"/>
          <c:tx>
            <c:strRef>
              <c:f>Sheet1!$C$15</c:f>
              <c:strCache>
                <c:ptCount val="1"/>
                <c:pt idx="0">
                  <c:v>suhu ice pack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Sheet1!$C$16:$C$24</c:f>
              <c:numCache>
                <c:formatCode>General</c:formatCode>
                <c:ptCount val="9"/>
                <c:pt idx="0">
                  <c:v>-1.2</c:v>
                </c:pt>
                <c:pt idx="1">
                  <c:v>0.4</c:v>
                </c:pt>
                <c:pt idx="2">
                  <c:v>1.2</c:v>
                </c:pt>
                <c:pt idx="3">
                  <c:v>1.8</c:v>
                </c:pt>
                <c:pt idx="4">
                  <c:v>2</c:v>
                </c:pt>
                <c:pt idx="5">
                  <c:v>4.7</c:v>
                </c:pt>
                <c:pt idx="6">
                  <c:v>5.2</c:v>
                </c:pt>
                <c:pt idx="7">
                  <c:v>6</c:v>
                </c:pt>
                <c:pt idx="8">
                  <c:v>10.199999999999999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5C-4BBA-968D-86E1FE68198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3093712"/>
        <c:axId val="1441718576"/>
      </c:lineChart>
      <c:catAx>
        <c:axId val="83093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Waktu</a:t>
                </a:r>
                <a:r>
                  <a:rPr lang="en-ID" baseline="0"/>
                  <a:t> (Menit)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1718576"/>
        <c:crosses val="autoZero"/>
        <c:auto val="1"/>
        <c:lblAlgn val="ctr"/>
        <c:lblOffset val="100"/>
        <c:noMultiLvlLbl val="0"/>
      </c:catAx>
      <c:valAx>
        <c:axId val="144171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SUHU (Celcius)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09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Grafik</a:t>
            </a:r>
            <a:r>
              <a:rPr lang="en-ID" baseline="0"/>
              <a:t> data suhu buah Pisang menggunakan </a:t>
            </a:r>
            <a:r>
              <a:rPr lang="en-ID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Ice Pack</a:t>
            </a:r>
            <a:r>
              <a:rPr lang="en-ID" baseline="0"/>
              <a:t> 500ml </a:t>
            </a:r>
            <a:endParaRPr lang="en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Sheet1!$B$27</c:f>
              <c:strCache>
                <c:ptCount val="1"/>
                <c:pt idx="0">
                  <c:v>pisang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Sheet1!$A$3:$A$11</c:f>
              <c:numCache>
                <c:formatCode>General</c:formatCode>
                <c:ptCount val="9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90</c:v>
                </c:pt>
                <c:pt idx="8">
                  <c:v>120</c:v>
                </c:pt>
              </c:numCache>
            </c:numRef>
          </c:cat>
          <c:val>
            <c:numRef>
              <c:f>Sheet1!$B$28:$B$34</c:f>
              <c:numCache>
                <c:formatCode>General</c:formatCode>
                <c:ptCount val="7"/>
                <c:pt idx="0">
                  <c:v>-0.3</c:v>
                </c:pt>
                <c:pt idx="1">
                  <c:v>-0.7</c:v>
                </c:pt>
                <c:pt idx="2">
                  <c:v>0.6</c:v>
                </c:pt>
                <c:pt idx="3">
                  <c:v>1.5</c:v>
                </c:pt>
                <c:pt idx="4">
                  <c:v>2.5</c:v>
                </c:pt>
                <c:pt idx="5">
                  <c:v>3.4</c:v>
                </c:pt>
                <c:pt idx="6">
                  <c:v>4.4000000000000004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5C-4BED-9EC5-AC908362008E}"/>
            </c:ext>
          </c:extLst>
        </c:ser>
        <c:ser>
          <c:idx val="0"/>
          <c:order val="1"/>
          <c:tx>
            <c:strRef>
              <c:f>Sheet1!$D$27</c:f>
              <c:strCache>
                <c:ptCount val="1"/>
                <c:pt idx="0">
                  <c:v>suhu ice pack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4.1991171352847433E-2"/>
                  <c:y val="-4.9678816002799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5C-4BED-9EC5-AC908362008E}"/>
                </c:ext>
              </c:extLst>
            </c:dLbl>
            <c:dLbl>
              <c:idx val="6"/>
              <c:layout>
                <c:manualLayout>
                  <c:x val="-5.0288444577046051E-2"/>
                  <c:y val="-5.9134711139156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5C-4BED-9EC5-AC90836200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Sheet1!$D$28:$D$34</c:f>
              <c:numCache>
                <c:formatCode>General</c:formatCode>
                <c:ptCount val="7"/>
                <c:pt idx="0">
                  <c:v>-4</c:v>
                </c:pt>
                <c:pt idx="1">
                  <c:v>-3.2</c:v>
                </c:pt>
                <c:pt idx="2">
                  <c:v>-2.4</c:v>
                </c:pt>
                <c:pt idx="3">
                  <c:v>-1.7</c:v>
                </c:pt>
                <c:pt idx="4">
                  <c:v>-0.9</c:v>
                </c:pt>
                <c:pt idx="5">
                  <c:v>0.1</c:v>
                </c:pt>
                <c:pt idx="6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A5C-4BED-9EC5-AC908362008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3093712"/>
        <c:axId val="1441718576"/>
      </c:lineChart>
      <c:catAx>
        <c:axId val="83093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Waktu</a:t>
                </a:r>
                <a:r>
                  <a:rPr lang="en-ID" baseline="0"/>
                  <a:t> (Menit)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1718576"/>
        <c:crosses val="autoZero"/>
        <c:auto val="1"/>
        <c:lblAlgn val="ctr"/>
        <c:lblOffset val="100"/>
        <c:noMultiLvlLbl val="0"/>
      </c:catAx>
      <c:valAx>
        <c:axId val="144171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SUHU (Celcius)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09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Grafik</a:t>
            </a:r>
            <a:r>
              <a:rPr lang="en-ID" baseline="0"/>
              <a:t> data suhu buah Salak menggunakan </a:t>
            </a:r>
            <a:r>
              <a:rPr lang="en-ID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Ice Pack</a:t>
            </a:r>
            <a:r>
              <a:rPr lang="en-ID" baseline="0"/>
              <a:t> 500ml </a:t>
            </a:r>
            <a:endParaRPr lang="en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Sheet1!$C$27</c:f>
              <c:strCache>
                <c:ptCount val="1"/>
                <c:pt idx="0">
                  <c:v>salak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Sheet1!$A$3:$A$11</c:f>
              <c:numCache>
                <c:formatCode>General</c:formatCode>
                <c:ptCount val="9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90</c:v>
                </c:pt>
                <c:pt idx="8">
                  <c:v>120</c:v>
                </c:pt>
              </c:numCache>
            </c:numRef>
          </c:cat>
          <c:val>
            <c:numRef>
              <c:f>Sheet1!$C$28:$C$34</c:f>
              <c:numCache>
                <c:formatCode>General</c:formatCode>
                <c:ptCount val="7"/>
                <c:pt idx="0">
                  <c:v>-0.7</c:v>
                </c:pt>
                <c:pt idx="1">
                  <c:v>0.2</c:v>
                </c:pt>
                <c:pt idx="2">
                  <c:v>1.2</c:v>
                </c:pt>
                <c:pt idx="3">
                  <c:v>2.2000000000000002</c:v>
                </c:pt>
                <c:pt idx="4">
                  <c:v>3.1</c:v>
                </c:pt>
                <c:pt idx="5">
                  <c:v>4.0999999999999996</c:v>
                </c:pt>
                <c:pt idx="6">
                  <c:v>5.0999999999999996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D1-4EF7-BD79-4E426CF35DA1}"/>
            </c:ext>
          </c:extLst>
        </c:ser>
        <c:ser>
          <c:idx val="0"/>
          <c:order val="1"/>
          <c:tx>
            <c:strRef>
              <c:f>Sheet1!$D$27</c:f>
              <c:strCache>
                <c:ptCount val="1"/>
                <c:pt idx="0">
                  <c:v>suhu ice pack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4.1991171352847433E-2"/>
                  <c:y val="-4.9678816002799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D1-4EF7-BD79-4E426CF35DA1}"/>
                </c:ext>
              </c:extLst>
            </c:dLbl>
            <c:dLbl>
              <c:idx val="6"/>
              <c:layout>
                <c:manualLayout>
                  <c:x val="-5.0288444577046051E-2"/>
                  <c:y val="-5.9134711139156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D1-4EF7-BD79-4E426CF35D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Sheet1!$D$28:$D$34</c:f>
              <c:numCache>
                <c:formatCode>General</c:formatCode>
                <c:ptCount val="7"/>
                <c:pt idx="0">
                  <c:v>-4</c:v>
                </c:pt>
                <c:pt idx="1">
                  <c:v>-3.2</c:v>
                </c:pt>
                <c:pt idx="2">
                  <c:v>-2.4</c:v>
                </c:pt>
                <c:pt idx="3">
                  <c:v>-1.7</c:v>
                </c:pt>
                <c:pt idx="4">
                  <c:v>-0.9</c:v>
                </c:pt>
                <c:pt idx="5">
                  <c:v>0.1</c:v>
                </c:pt>
                <c:pt idx="6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DD1-4EF7-BD79-4E426CF35DA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3093712"/>
        <c:axId val="1441718576"/>
      </c:lineChart>
      <c:catAx>
        <c:axId val="83093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Waktu</a:t>
                </a:r>
                <a:r>
                  <a:rPr lang="en-ID" baseline="0"/>
                  <a:t> (Menit)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1718576"/>
        <c:crosses val="autoZero"/>
        <c:auto val="1"/>
        <c:lblAlgn val="ctr"/>
        <c:lblOffset val="100"/>
        <c:noMultiLvlLbl val="0"/>
      </c:catAx>
      <c:valAx>
        <c:axId val="144171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SUHU (Celcius)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09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Grafik</a:t>
            </a:r>
            <a:r>
              <a:rPr lang="en-ID" baseline="0"/>
              <a:t> data suhu buah Salak menggunakan </a:t>
            </a:r>
            <a:r>
              <a:rPr lang="en-ID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ChillerBox</a:t>
            </a:r>
            <a:endParaRPr lang="en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Sheet1!$C$27</c:f>
              <c:strCache>
                <c:ptCount val="1"/>
                <c:pt idx="0">
                  <c:v>salak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Sheet1!$A$3:$A$11</c:f>
              <c:numCache>
                <c:formatCode>General</c:formatCode>
                <c:ptCount val="9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90</c:v>
                </c:pt>
                <c:pt idx="8">
                  <c:v>120</c:v>
                </c:pt>
              </c:numCache>
            </c:numRef>
          </c:cat>
          <c:val>
            <c:numRef>
              <c:f>Sheet1!$C$38:$C$44</c:f>
              <c:numCache>
                <c:formatCode>General</c:formatCode>
                <c:ptCount val="7"/>
                <c:pt idx="0">
                  <c:v>1.6</c:v>
                </c:pt>
                <c:pt idx="1">
                  <c:v>1.8</c:v>
                </c:pt>
                <c:pt idx="2">
                  <c:v>2.1</c:v>
                </c:pt>
                <c:pt idx="3">
                  <c:v>2.2999999999999998</c:v>
                </c:pt>
                <c:pt idx="4">
                  <c:v>2.5</c:v>
                </c:pt>
                <c:pt idx="5">
                  <c:v>2.7</c:v>
                </c:pt>
                <c:pt idx="6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FA-49D2-9D76-4798ED4EBD7C}"/>
            </c:ext>
          </c:extLst>
        </c:ser>
        <c:ser>
          <c:idx val="0"/>
          <c:order val="1"/>
          <c:tx>
            <c:strRef>
              <c:f>Sheet1!$D$37</c:f>
              <c:strCache>
                <c:ptCount val="1"/>
                <c:pt idx="0">
                  <c:v>chiller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Sheet1!$D$38:$D$44</c:f>
              <c:numCache>
                <c:formatCode>General</c:formatCode>
                <c:ptCount val="7"/>
                <c:pt idx="0">
                  <c:v>-4.2</c:v>
                </c:pt>
                <c:pt idx="1">
                  <c:v>-4.3</c:v>
                </c:pt>
                <c:pt idx="2">
                  <c:v>-4.8</c:v>
                </c:pt>
                <c:pt idx="3">
                  <c:v>-4.5</c:v>
                </c:pt>
                <c:pt idx="4">
                  <c:v>-4.0999999999999996</c:v>
                </c:pt>
                <c:pt idx="5">
                  <c:v>-4</c:v>
                </c:pt>
                <c:pt idx="6">
                  <c:v>-3.8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FA-49D2-9D76-4798ED4EBD7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3093712"/>
        <c:axId val="1441718576"/>
      </c:lineChart>
      <c:catAx>
        <c:axId val="83093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Waktu</a:t>
                </a:r>
                <a:r>
                  <a:rPr lang="en-ID" baseline="0"/>
                  <a:t> (Menit)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1718576"/>
        <c:crosses val="autoZero"/>
        <c:auto val="1"/>
        <c:lblAlgn val="ctr"/>
        <c:lblOffset val="100"/>
        <c:noMultiLvlLbl val="0"/>
      </c:catAx>
      <c:valAx>
        <c:axId val="144171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SUHU (Celcius)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09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Grafik</a:t>
            </a:r>
            <a:r>
              <a:rPr lang="en-ID" baseline="0"/>
              <a:t> data suhu buah pisang menggunakan </a:t>
            </a:r>
            <a:r>
              <a:rPr lang="en-ID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ChillerBox</a:t>
            </a:r>
            <a:endParaRPr lang="en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Sheet1!$B$37</c:f>
              <c:strCache>
                <c:ptCount val="1"/>
                <c:pt idx="0">
                  <c:v>pisang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Sheet1!$A$3:$A$11</c:f>
              <c:numCache>
                <c:formatCode>General</c:formatCode>
                <c:ptCount val="9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90</c:v>
                </c:pt>
                <c:pt idx="8">
                  <c:v>120</c:v>
                </c:pt>
              </c:numCache>
            </c:numRef>
          </c:cat>
          <c:val>
            <c:numRef>
              <c:f>Sheet1!$B$38:$B$44</c:f>
              <c:numCache>
                <c:formatCode>General</c:formatCode>
                <c:ptCount val="7"/>
                <c:pt idx="0">
                  <c:v>1.5</c:v>
                </c:pt>
                <c:pt idx="1">
                  <c:v>1.7</c:v>
                </c:pt>
                <c:pt idx="2">
                  <c:v>2</c:v>
                </c:pt>
                <c:pt idx="3">
                  <c:v>2.2999999999999998</c:v>
                </c:pt>
                <c:pt idx="4">
                  <c:v>2.6</c:v>
                </c:pt>
                <c:pt idx="5">
                  <c:v>2.9</c:v>
                </c:pt>
                <c:pt idx="6">
                  <c:v>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02-44F0-9809-C026BB4D87AE}"/>
            </c:ext>
          </c:extLst>
        </c:ser>
        <c:ser>
          <c:idx val="0"/>
          <c:order val="1"/>
          <c:tx>
            <c:strRef>
              <c:f>Sheet1!$D$37</c:f>
              <c:strCache>
                <c:ptCount val="1"/>
                <c:pt idx="0">
                  <c:v>chiller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Sheet1!$D$38:$D$44</c:f>
              <c:numCache>
                <c:formatCode>General</c:formatCode>
                <c:ptCount val="7"/>
                <c:pt idx="0">
                  <c:v>-4.2</c:v>
                </c:pt>
                <c:pt idx="1">
                  <c:v>-4.3</c:v>
                </c:pt>
                <c:pt idx="2">
                  <c:v>-4.8</c:v>
                </c:pt>
                <c:pt idx="3">
                  <c:v>-4.5</c:v>
                </c:pt>
                <c:pt idx="4">
                  <c:v>-4.0999999999999996</c:v>
                </c:pt>
                <c:pt idx="5">
                  <c:v>-4</c:v>
                </c:pt>
                <c:pt idx="6">
                  <c:v>-3.8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02-44F0-9809-C026BB4D87A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3093712"/>
        <c:axId val="1441718576"/>
      </c:lineChart>
      <c:catAx>
        <c:axId val="83093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Waktu</a:t>
                </a:r>
                <a:r>
                  <a:rPr lang="en-ID" baseline="0"/>
                  <a:t> (Menit)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1718576"/>
        <c:crosses val="autoZero"/>
        <c:auto val="1"/>
        <c:lblAlgn val="ctr"/>
        <c:lblOffset val="100"/>
        <c:noMultiLvlLbl val="0"/>
      </c:catAx>
      <c:valAx>
        <c:axId val="144171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SUHU (Celcius)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09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411B7-9667-4540-B636-06F95F81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gede raka</dc:creator>
  <cp:keywords/>
  <dc:description/>
  <cp:lastModifiedBy>gede raka</cp:lastModifiedBy>
  <cp:revision>7</cp:revision>
  <cp:lastPrinted>2024-07-03T04:49:00Z</cp:lastPrinted>
  <dcterms:created xsi:type="dcterms:W3CDTF">2024-07-03T04:48:00Z</dcterms:created>
  <dcterms:modified xsi:type="dcterms:W3CDTF">2024-07-03T08:41:00Z</dcterms:modified>
</cp:coreProperties>
</file>