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5E5D8" w14:textId="77777777" w:rsidR="00316C5D" w:rsidRPr="009957BC" w:rsidRDefault="009C1D05" w:rsidP="000A345B">
      <w:pPr>
        <w:spacing w:after="0" w:line="240" w:lineRule="auto"/>
        <w:jc w:val="both"/>
        <w:rPr>
          <w:rFonts w:asciiTheme="majorBidi" w:hAnsiTheme="majorBidi" w:cstheme="majorBidi"/>
          <w:b/>
          <w:bCs/>
          <w:sz w:val="34"/>
          <w:szCs w:val="34"/>
          <w:lang w:val="id-ID"/>
        </w:rPr>
      </w:pPr>
      <w:r w:rsidRPr="009957BC">
        <w:rPr>
          <w:rFonts w:asciiTheme="majorBidi" w:hAnsiTheme="majorBidi" w:cstheme="majorBidi"/>
          <w:b/>
          <w:sz w:val="34"/>
          <w:szCs w:val="34"/>
        </w:rPr>
        <w:t>KLASIFIKASI KUALITAS DAUN TEMBAKAU MENGGUNAKAN</w:t>
      </w:r>
      <w:r w:rsidRPr="009957BC">
        <w:rPr>
          <w:rFonts w:asciiTheme="majorBidi" w:hAnsiTheme="majorBidi" w:cstheme="majorBidi"/>
          <w:b/>
          <w:spacing w:val="-67"/>
          <w:sz w:val="34"/>
          <w:szCs w:val="34"/>
        </w:rPr>
        <w:t xml:space="preserve"> </w:t>
      </w:r>
      <w:r w:rsidRPr="009957BC">
        <w:rPr>
          <w:rFonts w:asciiTheme="majorBidi" w:hAnsiTheme="majorBidi" w:cstheme="majorBidi"/>
          <w:b/>
          <w:i/>
          <w:sz w:val="34"/>
          <w:szCs w:val="34"/>
        </w:rPr>
        <w:t xml:space="preserve">GLCM (GRAY LEVEL CO-OCCURRENCE MATRIX) </w:t>
      </w:r>
      <w:r w:rsidRPr="009957BC">
        <w:rPr>
          <w:rFonts w:asciiTheme="majorBidi" w:hAnsiTheme="majorBidi" w:cstheme="majorBidi"/>
          <w:b/>
          <w:sz w:val="34"/>
          <w:szCs w:val="34"/>
        </w:rPr>
        <w:t>DAN SVM</w:t>
      </w:r>
      <w:r w:rsidRPr="009957BC">
        <w:rPr>
          <w:rFonts w:asciiTheme="majorBidi" w:hAnsiTheme="majorBidi" w:cstheme="majorBidi"/>
          <w:b/>
          <w:spacing w:val="1"/>
          <w:sz w:val="34"/>
          <w:szCs w:val="34"/>
        </w:rPr>
        <w:t xml:space="preserve"> </w:t>
      </w:r>
      <w:r w:rsidRPr="009957BC">
        <w:rPr>
          <w:rFonts w:asciiTheme="majorBidi" w:hAnsiTheme="majorBidi" w:cstheme="majorBidi"/>
          <w:b/>
          <w:i/>
          <w:sz w:val="34"/>
          <w:szCs w:val="34"/>
        </w:rPr>
        <w:t>(SUPPORT VECTOR MACHINE)</w:t>
      </w:r>
    </w:p>
    <w:p w14:paraId="21DF80C3" w14:textId="77777777" w:rsidR="00814B7E" w:rsidRPr="009957BC" w:rsidRDefault="00814B7E" w:rsidP="00814B7E">
      <w:pPr>
        <w:spacing w:after="0" w:line="240" w:lineRule="auto"/>
        <w:jc w:val="center"/>
        <w:rPr>
          <w:rFonts w:asciiTheme="majorBidi" w:hAnsiTheme="majorBidi" w:cstheme="majorBidi"/>
          <w:b/>
          <w:bCs/>
          <w:sz w:val="28"/>
          <w:szCs w:val="28"/>
          <w:lang w:val="id-ID"/>
        </w:rPr>
      </w:pPr>
    </w:p>
    <w:p w14:paraId="165B905C" w14:textId="13353536" w:rsidR="005A483D" w:rsidRPr="00621610" w:rsidRDefault="006B1347" w:rsidP="006B1347">
      <w:pPr>
        <w:pStyle w:val="NormalWeb"/>
        <w:spacing w:before="0" w:beforeAutospacing="0" w:after="113" w:afterAutospacing="0"/>
        <w:rPr>
          <w:sz w:val="22"/>
          <w:szCs w:val="22"/>
        </w:rPr>
      </w:pPr>
      <w:r w:rsidRPr="00621610">
        <w:rPr>
          <w:rFonts w:asciiTheme="majorBidi" w:hAnsiTheme="majorBidi" w:cstheme="majorBidi"/>
          <w:b/>
          <w:bCs/>
          <w:sz w:val="22"/>
          <w:szCs w:val="22"/>
          <w:lang w:val="id-ID"/>
        </w:rPr>
        <w:t>Sriani</w:t>
      </w:r>
      <w:r w:rsidRPr="00621610">
        <w:rPr>
          <w:rFonts w:asciiTheme="majorBidi" w:hAnsiTheme="majorBidi" w:cstheme="majorBidi"/>
          <w:b/>
          <w:bCs/>
          <w:sz w:val="22"/>
          <w:szCs w:val="22"/>
          <w:vertAlign w:val="superscript"/>
          <w:lang w:val="id-ID"/>
        </w:rPr>
        <w:t>1</w:t>
      </w:r>
      <w:r w:rsidRPr="00621610">
        <w:rPr>
          <w:rFonts w:asciiTheme="majorBidi" w:hAnsiTheme="majorBidi" w:cstheme="majorBidi"/>
          <w:b/>
          <w:bCs/>
          <w:sz w:val="22"/>
          <w:szCs w:val="22"/>
          <w:lang w:val="id-ID"/>
        </w:rPr>
        <w:t>, Sulindawaty</w:t>
      </w:r>
      <w:r w:rsidR="00621610" w:rsidRPr="00621610">
        <w:rPr>
          <w:rFonts w:asciiTheme="majorBidi" w:hAnsiTheme="majorBidi" w:cstheme="majorBidi"/>
          <w:b/>
          <w:bCs/>
          <w:sz w:val="22"/>
          <w:szCs w:val="22"/>
          <w:lang w:val="id-ID"/>
        </w:rPr>
        <w:t>,</w:t>
      </w:r>
      <w:r w:rsidRPr="00621610">
        <w:rPr>
          <w:rFonts w:asciiTheme="majorBidi" w:hAnsiTheme="majorBidi" w:cstheme="majorBidi"/>
          <w:b/>
          <w:bCs/>
          <w:sz w:val="22"/>
          <w:szCs w:val="22"/>
          <w:lang w:val="id-ID"/>
        </w:rPr>
        <w:t xml:space="preserve"> </w:t>
      </w:r>
      <w:r w:rsidR="009C1D05" w:rsidRPr="00621610">
        <w:rPr>
          <w:rFonts w:asciiTheme="majorBidi" w:hAnsiTheme="majorBidi" w:cstheme="majorBidi"/>
          <w:b/>
          <w:bCs/>
          <w:sz w:val="22"/>
          <w:szCs w:val="22"/>
          <w:lang w:val="id-ID"/>
        </w:rPr>
        <w:t>Yulia Rizky</w:t>
      </w:r>
      <w:r w:rsidR="005A483D" w:rsidRPr="00621610">
        <w:rPr>
          <w:rFonts w:asciiTheme="majorBidi" w:hAnsiTheme="majorBidi" w:cstheme="majorBidi"/>
          <w:b/>
          <w:bCs/>
          <w:sz w:val="22"/>
          <w:szCs w:val="22"/>
          <w:lang w:val="id-ID"/>
        </w:rPr>
        <w:t xml:space="preserve"> </w:t>
      </w:r>
    </w:p>
    <w:p w14:paraId="51BDD2E4" w14:textId="77777777" w:rsidR="00814B7E" w:rsidRPr="009957BC" w:rsidRDefault="005A483D" w:rsidP="005A483D">
      <w:pPr>
        <w:spacing w:after="0" w:line="240" w:lineRule="auto"/>
        <w:rPr>
          <w:rFonts w:asciiTheme="majorHAnsi" w:hAnsiTheme="majorHAnsi" w:cstheme="majorBidi"/>
          <w:b/>
          <w:bCs/>
          <w:lang w:val="id-ID"/>
        </w:rPr>
      </w:pPr>
      <w:r w:rsidRPr="009957BC">
        <w:rPr>
          <w:rFonts w:asciiTheme="majorHAnsi" w:hAnsiTheme="majorHAnsi" w:cstheme="majorBidi"/>
          <w:vertAlign w:val="superscript"/>
          <w:lang w:val="id-ID"/>
        </w:rPr>
        <w:t>1</w:t>
      </w:r>
      <w:r w:rsidRPr="009957BC">
        <w:rPr>
          <w:rFonts w:asciiTheme="majorHAnsi" w:hAnsiTheme="majorHAnsi" w:cstheme="majorBidi"/>
          <w:lang w:val="id-ID"/>
        </w:rPr>
        <w:t xml:space="preserve">Program Ilmu Komputer, Universitas Islam Sumatera Utara, Medan, </w:t>
      </w:r>
      <w:r w:rsidRPr="009957BC">
        <w:rPr>
          <w:rFonts w:asciiTheme="majorHAnsi" w:hAnsiTheme="majorHAnsi" w:cstheme="majorBidi"/>
        </w:rPr>
        <w:t>Jl. Lap. Golf, Kp. Tengah, Kec. Pancur Batu, Kabupaten Deli Serdang, Sumatera Utara 20353, Indonesia</w:t>
      </w:r>
    </w:p>
    <w:p w14:paraId="7A505AE1" w14:textId="77777777" w:rsidR="005A483D" w:rsidRPr="009957BC" w:rsidRDefault="005A483D" w:rsidP="005A483D">
      <w:pPr>
        <w:spacing w:after="0" w:line="240" w:lineRule="auto"/>
        <w:rPr>
          <w:rFonts w:asciiTheme="majorBidi" w:hAnsiTheme="majorBidi" w:cstheme="majorBidi"/>
          <w:b/>
          <w:bCs/>
          <w:lang w:val="id-ID"/>
        </w:rPr>
      </w:pPr>
    </w:p>
    <w:tbl>
      <w:tblPr>
        <w:tblW w:w="0" w:type="auto"/>
        <w:tblCellMar>
          <w:top w:w="15" w:type="dxa"/>
          <w:left w:w="15" w:type="dxa"/>
          <w:bottom w:w="15" w:type="dxa"/>
          <w:right w:w="15" w:type="dxa"/>
        </w:tblCellMar>
        <w:tblLook w:val="04A0" w:firstRow="1" w:lastRow="0" w:firstColumn="1" w:lastColumn="0" w:noHBand="0" w:noVBand="1"/>
      </w:tblPr>
      <w:tblGrid>
        <w:gridCol w:w="2485"/>
        <w:gridCol w:w="7105"/>
      </w:tblGrid>
      <w:tr w:rsidR="009957BC" w:rsidRPr="009957BC" w14:paraId="6BBF4DEF" w14:textId="77777777" w:rsidTr="000E2A7E">
        <w:trPr>
          <w:trHeight w:val="83"/>
        </w:trPr>
        <w:tc>
          <w:tcPr>
            <w:tcW w:w="0" w:type="auto"/>
            <w:tcBorders>
              <w:top w:val="single" w:sz="4" w:space="0" w:color="000000"/>
            </w:tcBorders>
            <w:tcMar>
              <w:top w:w="0" w:type="dxa"/>
              <w:left w:w="115" w:type="dxa"/>
              <w:bottom w:w="0" w:type="dxa"/>
              <w:right w:w="115" w:type="dxa"/>
            </w:tcMar>
            <w:hideMark/>
          </w:tcPr>
          <w:p w14:paraId="77BB52B6" w14:textId="77777777" w:rsidR="005A483D" w:rsidRPr="009957BC" w:rsidRDefault="005A483D">
            <w:pPr>
              <w:rPr>
                <w:sz w:val="8"/>
                <w:szCs w:val="24"/>
              </w:rPr>
            </w:pPr>
          </w:p>
        </w:tc>
        <w:tc>
          <w:tcPr>
            <w:tcW w:w="0" w:type="auto"/>
            <w:tcBorders>
              <w:top w:val="single" w:sz="4" w:space="0" w:color="000000"/>
              <w:bottom w:val="single" w:sz="4" w:space="0" w:color="000000"/>
            </w:tcBorders>
            <w:tcMar>
              <w:top w:w="0" w:type="dxa"/>
              <w:left w:w="115" w:type="dxa"/>
              <w:bottom w:w="0" w:type="dxa"/>
              <w:right w:w="115" w:type="dxa"/>
            </w:tcMar>
            <w:hideMark/>
          </w:tcPr>
          <w:p w14:paraId="6860FC63" w14:textId="77777777" w:rsidR="005A483D" w:rsidRPr="009957BC" w:rsidRDefault="005A483D">
            <w:pPr>
              <w:rPr>
                <w:sz w:val="8"/>
                <w:szCs w:val="24"/>
                <w:lang w:val="id-ID"/>
              </w:rPr>
            </w:pPr>
          </w:p>
        </w:tc>
      </w:tr>
      <w:tr w:rsidR="009957BC" w:rsidRPr="009957BC" w14:paraId="20EF32F6" w14:textId="77777777" w:rsidTr="00023185">
        <w:tc>
          <w:tcPr>
            <w:tcW w:w="0" w:type="auto"/>
            <w:tcBorders>
              <w:bottom w:val="single" w:sz="4" w:space="0" w:color="auto"/>
            </w:tcBorders>
            <w:tcMar>
              <w:top w:w="0" w:type="dxa"/>
              <w:left w:w="115" w:type="dxa"/>
              <w:bottom w:w="0" w:type="dxa"/>
              <w:right w:w="115" w:type="dxa"/>
            </w:tcMar>
            <w:hideMark/>
          </w:tcPr>
          <w:p w14:paraId="251DC036" w14:textId="77777777" w:rsidR="005A483D" w:rsidRPr="009957BC" w:rsidRDefault="005A483D">
            <w:pPr>
              <w:pStyle w:val="NormalWeb"/>
              <w:spacing w:before="120" w:beforeAutospacing="0" w:after="240" w:afterAutospacing="0"/>
            </w:pPr>
            <w:r w:rsidRPr="009957BC">
              <w:rPr>
                <w:sz w:val="20"/>
                <w:szCs w:val="20"/>
              </w:rPr>
              <w:t>Received: xxxx-xx-xx Accepted: xx-xx-xx</w:t>
            </w:r>
          </w:p>
          <w:p w14:paraId="0163B129" w14:textId="77777777" w:rsidR="005A483D" w:rsidRPr="009957BC" w:rsidRDefault="005A483D"/>
          <w:p w14:paraId="689027B1" w14:textId="479FAD9C" w:rsidR="005A483D" w:rsidRPr="009957BC" w:rsidRDefault="005A483D" w:rsidP="009C1D05">
            <w:pPr>
              <w:pStyle w:val="NormalWeb"/>
              <w:spacing w:before="120" w:beforeAutospacing="0" w:after="240" w:afterAutospacing="0"/>
              <w:rPr>
                <w:sz w:val="20"/>
                <w:szCs w:val="20"/>
              </w:rPr>
            </w:pPr>
            <w:r w:rsidRPr="009957BC">
              <w:rPr>
                <w:b/>
                <w:bCs/>
                <w:sz w:val="20"/>
                <w:szCs w:val="20"/>
              </w:rPr>
              <w:t xml:space="preserve">Keywords: </w:t>
            </w:r>
            <w:r w:rsidRPr="009957BC">
              <w:rPr>
                <w:b/>
                <w:bCs/>
                <w:sz w:val="20"/>
                <w:szCs w:val="20"/>
              </w:rPr>
              <w:br/>
            </w:r>
            <w:r w:rsidR="009C1D05" w:rsidRPr="009957BC">
              <w:rPr>
                <w:bCs/>
                <w:sz w:val="20"/>
                <w:szCs w:val="20"/>
              </w:rPr>
              <w:t xml:space="preserve">Tembakau </w:t>
            </w:r>
            <w:r w:rsidR="009C1D05" w:rsidRPr="009957BC">
              <w:rPr>
                <w:bCs/>
                <w:i/>
                <w:sz w:val="20"/>
                <w:szCs w:val="20"/>
              </w:rPr>
              <w:t>Gray Level Co-Occurrence Matrix</w:t>
            </w:r>
            <w:r w:rsidRPr="009957BC">
              <w:rPr>
                <w:bCs/>
                <w:sz w:val="20"/>
                <w:szCs w:val="20"/>
              </w:rPr>
              <w:t xml:space="preserve">; </w:t>
            </w:r>
            <w:r w:rsidRPr="009957BC">
              <w:rPr>
                <w:bCs/>
                <w:sz w:val="20"/>
                <w:szCs w:val="20"/>
              </w:rPr>
              <w:br/>
            </w:r>
            <w:r w:rsidR="00233087">
              <w:rPr>
                <w:bCs/>
                <w:i/>
                <w:sz w:val="20"/>
                <w:szCs w:val="20"/>
              </w:rPr>
              <w:t>Support Vector M</w:t>
            </w:r>
            <w:r w:rsidR="00233087">
              <w:rPr>
                <w:bCs/>
                <w:i/>
                <w:sz w:val="20"/>
                <w:szCs w:val="20"/>
                <w:lang w:val="id-ID"/>
              </w:rPr>
              <w:t>ac</w:t>
            </w:r>
            <w:bookmarkStart w:id="0" w:name="_GoBack"/>
            <w:bookmarkEnd w:id="0"/>
            <w:r w:rsidR="009C1D05" w:rsidRPr="009957BC">
              <w:rPr>
                <w:bCs/>
                <w:i/>
                <w:sz w:val="20"/>
                <w:szCs w:val="20"/>
              </w:rPr>
              <w:t>hine</w:t>
            </w:r>
            <w:r w:rsidR="009C1D05" w:rsidRPr="009957BC">
              <w:rPr>
                <w:bCs/>
                <w:i/>
                <w:sz w:val="20"/>
                <w:szCs w:val="20"/>
                <w:lang w:val="id-ID"/>
              </w:rPr>
              <w:t>.</w:t>
            </w:r>
            <w:r w:rsidR="009C1D05" w:rsidRPr="009957BC">
              <w:rPr>
                <w:bCs/>
                <w:sz w:val="20"/>
                <w:szCs w:val="20"/>
              </w:rPr>
              <w:t xml:space="preserve"> </w:t>
            </w:r>
          </w:p>
          <w:p w14:paraId="7D4F9B2C" w14:textId="77777777" w:rsidR="005A483D" w:rsidRPr="009957BC" w:rsidRDefault="005A483D"/>
          <w:p w14:paraId="7200E589" w14:textId="77777777" w:rsidR="005A483D" w:rsidRPr="009957BC" w:rsidRDefault="005A483D" w:rsidP="00023185">
            <w:pPr>
              <w:pStyle w:val="NormalWeb"/>
              <w:spacing w:before="120" w:beforeAutospacing="0" w:after="240" w:afterAutospacing="0"/>
              <w:rPr>
                <w:lang w:val="id-ID"/>
              </w:rPr>
            </w:pPr>
            <w:r w:rsidRPr="009957BC">
              <w:rPr>
                <w:b/>
                <w:bCs/>
                <w:sz w:val="20"/>
                <w:szCs w:val="20"/>
              </w:rPr>
              <w:t>Corespondent Email:</w:t>
            </w:r>
            <w:r w:rsidRPr="009957BC">
              <w:rPr>
                <w:sz w:val="20"/>
                <w:szCs w:val="20"/>
              </w:rPr>
              <w:br/>
            </w:r>
            <w:hyperlink r:id="rId9" w:history="1">
              <w:r w:rsidRPr="009957BC">
                <w:rPr>
                  <w:rStyle w:val="Hyperlink"/>
                  <w:rFonts w:eastAsiaTheme="majorEastAsia"/>
                  <w:color w:val="auto"/>
                  <w:sz w:val="20"/>
                  <w:szCs w:val="20"/>
                </w:rPr>
                <w:t>xxxxxxxxxx@xxxx.xxx</w:t>
              </w:r>
            </w:hyperlink>
          </w:p>
        </w:tc>
        <w:tc>
          <w:tcPr>
            <w:tcW w:w="0" w:type="auto"/>
            <w:tcBorders>
              <w:top w:val="single" w:sz="4" w:space="0" w:color="000000"/>
              <w:bottom w:val="single" w:sz="4" w:space="0" w:color="auto"/>
            </w:tcBorders>
            <w:tcMar>
              <w:top w:w="0" w:type="dxa"/>
              <w:left w:w="115" w:type="dxa"/>
              <w:bottom w:w="0" w:type="dxa"/>
              <w:right w:w="115" w:type="dxa"/>
            </w:tcMar>
            <w:hideMark/>
          </w:tcPr>
          <w:p w14:paraId="2772B108" w14:textId="77777777" w:rsidR="005A483D" w:rsidRPr="009957BC" w:rsidRDefault="005A483D" w:rsidP="005A483D">
            <w:pPr>
              <w:spacing w:after="0" w:line="240" w:lineRule="auto"/>
              <w:rPr>
                <w:rFonts w:asciiTheme="majorBidi" w:hAnsiTheme="majorBidi" w:cstheme="majorBidi"/>
                <w:b/>
                <w:bCs/>
                <w:i/>
                <w:iCs/>
                <w:sz w:val="20"/>
                <w:szCs w:val="20"/>
              </w:rPr>
            </w:pPr>
            <w:r w:rsidRPr="009957BC">
              <w:rPr>
                <w:rFonts w:asciiTheme="majorBidi" w:hAnsiTheme="majorBidi" w:cstheme="majorBidi"/>
                <w:b/>
                <w:bCs/>
                <w:i/>
                <w:iCs/>
                <w:sz w:val="20"/>
                <w:szCs w:val="20"/>
              </w:rPr>
              <w:t>ABSTRACT</w:t>
            </w:r>
          </w:p>
          <w:p w14:paraId="75FE47E9" w14:textId="7988CED1" w:rsidR="005A483D" w:rsidRPr="009957BC" w:rsidRDefault="009375D4" w:rsidP="005A483D">
            <w:pPr>
              <w:pStyle w:val="Heading1"/>
              <w:spacing w:line="240" w:lineRule="auto"/>
              <w:jc w:val="both"/>
              <w:rPr>
                <w:rFonts w:asciiTheme="majorBidi" w:hAnsiTheme="majorBidi" w:cstheme="majorBidi"/>
                <w:b w:val="0"/>
                <w:i/>
                <w:iCs/>
                <w:sz w:val="20"/>
                <w:szCs w:val="20"/>
                <w:lang w:val="id-ID"/>
              </w:rPr>
            </w:pPr>
            <w:r w:rsidRPr="009957BC">
              <w:rPr>
                <w:b w:val="0"/>
                <w:bCs w:val="0"/>
                <w:i/>
                <w:iCs/>
                <w:sz w:val="20"/>
                <w:szCs w:val="20"/>
              </w:rPr>
              <w:t>Indonesia, a nation with a diverse flora, is home to many different kinds of plants.</w:t>
            </w:r>
            <w:r w:rsidR="009C1D05" w:rsidRPr="009957BC">
              <w:rPr>
                <w:b w:val="0"/>
                <w:bCs w:val="0"/>
                <w:i/>
                <w:iCs/>
                <w:sz w:val="20"/>
                <w:szCs w:val="20"/>
              </w:rPr>
              <w:t xml:space="preserve"> This plant, known as tobacco, has large, elongated leaves. However, the texture of the tobacco leaves will still appear the same on all tobacco leaves if you only see them with your own eyes, so it is difficult to determine which leaves have the appropriate quality. Gray Level Co-Occurrence Matrix (GLCM) and Support Vector Machine (SVM) were used during the digital image processing phase of this study to complete the feasibility classification of tobacco leaf quality. Based on the GLCM feature extraction results, the SVM method is used to classify tobacco varieties based on leaf texture. The results of the experiment show that the application built can perform image processing of tobacco leaves and classify the quality of tobacco from the image processing process of tobacco leaves with an accuracy value for tobacco classification with an average accuracy value of 73.3%.</w:t>
            </w:r>
          </w:p>
          <w:p w14:paraId="3719A4D7" w14:textId="77777777" w:rsidR="005A483D" w:rsidRPr="009957BC" w:rsidRDefault="005A483D" w:rsidP="005A483D">
            <w:pPr>
              <w:spacing w:after="0" w:line="240" w:lineRule="auto"/>
              <w:rPr>
                <w:lang w:val="id-ID"/>
              </w:rPr>
            </w:pPr>
          </w:p>
          <w:p w14:paraId="6DD594DC" w14:textId="77777777" w:rsidR="005A483D" w:rsidRPr="009957BC" w:rsidRDefault="005A483D" w:rsidP="005A483D">
            <w:pPr>
              <w:pStyle w:val="Heading1"/>
              <w:spacing w:line="240" w:lineRule="auto"/>
              <w:jc w:val="left"/>
              <w:rPr>
                <w:rFonts w:asciiTheme="majorBidi" w:hAnsiTheme="majorBidi" w:cstheme="majorBidi"/>
                <w:sz w:val="20"/>
                <w:szCs w:val="20"/>
              </w:rPr>
            </w:pPr>
            <w:r w:rsidRPr="009957BC">
              <w:rPr>
                <w:rFonts w:asciiTheme="majorBidi" w:hAnsiTheme="majorBidi" w:cstheme="majorBidi"/>
                <w:sz w:val="20"/>
                <w:szCs w:val="20"/>
              </w:rPr>
              <w:t>ABSTRAK</w:t>
            </w:r>
          </w:p>
          <w:p w14:paraId="35BCA413" w14:textId="4632A48F" w:rsidR="005A483D" w:rsidRPr="009957BC" w:rsidRDefault="005A3DD8" w:rsidP="00233087">
            <w:pPr>
              <w:spacing w:after="0" w:line="240" w:lineRule="auto"/>
              <w:contextualSpacing/>
              <w:jc w:val="both"/>
              <w:rPr>
                <w:rFonts w:asciiTheme="majorBidi" w:hAnsiTheme="majorBidi" w:cstheme="majorBidi"/>
                <w:sz w:val="20"/>
                <w:szCs w:val="20"/>
                <w:lang w:val="id-ID"/>
              </w:rPr>
            </w:pPr>
            <w:r w:rsidRPr="009957BC">
              <w:rPr>
                <w:rFonts w:ascii="Times New Roman" w:hAnsi="Times New Roman" w:cs="Times New Roman"/>
                <w:sz w:val="20"/>
                <w:szCs w:val="20"/>
              </w:rPr>
              <w:t>Indonesia, negara dengan flora yang beragam, adalah rumah bagi berbagai jenis tanaman.</w:t>
            </w:r>
            <w:r w:rsidR="009C1D05" w:rsidRPr="009957BC">
              <w:rPr>
                <w:rFonts w:asciiTheme="majorBidi" w:hAnsiTheme="majorBidi" w:cstheme="majorBidi"/>
                <w:sz w:val="20"/>
                <w:lang w:val="en-US"/>
              </w:rPr>
              <w:t xml:space="preserve"> Tanaman yang dikenal dengan nama tembakau ini memiliki daun yang besar dan memanjang. Namun tekstur daun tembakau akan tetap tampak sama pada semua daun tembakau jika hanya dilihat dengan mata kepala sendiri sehingga sulit untuk menentukan daun mana yang memiliki kualitas yang sesuai. Gray Level Co-Occurrence Matrix (GLCM) dan Support Vector Machine (SVM) digunakan selama fase pemrosesan citra digital dari penelitian ini untuk menyelesaikan klasifikasi kelayakan kualitas daun tembakau. Berdasarkan hasil ekstraksi ciri GLCM, metode SVM digunakan untuk mengklasifikasikan varietas tembakau berdasarkan tekstur daun. Hasil percobaan bahwa aplikasi yang dibangun dapat melakukan pengolahan citra daun tembakau dan mengklasifikasikan mutu tembakau dari proses pemrosesan citra daun tembakau dengan nilai akurasi untuk klasifikasi tembakau nilai akurasi rata-rata adalah 73,3%.</w:t>
            </w:r>
          </w:p>
        </w:tc>
      </w:tr>
      <w:tr w:rsidR="009957BC" w:rsidRPr="009957BC" w14:paraId="1E122AEC" w14:textId="77777777" w:rsidTr="00023185">
        <w:trPr>
          <w:gridAfter w:val="1"/>
          <w:trHeight w:val="198"/>
        </w:trPr>
        <w:tc>
          <w:tcPr>
            <w:tcW w:w="0" w:type="auto"/>
            <w:tcBorders>
              <w:top w:val="single" w:sz="4" w:space="0" w:color="auto"/>
            </w:tcBorders>
            <w:vAlign w:val="center"/>
            <w:hideMark/>
          </w:tcPr>
          <w:p w14:paraId="1382DAD7" w14:textId="77777777" w:rsidR="005A483D" w:rsidRPr="009957BC" w:rsidRDefault="005A483D" w:rsidP="00023185">
            <w:pPr>
              <w:pStyle w:val="NormalWeb"/>
              <w:spacing w:before="120" w:after="240"/>
            </w:pPr>
          </w:p>
        </w:tc>
      </w:tr>
    </w:tbl>
    <w:p w14:paraId="3A0557C8" w14:textId="77777777" w:rsidR="00814B7E" w:rsidRPr="009957BC" w:rsidRDefault="00814B7E" w:rsidP="00814B7E">
      <w:pPr>
        <w:pStyle w:val="ListParagraph"/>
        <w:numPr>
          <w:ilvl w:val="0"/>
          <w:numId w:val="1"/>
        </w:numPr>
        <w:spacing w:after="0" w:line="240" w:lineRule="auto"/>
        <w:ind w:left="567" w:hanging="578"/>
        <w:rPr>
          <w:rFonts w:asciiTheme="majorBidi" w:hAnsiTheme="majorBidi" w:cstheme="majorBidi"/>
          <w:b/>
          <w:bCs/>
          <w:sz w:val="20"/>
          <w:szCs w:val="20"/>
          <w:lang w:val="id-ID"/>
        </w:rPr>
        <w:sectPr w:rsidR="00814B7E" w:rsidRPr="009957BC" w:rsidSect="00316C5D">
          <w:headerReference w:type="default" r:id="rId10"/>
          <w:type w:val="continuous"/>
          <w:pgSz w:w="12240" w:h="15840"/>
          <w:pgMar w:top="1440" w:right="1440" w:bottom="1440" w:left="1440" w:header="708" w:footer="708" w:gutter="0"/>
          <w:cols w:space="708"/>
          <w:docGrid w:linePitch="360"/>
        </w:sectPr>
      </w:pPr>
    </w:p>
    <w:p w14:paraId="7A056866" w14:textId="77777777" w:rsidR="00316C5D" w:rsidRPr="009957BC" w:rsidRDefault="005A483D" w:rsidP="00814B7E">
      <w:pPr>
        <w:pStyle w:val="ListParagraph"/>
        <w:numPr>
          <w:ilvl w:val="0"/>
          <w:numId w:val="1"/>
        </w:numPr>
        <w:spacing w:after="0" w:line="240" w:lineRule="auto"/>
        <w:ind w:left="567" w:hanging="578"/>
        <w:rPr>
          <w:rFonts w:asciiTheme="majorBidi" w:hAnsiTheme="majorBidi" w:cstheme="majorBidi"/>
          <w:b/>
          <w:bCs/>
          <w:sz w:val="20"/>
          <w:szCs w:val="20"/>
          <w:lang w:val="id-ID"/>
        </w:rPr>
      </w:pPr>
      <w:r w:rsidRPr="009957BC">
        <w:rPr>
          <w:rFonts w:asciiTheme="majorBidi" w:hAnsiTheme="majorBidi" w:cstheme="majorBidi"/>
          <w:b/>
          <w:bCs/>
          <w:sz w:val="20"/>
          <w:szCs w:val="20"/>
          <w:lang w:val="id-ID"/>
        </w:rPr>
        <w:lastRenderedPageBreak/>
        <w:t>PENDAHULUAN</w:t>
      </w:r>
    </w:p>
    <w:p w14:paraId="3C82FB9A" w14:textId="5E3791AE" w:rsidR="00811E03" w:rsidRPr="009957BC" w:rsidRDefault="005A3DD8" w:rsidP="00B831D0">
      <w:pPr>
        <w:spacing w:after="0" w:line="240" w:lineRule="auto"/>
        <w:ind w:firstLine="284"/>
        <w:contextualSpacing/>
        <w:jc w:val="both"/>
        <w:rPr>
          <w:rFonts w:asciiTheme="majorBidi" w:hAnsiTheme="majorBidi" w:cstheme="majorBidi"/>
          <w:sz w:val="20"/>
          <w:szCs w:val="20"/>
        </w:rPr>
      </w:pPr>
      <w:r w:rsidRPr="009957BC">
        <w:rPr>
          <w:rFonts w:asciiTheme="majorBidi" w:hAnsiTheme="majorBidi" w:cstheme="majorBidi"/>
          <w:sz w:val="20"/>
          <w:szCs w:val="20"/>
        </w:rPr>
        <w:t>Salah satu komoditas strategis terpenting dari tanaman perkebunan tahunan, tanaman tembakau juga merupakan salah satu komoditas nasional utama dan penggerak ekonomi utama di Indonesia. Banyak penduduk setempat yang mencari pekerjaan atau pendapatan terlibat dalam produksi dan pemasaran tanaman tembakau. Awalnya, tembakau digunakan terutama untuk sifat estetika, obat, dan terapeutiknya, tetapi komersialisasinya yang cepat menyebabkan penyebarannya yang cepat ke seluruh dunia.</w:t>
      </w:r>
    </w:p>
    <w:p w14:paraId="07FB282D" w14:textId="77777777" w:rsidR="00811E03" w:rsidRPr="009957BC" w:rsidRDefault="00B831D0" w:rsidP="00811E03">
      <w:pPr>
        <w:pStyle w:val="ListParagraph"/>
        <w:spacing w:after="0" w:line="240" w:lineRule="auto"/>
        <w:ind w:left="0" w:firstLine="284"/>
        <w:jc w:val="both"/>
        <w:rPr>
          <w:rFonts w:asciiTheme="majorBidi" w:hAnsiTheme="majorBidi" w:cstheme="majorBidi"/>
          <w:sz w:val="20"/>
          <w:szCs w:val="20"/>
        </w:rPr>
      </w:pPr>
      <w:r w:rsidRPr="009957BC">
        <w:rPr>
          <w:rFonts w:asciiTheme="majorBidi" w:hAnsiTheme="majorBidi" w:cstheme="majorBidi"/>
          <w:sz w:val="20"/>
          <w:szCs w:val="20"/>
          <w:lang w:val="id-ID"/>
        </w:rPr>
        <w:t>T</w:t>
      </w:r>
      <w:r w:rsidR="00811E03" w:rsidRPr="009957BC">
        <w:rPr>
          <w:rFonts w:asciiTheme="majorBidi" w:hAnsiTheme="majorBidi" w:cstheme="majorBidi"/>
          <w:sz w:val="20"/>
          <w:szCs w:val="20"/>
        </w:rPr>
        <w:t xml:space="preserve">embakau </w:t>
      </w:r>
      <w:r w:rsidRPr="009957BC">
        <w:rPr>
          <w:rFonts w:asciiTheme="majorBidi" w:hAnsiTheme="majorBidi" w:cstheme="majorBidi"/>
          <w:sz w:val="20"/>
          <w:szCs w:val="20"/>
          <w:lang w:val="id-ID"/>
        </w:rPr>
        <w:t xml:space="preserve">dipanen kemudian </w:t>
      </w:r>
      <w:r w:rsidR="00811E03" w:rsidRPr="009957BC">
        <w:rPr>
          <w:rFonts w:asciiTheme="majorBidi" w:hAnsiTheme="majorBidi" w:cstheme="majorBidi"/>
          <w:sz w:val="20"/>
          <w:szCs w:val="20"/>
        </w:rPr>
        <w:t xml:space="preserve">dirobek dengan tangan dan dijemur selama dua hari di bawah terik matahari selama kurang lebih enam bulan. Setelah itu, daun tembakau ditentukan kualitasnya, kemudian digunakan </w:t>
      </w:r>
      <w:r w:rsidR="00811E03" w:rsidRPr="009957BC">
        <w:rPr>
          <w:rFonts w:asciiTheme="majorBidi" w:hAnsiTheme="majorBidi" w:cstheme="majorBidi"/>
          <w:sz w:val="20"/>
          <w:szCs w:val="20"/>
        </w:rPr>
        <w:lastRenderedPageBreak/>
        <w:t>sebagai bahan baku pembuatan rokok. Tergantung resep pembuatan kretek, sebagian daun tembakau yang ada di pabrik langsung digunakan, seda</w:t>
      </w:r>
      <w:r w:rsidR="000A58BC" w:rsidRPr="009957BC">
        <w:rPr>
          <w:rFonts w:asciiTheme="majorBidi" w:hAnsiTheme="majorBidi" w:cstheme="majorBidi"/>
          <w:sz w:val="20"/>
          <w:szCs w:val="20"/>
        </w:rPr>
        <w:t>ngkan sebagian lainnya disimpan</w:t>
      </w:r>
      <w:r w:rsidR="000A58BC" w:rsidRPr="009957BC">
        <w:rPr>
          <w:rFonts w:asciiTheme="majorBidi" w:hAnsiTheme="majorBidi" w:cstheme="majorBidi"/>
          <w:sz w:val="20"/>
          <w:szCs w:val="20"/>
          <w:lang w:val="id-ID"/>
        </w:rPr>
        <w:t xml:space="preserve"> </w:t>
      </w:r>
      <w:r w:rsidR="00811E03" w:rsidRPr="009957BC">
        <w:rPr>
          <w:rFonts w:asciiTheme="majorBidi" w:hAnsiTheme="majorBidi" w:cstheme="majorBidi"/>
          <w:sz w:val="20"/>
          <w:szCs w:val="20"/>
        </w:rPr>
        <w:t>bertahun-tahun. Kualitas tembakau memainkan peran penting dalam menentukan sifat penciptaan rokok. Salah satu tahapan dalam pascapanen tembakau yang perlu diperhatikan adalah penataan, yaitu suatu siklus pelepasan dengan melihat satu atau beberapa standar, misalnya berdasarkan ukuran, berat, varietas, dan lain-lain.</w:t>
      </w:r>
    </w:p>
    <w:p w14:paraId="49410909" w14:textId="77777777" w:rsidR="00BE33AD" w:rsidRPr="009957BC" w:rsidRDefault="000A58BC" w:rsidP="00BF5BE1">
      <w:pPr>
        <w:spacing w:after="0" w:line="240" w:lineRule="auto"/>
        <w:ind w:firstLine="284"/>
        <w:contextualSpacing/>
        <w:jc w:val="both"/>
        <w:rPr>
          <w:rFonts w:asciiTheme="majorBidi" w:hAnsiTheme="majorBidi" w:cstheme="majorBidi"/>
          <w:sz w:val="20"/>
          <w:szCs w:val="20"/>
          <w:lang w:val="id-ID"/>
        </w:rPr>
      </w:pPr>
      <w:r w:rsidRPr="009957BC">
        <w:rPr>
          <w:rFonts w:asciiTheme="majorBidi" w:hAnsiTheme="majorBidi" w:cstheme="majorBidi"/>
          <w:sz w:val="20"/>
          <w:szCs w:val="20"/>
          <w:lang w:val="id-ID"/>
        </w:rPr>
        <w:t>Yang b</w:t>
      </w:r>
      <w:r w:rsidR="00811E03" w:rsidRPr="009957BC">
        <w:rPr>
          <w:rFonts w:asciiTheme="majorBidi" w:hAnsiTheme="majorBidi" w:cstheme="majorBidi"/>
          <w:sz w:val="20"/>
          <w:szCs w:val="20"/>
        </w:rPr>
        <w:t>ertanggung jawab untuk menyortir atau mengkategorikan daun tembakau</w:t>
      </w:r>
      <w:r w:rsidRPr="009957BC">
        <w:rPr>
          <w:rFonts w:asciiTheme="majorBidi" w:hAnsiTheme="majorBidi" w:cstheme="majorBidi"/>
          <w:sz w:val="20"/>
          <w:szCs w:val="20"/>
        </w:rPr>
        <w:t xml:space="preserve"> </w:t>
      </w:r>
      <w:r w:rsidRPr="009957BC">
        <w:rPr>
          <w:rFonts w:asciiTheme="majorBidi" w:hAnsiTheme="majorBidi" w:cstheme="majorBidi"/>
          <w:sz w:val="20"/>
          <w:szCs w:val="20"/>
          <w:lang w:val="id-ID"/>
        </w:rPr>
        <w:t>adalah</w:t>
      </w:r>
      <w:r w:rsidRPr="009957BC">
        <w:rPr>
          <w:rFonts w:asciiTheme="majorBidi" w:hAnsiTheme="majorBidi" w:cstheme="majorBidi"/>
          <w:i/>
          <w:sz w:val="20"/>
          <w:szCs w:val="20"/>
          <w:lang w:val="id-ID"/>
        </w:rPr>
        <w:t xml:space="preserve"> g</w:t>
      </w:r>
      <w:r w:rsidRPr="009957BC">
        <w:rPr>
          <w:rFonts w:asciiTheme="majorBidi" w:hAnsiTheme="majorBidi" w:cstheme="majorBidi"/>
          <w:i/>
          <w:sz w:val="20"/>
          <w:szCs w:val="20"/>
        </w:rPr>
        <w:t>rader</w:t>
      </w:r>
      <w:r w:rsidR="00811E03" w:rsidRPr="009957BC">
        <w:rPr>
          <w:rFonts w:asciiTheme="majorBidi" w:hAnsiTheme="majorBidi" w:cstheme="majorBidi"/>
          <w:sz w:val="20"/>
          <w:szCs w:val="20"/>
        </w:rPr>
        <w:t xml:space="preserve">. Tugas mereka adalah mengukur dan mengevaluasi kualitas tembakau sehingga dapat dikategorikan ke dalam grade tertentu. </w:t>
      </w:r>
      <w:r w:rsidR="00811E03" w:rsidRPr="009957BC">
        <w:rPr>
          <w:rFonts w:asciiTheme="majorBidi" w:hAnsiTheme="majorBidi" w:cstheme="majorBidi"/>
          <w:bCs/>
          <w:i/>
          <w:iCs/>
          <w:sz w:val="20"/>
          <w:szCs w:val="20"/>
        </w:rPr>
        <w:t>Grader</w:t>
      </w:r>
      <w:r w:rsidR="00811E03" w:rsidRPr="009957BC">
        <w:rPr>
          <w:rFonts w:asciiTheme="majorBidi" w:hAnsiTheme="majorBidi" w:cstheme="majorBidi"/>
          <w:sz w:val="20"/>
          <w:szCs w:val="20"/>
        </w:rPr>
        <w:t xml:space="preserve"> pada umumnya memilah mutu atau </w:t>
      </w:r>
      <w:r w:rsidR="00811E03" w:rsidRPr="009957BC">
        <w:rPr>
          <w:rFonts w:asciiTheme="majorBidi" w:hAnsiTheme="majorBidi" w:cstheme="majorBidi"/>
          <w:sz w:val="20"/>
          <w:szCs w:val="20"/>
        </w:rPr>
        <w:lastRenderedPageBreak/>
        <w:t>sifat daun tembakau secara lahiriah berdasarkan warna daun, permukaan daun, dan ukuran daun. Karena</w:t>
      </w:r>
      <w:r w:rsidR="00811E03" w:rsidRPr="009957BC">
        <w:rPr>
          <w:rFonts w:asciiTheme="majorBidi" w:hAnsiTheme="majorBidi" w:cstheme="majorBidi"/>
          <w:sz w:val="20"/>
          <w:szCs w:val="20"/>
          <w:lang w:val="en-US"/>
        </w:rPr>
        <w:t xml:space="preserve"> </w:t>
      </w:r>
      <w:r w:rsidR="00811E03" w:rsidRPr="009957BC">
        <w:rPr>
          <w:rFonts w:asciiTheme="majorBidi" w:hAnsiTheme="majorBidi" w:cstheme="majorBidi"/>
          <w:i/>
          <w:sz w:val="20"/>
          <w:szCs w:val="20"/>
        </w:rPr>
        <w:t xml:space="preserve">grader </w:t>
      </w:r>
      <w:r w:rsidR="00811E03" w:rsidRPr="009957BC">
        <w:rPr>
          <w:rFonts w:asciiTheme="majorBidi" w:hAnsiTheme="majorBidi" w:cstheme="majorBidi"/>
          <w:sz w:val="20"/>
          <w:szCs w:val="20"/>
        </w:rPr>
        <w:t>sering melakukan kesalahan karena kelelahan, keadaan emosi, perbedaan persepsi tentang sifat fisik produk yang disortir, penglihatan, dan pencahayaan, sehingga menghasilkan produk yang beragam. Untuk menyiasatinya, diperlukan alat dan metode pemi</w:t>
      </w:r>
      <w:r w:rsidR="00BE33AD" w:rsidRPr="009957BC">
        <w:rPr>
          <w:rFonts w:asciiTheme="majorBidi" w:hAnsiTheme="majorBidi" w:cstheme="majorBidi"/>
          <w:sz w:val="20"/>
          <w:szCs w:val="20"/>
        </w:rPr>
        <w:t>lahan daun tembakau yang benar.</w:t>
      </w:r>
      <w:r w:rsidR="00BE33AD" w:rsidRPr="009957BC">
        <w:rPr>
          <w:rFonts w:asciiTheme="majorBidi" w:hAnsiTheme="majorBidi" w:cstheme="majorBidi"/>
          <w:sz w:val="20"/>
          <w:szCs w:val="20"/>
          <w:lang w:val="id-ID"/>
        </w:rPr>
        <w:t xml:space="preserve"> </w:t>
      </w:r>
    </w:p>
    <w:p w14:paraId="5F046B12" w14:textId="77777777" w:rsidR="00811E03" w:rsidRPr="009957BC" w:rsidRDefault="002A2305" w:rsidP="00BF5BE1">
      <w:pPr>
        <w:spacing w:after="0" w:line="240" w:lineRule="auto"/>
        <w:ind w:firstLine="284"/>
        <w:contextualSpacing/>
        <w:jc w:val="both"/>
        <w:rPr>
          <w:rFonts w:asciiTheme="majorBidi" w:hAnsiTheme="majorBidi" w:cstheme="majorBidi"/>
          <w:sz w:val="20"/>
          <w:szCs w:val="20"/>
          <w:lang w:val="en-US"/>
        </w:rPr>
      </w:pPr>
      <w:r w:rsidRPr="009957BC">
        <w:rPr>
          <w:rFonts w:asciiTheme="majorBidi" w:hAnsiTheme="majorBidi" w:cstheme="majorBidi"/>
          <w:sz w:val="20"/>
          <w:szCs w:val="20"/>
          <w:lang w:val="en-US"/>
        </w:rPr>
        <w:t>Dengan</w:t>
      </w:r>
      <w:r w:rsidRPr="009957BC">
        <w:rPr>
          <w:rFonts w:asciiTheme="majorBidi" w:hAnsiTheme="majorBidi" w:cstheme="majorBidi"/>
          <w:sz w:val="20"/>
          <w:szCs w:val="20"/>
          <w:lang w:val="id-ID"/>
        </w:rPr>
        <w:t xml:space="preserve"> </w:t>
      </w:r>
      <w:r w:rsidRPr="009957BC">
        <w:rPr>
          <w:rFonts w:asciiTheme="majorBidi" w:hAnsiTheme="majorBidi" w:cstheme="majorBidi"/>
          <w:sz w:val="20"/>
          <w:szCs w:val="20"/>
          <w:lang w:val="en-US"/>
        </w:rPr>
        <w:t>mengimplementasikan</w:t>
      </w:r>
      <w:r w:rsidRPr="009957BC">
        <w:rPr>
          <w:rFonts w:asciiTheme="majorBidi" w:hAnsiTheme="majorBidi" w:cstheme="majorBidi"/>
          <w:sz w:val="20"/>
          <w:szCs w:val="20"/>
          <w:lang w:val="id-ID"/>
        </w:rPr>
        <w:t xml:space="preserve"> </w:t>
      </w:r>
      <w:r w:rsidR="00811E03" w:rsidRPr="009957BC">
        <w:rPr>
          <w:rFonts w:asciiTheme="majorBidi" w:hAnsiTheme="majorBidi" w:cstheme="majorBidi"/>
          <w:sz w:val="20"/>
          <w:szCs w:val="20"/>
          <w:lang w:val="en-US"/>
        </w:rPr>
        <w:t xml:space="preserve">kualitas daun tembakau menggunakan metode </w:t>
      </w:r>
      <w:r w:rsidR="00811E03" w:rsidRPr="009957BC">
        <w:rPr>
          <w:rFonts w:asciiTheme="majorBidi" w:hAnsiTheme="majorBidi" w:cstheme="majorBidi"/>
          <w:i/>
          <w:sz w:val="20"/>
          <w:szCs w:val="20"/>
        </w:rPr>
        <w:t>Gray Level Co-occurrence Matrix</w:t>
      </w:r>
      <w:r w:rsidR="00811E03" w:rsidRPr="009957BC">
        <w:rPr>
          <w:rFonts w:asciiTheme="majorBidi" w:hAnsiTheme="majorBidi" w:cstheme="majorBidi"/>
          <w:sz w:val="20"/>
          <w:szCs w:val="20"/>
        </w:rPr>
        <w:t xml:space="preserve"> dan </w:t>
      </w:r>
      <w:r w:rsidR="00811E03" w:rsidRPr="009957BC">
        <w:rPr>
          <w:rFonts w:asciiTheme="majorBidi" w:hAnsiTheme="majorBidi" w:cstheme="majorBidi"/>
          <w:i/>
          <w:sz w:val="20"/>
          <w:szCs w:val="20"/>
        </w:rPr>
        <w:t>Support Vector Machine</w:t>
      </w:r>
      <w:r w:rsidR="00811E03" w:rsidRPr="009957BC">
        <w:rPr>
          <w:rFonts w:asciiTheme="majorBidi" w:hAnsiTheme="majorBidi" w:cstheme="majorBidi"/>
          <w:sz w:val="20"/>
          <w:szCs w:val="20"/>
          <w:lang w:val="en-US"/>
        </w:rPr>
        <w:t xml:space="preserve"> untuk membantu membedakan kualitasnya. Metode </w:t>
      </w:r>
      <w:r w:rsidR="00811E03" w:rsidRPr="009957BC">
        <w:rPr>
          <w:rFonts w:asciiTheme="majorBidi" w:hAnsiTheme="majorBidi" w:cstheme="majorBidi"/>
          <w:i/>
          <w:sz w:val="20"/>
          <w:szCs w:val="20"/>
        </w:rPr>
        <w:t>Gray Level Co-occurrence Matrix</w:t>
      </w:r>
      <w:r w:rsidR="00811E03" w:rsidRPr="009957BC">
        <w:rPr>
          <w:rFonts w:asciiTheme="majorBidi" w:hAnsiTheme="majorBidi" w:cstheme="majorBidi"/>
          <w:sz w:val="20"/>
          <w:szCs w:val="20"/>
          <w:lang w:val="en-US"/>
        </w:rPr>
        <w:t xml:space="preserve"> (GLCM) dan </w:t>
      </w:r>
      <w:r w:rsidR="00811E03" w:rsidRPr="009957BC">
        <w:rPr>
          <w:rFonts w:asciiTheme="majorBidi" w:hAnsiTheme="majorBidi" w:cstheme="majorBidi"/>
          <w:i/>
          <w:sz w:val="20"/>
          <w:szCs w:val="20"/>
          <w:lang w:val="en-US"/>
        </w:rPr>
        <w:t>Support Vector Machine</w:t>
      </w:r>
      <w:r w:rsidR="00811E03" w:rsidRPr="009957BC">
        <w:rPr>
          <w:rFonts w:asciiTheme="majorBidi" w:hAnsiTheme="majorBidi" w:cstheme="majorBidi"/>
          <w:sz w:val="20"/>
          <w:szCs w:val="20"/>
          <w:lang w:val="en-US"/>
        </w:rPr>
        <w:t xml:space="preserve"> (SVM) yang bertujuan untuk mengklasifikasikan daun tembakau berdasarkan tekstur daun objek dapat digunakan untuk proses sortasi pada daun tembakau. </w:t>
      </w:r>
    </w:p>
    <w:p w14:paraId="478C7259" w14:textId="732F9E9A" w:rsidR="00811E03" w:rsidRPr="009957BC" w:rsidRDefault="00811E03" w:rsidP="00BF5BE1">
      <w:pPr>
        <w:spacing w:after="0" w:line="240" w:lineRule="auto"/>
        <w:ind w:firstLine="284"/>
        <w:contextualSpacing/>
        <w:jc w:val="both"/>
        <w:rPr>
          <w:rFonts w:asciiTheme="majorBidi" w:hAnsiTheme="majorBidi" w:cstheme="majorBidi"/>
          <w:sz w:val="20"/>
          <w:szCs w:val="20"/>
          <w:lang w:val="id-ID"/>
        </w:rPr>
      </w:pPr>
      <w:r w:rsidRPr="009957BC">
        <w:rPr>
          <w:rFonts w:asciiTheme="majorBidi" w:hAnsiTheme="majorBidi" w:cstheme="majorBidi"/>
          <w:sz w:val="20"/>
          <w:szCs w:val="20"/>
          <w:lang w:val="en-US"/>
        </w:rPr>
        <w:t>“</w:t>
      </w:r>
      <w:r w:rsidRPr="009957BC">
        <w:rPr>
          <w:rFonts w:asciiTheme="majorBidi" w:hAnsiTheme="majorBidi" w:cstheme="majorBidi"/>
          <w:i/>
          <w:sz w:val="20"/>
          <w:szCs w:val="20"/>
        </w:rPr>
        <w:t>Aplikasi metode support vector machine (SVM) untuk klasifikasi antara tanaman berdaun menjari dan gulma berdasarkan fitur bentuk dan tekstur daun</w:t>
      </w:r>
      <w:r w:rsidRPr="009957BC">
        <w:rPr>
          <w:rFonts w:asciiTheme="majorBidi" w:hAnsiTheme="majorBidi" w:cstheme="majorBidi"/>
          <w:sz w:val="20"/>
          <w:szCs w:val="20"/>
          <w:lang w:val="en-US"/>
        </w:rPr>
        <w:t>” merupakan penelitian terdahulu</w:t>
      </w:r>
      <w:r w:rsidR="005A3DD8" w:rsidRPr="009957BC">
        <w:rPr>
          <w:rFonts w:asciiTheme="majorBidi" w:hAnsiTheme="majorBidi" w:cstheme="majorBidi"/>
          <w:sz w:val="20"/>
          <w:szCs w:val="20"/>
          <w:lang w:val="en-US"/>
        </w:rPr>
        <w:t xml:space="preserve">. </w:t>
      </w:r>
      <w:r w:rsidR="005A3DD8" w:rsidRPr="009957BC">
        <w:rPr>
          <w:rFonts w:asciiTheme="majorBidi" w:hAnsiTheme="majorBidi" w:cstheme="majorBidi"/>
          <w:sz w:val="20"/>
          <w:szCs w:val="20"/>
        </w:rPr>
        <w:t>Hasil klasifikasi menunjukkan bahwa pendekatan SVM efektif dalam membedakan antara tanaman gulma dan semangka menggunakan isyarat tekstur yang termasuk dalam gambar multi-daun. Pada 74,54%, akurasi dianggap rata-rata</w:t>
      </w:r>
      <w:r w:rsidR="002A2305" w:rsidRPr="009957BC">
        <w:rPr>
          <w:rFonts w:asciiTheme="majorBidi" w:hAnsiTheme="majorBidi" w:cstheme="majorBidi"/>
          <w:sz w:val="20"/>
          <w:szCs w:val="20"/>
          <w:lang w:val="id-ID"/>
        </w:rPr>
        <w:t xml:space="preserve"> </w:t>
      </w:r>
      <w:r w:rsidR="002A2305" w:rsidRPr="009957BC">
        <w:rPr>
          <w:rFonts w:asciiTheme="majorBidi" w:hAnsiTheme="majorBidi" w:cstheme="majorBidi"/>
          <w:sz w:val="20"/>
          <w:szCs w:val="20"/>
          <w:lang w:val="id-ID"/>
        </w:rPr>
        <w:fldChar w:fldCharType="begin" w:fldLock="1"/>
      </w:r>
      <w:r w:rsidR="009F165F" w:rsidRPr="009957BC">
        <w:rPr>
          <w:rFonts w:asciiTheme="majorBidi" w:hAnsiTheme="majorBidi" w:cstheme="majorBidi"/>
          <w:sz w:val="20"/>
          <w:szCs w:val="20"/>
          <w:lang w:val="id-ID"/>
        </w:rPr>
        <w:instrText>ADDIN CSL_CITATION {"citationItems":[{"id":"ITEM-1","itemData":{"author":[{"dropping-particle":"","family":"MEIRISTA","given":"ETRIANA","non-dropping-particle":"","parse-names":false,"suffix":""}],"id":"ITEM-1","issued":{"date-parts":[["2015"]]},"title":"APLIKASI METODE SUPPORT VECTOR MACHINE (SVM) UNTUK KLASIFIKASI TANAMAN BERDAUN MENJARI DAN GULMA BERDASARKAN FITUR BENTUK DAN TEKSTUR DAUN","type":"article-journal"},"uris":["http://www.mendeley.com/documents/?uuid=48670276-6f9c-49e6-85a0-0b6a26166ccd"]}],"mendeley":{"formattedCitation":"[1]","plainTextFormattedCitation":"[1]","previouslyFormattedCitation":"[1]"},"properties":{"noteIndex":0},"schema":"https://github.com/citation-style-language/schema/raw/master/csl-citation.json"}</w:instrText>
      </w:r>
      <w:r w:rsidR="002A2305" w:rsidRPr="009957BC">
        <w:rPr>
          <w:rFonts w:asciiTheme="majorBidi" w:hAnsiTheme="majorBidi" w:cstheme="majorBidi"/>
          <w:sz w:val="20"/>
          <w:szCs w:val="20"/>
          <w:lang w:val="id-ID"/>
        </w:rPr>
        <w:fldChar w:fldCharType="separate"/>
      </w:r>
      <w:r w:rsidR="002A2305" w:rsidRPr="009957BC">
        <w:rPr>
          <w:rFonts w:asciiTheme="majorBidi" w:hAnsiTheme="majorBidi" w:cstheme="majorBidi"/>
          <w:noProof/>
          <w:sz w:val="20"/>
          <w:szCs w:val="20"/>
          <w:lang w:val="id-ID"/>
        </w:rPr>
        <w:t>[1]</w:t>
      </w:r>
      <w:r w:rsidR="002A2305" w:rsidRPr="009957BC">
        <w:rPr>
          <w:rFonts w:asciiTheme="majorBidi" w:hAnsiTheme="majorBidi" w:cstheme="majorBidi"/>
          <w:sz w:val="20"/>
          <w:szCs w:val="20"/>
          <w:lang w:val="id-ID"/>
        </w:rPr>
        <w:fldChar w:fldCharType="end"/>
      </w:r>
      <w:r w:rsidR="002A2305" w:rsidRPr="009957BC">
        <w:rPr>
          <w:rFonts w:asciiTheme="majorBidi" w:hAnsiTheme="majorBidi" w:cstheme="majorBidi"/>
          <w:sz w:val="20"/>
          <w:szCs w:val="20"/>
          <w:lang w:val="id-ID"/>
        </w:rPr>
        <w:t xml:space="preserve"> </w:t>
      </w:r>
    </w:p>
    <w:p w14:paraId="720B8DE1" w14:textId="77777777" w:rsidR="00814B7E" w:rsidRPr="009957BC" w:rsidRDefault="00814B7E" w:rsidP="00BF5BE1">
      <w:pPr>
        <w:pStyle w:val="ListParagraph"/>
        <w:spacing w:after="0" w:line="240" w:lineRule="auto"/>
        <w:ind w:left="567"/>
        <w:rPr>
          <w:rFonts w:asciiTheme="majorBidi" w:hAnsiTheme="majorBidi" w:cstheme="majorBidi"/>
          <w:b/>
          <w:bCs/>
          <w:sz w:val="20"/>
          <w:szCs w:val="20"/>
          <w:lang w:val="id-ID"/>
        </w:rPr>
      </w:pPr>
    </w:p>
    <w:p w14:paraId="404EF0DE" w14:textId="77777777" w:rsidR="00316C5D" w:rsidRPr="009957BC" w:rsidRDefault="00316C5D" w:rsidP="00BF5BE1">
      <w:pPr>
        <w:pStyle w:val="ListParagraph"/>
        <w:numPr>
          <w:ilvl w:val="0"/>
          <w:numId w:val="1"/>
        </w:numPr>
        <w:spacing w:after="0" w:line="240" w:lineRule="auto"/>
        <w:ind w:left="567" w:hanging="578"/>
        <w:rPr>
          <w:rFonts w:asciiTheme="majorBidi" w:hAnsiTheme="majorBidi" w:cstheme="majorBidi"/>
          <w:b/>
          <w:bCs/>
          <w:sz w:val="20"/>
          <w:szCs w:val="20"/>
          <w:lang w:val="id-ID"/>
        </w:rPr>
      </w:pPr>
      <w:r w:rsidRPr="009957BC">
        <w:rPr>
          <w:rFonts w:asciiTheme="majorBidi" w:hAnsiTheme="majorBidi" w:cstheme="majorBidi"/>
          <w:b/>
          <w:bCs/>
          <w:sz w:val="20"/>
          <w:szCs w:val="20"/>
          <w:lang w:val="id-ID"/>
        </w:rPr>
        <w:t>TINJAUAN PUSTAKA</w:t>
      </w:r>
    </w:p>
    <w:p w14:paraId="2F7B3F81" w14:textId="77777777" w:rsidR="00814B7E" w:rsidRPr="009957BC" w:rsidRDefault="009F165F" w:rsidP="00BF5BE1">
      <w:pPr>
        <w:pStyle w:val="Heading2"/>
        <w:numPr>
          <w:ilvl w:val="1"/>
          <w:numId w:val="2"/>
        </w:numPr>
        <w:spacing w:before="0" w:line="240" w:lineRule="auto"/>
        <w:ind w:left="567" w:hanging="567"/>
        <w:rPr>
          <w:rFonts w:asciiTheme="majorBidi" w:hAnsiTheme="majorBidi"/>
          <w:color w:val="auto"/>
          <w:sz w:val="20"/>
          <w:szCs w:val="20"/>
        </w:rPr>
      </w:pPr>
      <w:bookmarkStart w:id="1" w:name="_Toc90388210"/>
      <w:r w:rsidRPr="009957BC">
        <w:rPr>
          <w:rFonts w:asciiTheme="majorBidi" w:hAnsiTheme="majorBidi"/>
          <w:color w:val="auto"/>
          <w:sz w:val="20"/>
          <w:szCs w:val="20"/>
          <w:lang w:val="id-ID"/>
        </w:rPr>
        <w:t>Tanaman Tembakau</w:t>
      </w:r>
    </w:p>
    <w:p w14:paraId="263FFCF3" w14:textId="77777777" w:rsidR="00814B7E" w:rsidRPr="009957BC" w:rsidRDefault="009F165F" w:rsidP="00BF5BE1">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en-US"/>
        </w:rPr>
        <w:t>Indonesia adalah salah satu negara perdagangan tembakau terpenting di dunia. Daun tembakau dan rokok merupakan barang yang paling banyak diperdagangkan. Barang bernilai tinggi tersebut memberikan kontribusi bagi perekonomian nasional dengan menjadi sumber devisa negara, penerimaan negara dan pajak (cukai), pendapatan bagi petani, dan lapangan kerja masyarakat (usaha tani dan pengolahan rokok)</w:t>
      </w:r>
      <w:r w:rsidRPr="009957BC">
        <w:rPr>
          <w:rFonts w:asciiTheme="majorBidi" w:hAnsiTheme="majorBidi" w:cstheme="majorBidi"/>
          <w:sz w:val="20"/>
          <w:szCs w:val="20"/>
          <w:lang w:val="id-ID"/>
        </w:rPr>
        <w:t xml:space="preserve">. </w:t>
      </w:r>
      <w:r w:rsidRPr="009957BC">
        <w:rPr>
          <w:rFonts w:asciiTheme="majorBidi" w:hAnsiTheme="majorBidi" w:cstheme="majorBidi"/>
          <w:sz w:val="20"/>
          <w:szCs w:val="20"/>
          <w:lang w:val="id-ID"/>
        </w:rPr>
        <w:fldChar w:fldCharType="begin" w:fldLock="1"/>
      </w:r>
      <w:r w:rsidR="00F97CF6" w:rsidRPr="009957BC">
        <w:rPr>
          <w:rFonts w:asciiTheme="majorBidi" w:hAnsiTheme="majorBidi" w:cstheme="majorBidi"/>
          <w:sz w:val="20"/>
          <w:szCs w:val="20"/>
          <w:lang w:val="id-ID"/>
        </w:rPr>
        <w:instrText>ADDIN CSL_CITATION {"citationItems":[{"id":"ITEM-1","itemData":{"author":[{"dropping-particle":"","family":"Wibisono","given":"Kunto Aji","non-dropping-particle":"","parse-names":false,"suffix":""},{"dropping-particle":"","family":"Ibadillah","given":"Achmad Fiqhi","non-dropping-particle":"","parse-names":false,"suffix":""}],"container-title":"Rekayasa","id":"ITEM-1","issue":"2","issued":{"date-parts":[["2017"]]},"page":"71-78","title":"Implementasi Metode Feature Extraction pada Klasifikasi Kualitas Daun Tembakau Madura","type":"article-journal","volume":"10"},"uris":["http://www.mendeley.com/documents/?uuid=bfd5e13f-88da-4496-b4cc-ece17798ea8e"]}],"mendeley":{"formattedCitation":"[2]","plainTextFormattedCitation":"[2]","previouslyFormattedCitation":"[2]"},"properties":{"noteIndex":0},"schema":"https://github.com/citation-style-language/schema/raw/master/csl-citation.json"}</w:instrText>
      </w:r>
      <w:r w:rsidRPr="009957BC">
        <w:rPr>
          <w:rFonts w:asciiTheme="majorBidi" w:hAnsiTheme="majorBidi" w:cstheme="majorBidi"/>
          <w:sz w:val="20"/>
          <w:szCs w:val="20"/>
          <w:lang w:val="id-ID"/>
        </w:rPr>
        <w:fldChar w:fldCharType="separate"/>
      </w:r>
      <w:r w:rsidRPr="009957BC">
        <w:rPr>
          <w:rFonts w:asciiTheme="majorBidi" w:hAnsiTheme="majorBidi" w:cstheme="majorBidi"/>
          <w:noProof/>
          <w:sz w:val="20"/>
          <w:szCs w:val="20"/>
          <w:lang w:val="id-ID"/>
        </w:rPr>
        <w:t>[2]</w:t>
      </w:r>
      <w:r w:rsidRPr="009957BC">
        <w:rPr>
          <w:rFonts w:asciiTheme="majorBidi" w:hAnsiTheme="majorBidi" w:cstheme="majorBidi"/>
          <w:sz w:val="20"/>
          <w:szCs w:val="20"/>
          <w:lang w:val="id-ID"/>
        </w:rPr>
        <w:fldChar w:fldCharType="end"/>
      </w:r>
    </w:p>
    <w:p w14:paraId="7FD7BBE2" w14:textId="77777777" w:rsidR="004D3A5A" w:rsidRPr="009957BC" w:rsidRDefault="004D3A5A" w:rsidP="00BF5BE1">
      <w:pPr>
        <w:spacing w:after="0" w:line="240" w:lineRule="auto"/>
        <w:jc w:val="both"/>
        <w:rPr>
          <w:rFonts w:asciiTheme="majorBidi" w:hAnsiTheme="majorBidi" w:cstheme="majorBidi"/>
          <w:sz w:val="20"/>
          <w:szCs w:val="20"/>
          <w:lang w:val="id-ID"/>
        </w:rPr>
      </w:pPr>
    </w:p>
    <w:p w14:paraId="124FC37E" w14:textId="77777777" w:rsidR="00814B7E" w:rsidRPr="009957BC" w:rsidRDefault="009F165F" w:rsidP="00BF5BE1">
      <w:pPr>
        <w:pStyle w:val="Heading2"/>
        <w:numPr>
          <w:ilvl w:val="1"/>
          <w:numId w:val="2"/>
        </w:numPr>
        <w:spacing w:before="0" w:line="240" w:lineRule="auto"/>
        <w:ind w:left="567" w:hanging="567"/>
        <w:rPr>
          <w:rFonts w:asciiTheme="majorBidi" w:hAnsiTheme="majorBidi"/>
          <w:color w:val="auto"/>
          <w:sz w:val="20"/>
          <w:szCs w:val="20"/>
        </w:rPr>
      </w:pPr>
      <w:r w:rsidRPr="009957BC">
        <w:rPr>
          <w:rFonts w:asciiTheme="majorBidi" w:hAnsiTheme="majorBidi"/>
          <w:color w:val="auto"/>
          <w:sz w:val="20"/>
          <w:szCs w:val="20"/>
          <w:lang w:val="id-ID"/>
        </w:rPr>
        <w:t>Citra</w:t>
      </w:r>
    </w:p>
    <w:p w14:paraId="190B6BF4" w14:textId="4D7AEDFA" w:rsidR="00814B7E" w:rsidRPr="009957BC" w:rsidRDefault="00FA69EF" w:rsidP="00BF5BE1">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en-US"/>
        </w:rPr>
        <w:t>Citra</w:t>
      </w:r>
      <w:r w:rsidRPr="009957BC">
        <w:rPr>
          <w:rFonts w:asciiTheme="majorBidi" w:hAnsiTheme="majorBidi" w:cstheme="majorBidi"/>
          <w:sz w:val="20"/>
          <w:szCs w:val="20"/>
        </w:rPr>
        <w:t xml:space="preserve"> digital dibuat dengan mengambil sampel gambar analog dua dimensi yang kontinu menjadi gambar diskrit. Untuk membuat gambar diskrit, gambar analog dibagi menjadi N baris dan M kolom</w:t>
      </w:r>
      <w:r w:rsidR="005A3DD8" w:rsidRPr="009957BC">
        <w:rPr>
          <w:rFonts w:asciiTheme="majorBidi" w:hAnsiTheme="majorBidi" w:cstheme="majorBidi"/>
          <w:sz w:val="20"/>
          <w:szCs w:val="20"/>
        </w:rPr>
        <w:t>.</w:t>
      </w:r>
      <w:r w:rsidR="00AA4417" w:rsidRPr="009957BC">
        <w:rPr>
          <w:rFonts w:asciiTheme="majorBidi" w:hAnsiTheme="majorBidi" w:cstheme="majorBidi"/>
          <w:sz w:val="20"/>
          <w:szCs w:val="20"/>
        </w:rPr>
        <w:t xml:space="preserve"> Konvergensi antara garis dan segmen tertentu disebut piksel. Piksel [m,n] adalah ilustrasi gambar atau titik diskrit pada baris m dan kolom n. Proses penentuan warna piksel tertentu dalam gambar dari gambar kontinu dikenal sebagai pengambilan sampel.</w:t>
      </w:r>
      <w:r w:rsidR="00AA4417" w:rsidRPr="009957BC">
        <w:rPr>
          <w:rFonts w:asciiTheme="majorBidi" w:hAnsiTheme="majorBidi" w:cstheme="majorBidi"/>
          <w:sz w:val="20"/>
          <w:szCs w:val="20"/>
        </w:rPr>
        <w:fldChar w:fldCharType="begin" w:fldLock="1"/>
      </w:r>
      <w:r w:rsidR="00BC20CB" w:rsidRPr="009957BC">
        <w:rPr>
          <w:rFonts w:asciiTheme="majorBidi" w:hAnsiTheme="majorBidi" w:cstheme="majorBidi"/>
          <w:sz w:val="20"/>
          <w:szCs w:val="20"/>
        </w:rPr>
        <w:instrText>ADDIN CSL_CITATION {"citationItems":[{"id":"ITEM-1","itemData":{"author":[{"dropping-particle":"","family":"Andono","given":"Pulung Nurtantio","non-dropping-particle":"","parse-names":false,"suffix":""},{"dropping-particle":"","family":"Sutojo","given":"T.","non-dropping-particle":"","parse-names":false,"suffix":""},{"dropping-particle":"","family":"Muljono","given":"","non-dropping-particle":"","parse-names":false,"suffix":""}],"container-title":"CV. Andi Offset","id":"ITEM-1","issued":{"date-parts":[["2017"]]},"title":"Pengolahan Citra Digital","type":"chapter"},"uris":["http://www.mendeley.com/documents/?uuid=575d1a46-4bb2-4980-99b7-13968940fee6"]}],"mendeley":{"formattedCitation":"[3]","plainTextFormattedCitation":"[3]","previouslyFormattedCitation":"[3]"},"properties":{"noteIndex":0},"schema":"https://github.com/citation-style-language/schema/raw/master/csl-citation.json"}</w:instrText>
      </w:r>
      <w:r w:rsidR="00AA4417" w:rsidRPr="009957BC">
        <w:rPr>
          <w:rFonts w:asciiTheme="majorBidi" w:hAnsiTheme="majorBidi" w:cstheme="majorBidi"/>
          <w:sz w:val="20"/>
          <w:szCs w:val="20"/>
        </w:rPr>
        <w:fldChar w:fldCharType="separate"/>
      </w:r>
      <w:r w:rsidR="00AA4417" w:rsidRPr="009957BC">
        <w:rPr>
          <w:rFonts w:asciiTheme="majorBidi" w:hAnsiTheme="majorBidi" w:cstheme="majorBidi"/>
          <w:noProof/>
          <w:sz w:val="20"/>
          <w:szCs w:val="20"/>
        </w:rPr>
        <w:t>[3]</w:t>
      </w:r>
      <w:r w:rsidR="00AA4417" w:rsidRPr="009957BC">
        <w:rPr>
          <w:rFonts w:asciiTheme="majorBidi" w:hAnsiTheme="majorBidi" w:cstheme="majorBidi"/>
          <w:sz w:val="20"/>
          <w:szCs w:val="20"/>
        </w:rPr>
        <w:fldChar w:fldCharType="end"/>
      </w:r>
    </w:p>
    <w:p w14:paraId="66392570" w14:textId="77777777" w:rsidR="00BC20CB" w:rsidRPr="009957BC" w:rsidRDefault="00BC20CB" w:rsidP="00BF5BE1">
      <w:pPr>
        <w:spacing w:after="0" w:line="240" w:lineRule="auto"/>
        <w:jc w:val="both"/>
        <w:rPr>
          <w:rFonts w:asciiTheme="majorBidi" w:hAnsiTheme="majorBidi" w:cstheme="majorBidi"/>
          <w:sz w:val="20"/>
          <w:szCs w:val="20"/>
          <w:lang w:val="id-ID"/>
        </w:rPr>
      </w:pPr>
    </w:p>
    <w:p w14:paraId="395E2390" w14:textId="77777777" w:rsidR="00BC20CB" w:rsidRPr="009957BC" w:rsidRDefault="00BC20CB" w:rsidP="00BF5BE1">
      <w:pPr>
        <w:pStyle w:val="SubSubBab2"/>
        <w:rPr>
          <w:lang w:val="id-ID"/>
        </w:rPr>
      </w:pPr>
      <w:r w:rsidRPr="009957BC">
        <w:t>Tipe Citra Digital</w:t>
      </w:r>
    </w:p>
    <w:p w14:paraId="6B871809" w14:textId="77777777" w:rsidR="00863066" w:rsidRPr="009957BC" w:rsidRDefault="00863066" w:rsidP="00BF5BE1">
      <w:pPr>
        <w:pStyle w:val="SubBAB2"/>
        <w:rPr>
          <w:lang w:val="id-ID"/>
        </w:rPr>
      </w:pPr>
      <w:r w:rsidRPr="009957BC">
        <w:t>Nilai piksel berada dalam rentang yang telah ditentukan, dari nilai terendah hingga tertinggi. Jenis warna menentukan rentang, yang biasanya berkisar antara 0-255. Gambar dengan penggambaran ini dinamakan gambar angka</w:t>
      </w:r>
      <w:r w:rsidRPr="009957BC">
        <w:rPr>
          <w:lang w:val="id-ID"/>
        </w:rPr>
        <w:t xml:space="preserve">. Berdasarkan nilai piksel </w:t>
      </w:r>
      <w:r w:rsidRPr="009957BC">
        <w:rPr>
          <w:lang w:val="id-ID"/>
        </w:rPr>
        <w:lastRenderedPageBreak/>
        <w:t xml:space="preserve">dikategorikan menjadi citra biner, citra </w:t>
      </w:r>
      <w:r w:rsidR="006E2AED" w:rsidRPr="009957BC">
        <w:rPr>
          <w:i/>
          <w:iCs w:val="0"/>
          <w:lang w:val="id-ID"/>
        </w:rPr>
        <w:t>grayscale</w:t>
      </w:r>
      <w:r w:rsidRPr="009957BC">
        <w:rPr>
          <w:lang w:val="id-ID"/>
        </w:rPr>
        <w:t xml:space="preserve"> dan citra warna.</w:t>
      </w:r>
      <w:r w:rsidR="006E2AED" w:rsidRPr="009957BC">
        <w:rPr>
          <w:lang w:val="id-ID"/>
        </w:rPr>
        <w:t xml:space="preserve"> </w:t>
      </w:r>
      <w:r w:rsidR="006E2AED" w:rsidRPr="009957BC">
        <w:rPr>
          <w:lang w:val="id-ID"/>
        </w:rPr>
        <w:fldChar w:fldCharType="begin" w:fldLock="1"/>
      </w:r>
      <w:r w:rsidR="008A5442" w:rsidRPr="009957BC">
        <w:rPr>
          <w:lang w:val="id-ID"/>
        </w:rPr>
        <w:instrText>ADDIN CSL_CITATION {"citationItems":[{"id":"ITEM-1","itemData":{"author":[{"dropping-particle":"","family":"D","given":"Putra","non-dropping-particle":"","parse-names":false,"suffix":""}],"container-title":"Skripsi Program Studi Teknik Jurusan Informatika: Universitas Muhammadiyah Gresik","id":"ITEM-1","issued":{"date-parts":[["2010"]]},"title":"Pengolahan Citra Identifikasi Kualitas Mengudu (Morinda Citrifolia) Berdasarkan Warna dan Tekstur Menggunakan Analisis CoOccurrence Matrix","type":"chapter"},"uris":["http://www.mendeley.com/documents/?uuid=ed36edd3-7db5-4314-9aee-364f97224dc2"]}],"mendeley":{"formattedCitation":"[4]","plainTextFormattedCitation":"[4]","previouslyFormattedCitation":"[4]"},"properties":{"noteIndex":0},"schema":"https://github.com/citation-style-language/schema/raw/master/csl-citation.json"}</w:instrText>
      </w:r>
      <w:r w:rsidR="006E2AED" w:rsidRPr="009957BC">
        <w:rPr>
          <w:lang w:val="id-ID"/>
        </w:rPr>
        <w:fldChar w:fldCharType="separate"/>
      </w:r>
      <w:r w:rsidR="006E2AED" w:rsidRPr="009957BC">
        <w:rPr>
          <w:noProof/>
          <w:lang w:val="id-ID"/>
        </w:rPr>
        <w:t>[4]</w:t>
      </w:r>
      <w:r w:rsidR="006E2AED" w:rsidRPr="009957BC">
        <w:rPr>
          <w:lang w:val="id-ID"/>
        </w:rPr>
        <w:fldChar w:fldCharType="end"/>
      </w:r>
    </w:p>
    <w:p w14:paraId="38B21179" w14:textId="77777777" w:rsidR="00484CC5" w:rsidRPr="009957BC" w:rsidRDefault="00484CC5" w:rsidP="00BF5BE1">
      <w:pPr>
        <w:pStyle w:val="Heading2"/>
        <w:spacing w:before="0" w:line="240" w:lineRule="auto"/>
        <w:rPr>
          <w:color w:val="auto"/>
          <w:sz w:val="20"/>
          <w:szCs w:val="20"/>
          <w:lang w:val="id-ID" w:eastAsia="x-none"/>
        </w:rPr>
      </w:pPr>
    </w:p>
    <w:p w14:paraId="225520B5" w14:textId="77777777" w:rsidR="00BC20CB" w:rsidRPr="009957BC" w:rsidRDefault="00BC20CB" w:rsidP="00BF5BE1">
      <w:pPr>
        <w:pStyle w:val="SubSubBab2"/>
        <w:rPr>
          <w:lang w:val="id-ID"/>
        </w:rPr>
      </w:pPr>
      <w:r w:rsidRPr="009957BC">
        <w:t>Format File Citra</w:t>
      </w:r>
    </w:p>
    <w:p w14:paraId="36D479C0" w14:textId="77777777" w:rsidR="00A17040" w:rsidRPr="009957BC" w:rsidRDefault="00A17040" w:rsidP="00BF5BE1">
      <w:pPr>
        <w:pStyle w:val="SubBAB2"/>
        <w:rPr>
          <w:lang w:val="id-ID"/>
        </w:rPr>
      </w:pPr>
      <w:r w:rsidRPr="009957BC">
        <w:t>Ada beberapa variasi format file citra umum yang digunakan saat ini. Gambar disimpan dalam file menggunakan format ini. Ada karakteristik unik untuk setiap forma</w:t>
      </w:r>
      <w:r w:rsidRPr="009957BC">
        <w:rPr>
          <w:lang w:val="id-ID"/>
        </w:rPr>
        <w:t>t. B</w:t>
      </w:r>
      <w:r w:rsidRPr="009957BC">
        <w:t>eberapa format yang paling umum digunakan</w:t>
      </w:r>
      <w:r w:rsidRPr="009957BC">
        <w:rPr>
          <w:lang w:val="id-ID"/>
        </w:rPr>
        <w:t xml:space="preserve"> adalah bitmap </w:t>
      </w:r>
      <w:r w:rsidRPr="009957BC">
        <w:t>(*.bmp)</w:t>
      </w:r>
      <w:r w:rsidRPr="009957BC">
        <w:rPr>
          <w:lang w:val="id-ID"/>
        </w:rPr>
        <w:t xml:space="preserve">, </w:t>
      </w:r>
      <w:r w:rsidRPr="009957BC">
        <w:t>JPEG</w:t>
      </w:r>
      <w:r w:rsidRPr="009957BC">
        <w:rPr>
          <w:spacing w:val="-4"/>
        </w:rPr>
        <w:t xml:space="preserve"> </w:t>
      </w:r>
      <w:r w:rsidRPr="009957BC">
        <w:t>(*.jpeg)</w:t>
      </w:r>
      <w:r w:rsidRPr="009957BC">
        <w:rPr>
          <w:lang w:val="id-ID"/>
        </w:rPr>
        <w:t xml:space="preserve">, </w:t>
      </w:r>
      <w:r w:rsidRPr="009957BC">
        <w:rPr>
          <w:i/>
        </w:rPr>
        <w:t>Graphics</w:t>
      </w:r>
      <w:r w:rsidRPr="009957BC">
        <w:rPr>
          <w:i/>
          <w:spacing w:val="-2"/>
        </w:rPr>
        <w:t xml:space="preserve"> </w:t>
      </w:r>
      <w:r w:rsidRPr="009957BC">
        <w:rPr>
          <w:i/>
        </w:rPr>
        <w:t>Interchange</w:t>
      </w:r>
      <w:r w:rsidRPr="009957BC">
        <w:rPr>
          <w:i/>
          <w:spacing w:val="1"/>
        </w:rPr>
        <w:t xml:space="preserve"> </w:t>
      </w:r>
      <w:r w:rsidRPr="009957BC">
        <w:t>Format</w:t>
      </w:r>
      <w:r w:rsidRPr="009957BC">
        <w:rPr>
          <w:spacing w:val="-2"/>
        </w:rPr>
        <w:t xml:space="preserve"> </w:t>
      </w:r>
      <w:r w:rsidRPr="009957BC">
        <w:t>(*.gif)</w:t>
      </w:r>
      <w:r w:rsidRPr="009957BC">
        <w:rPr>
          <w:lang w:val="id-ID"/>
        </w:rPr>
        <w:t xml:space="preserve">, </w:t>
      </w:r>
      <w:r w:rsidRPr="009957BC">
        <w:rPr>
          <w:i/>
        </w:rPr>
        <w:t>Tagged</w:t>
      </w:r>
      <w:r w:rsidRPr="009957BC">
        <w:rPr>
          <w:i/>
          <w:spacing w:val="-2"/>
        </w:rPr>
        <w:t xml:space="preserve"> </w:t>
      </w:r>
      <w:r w:rsidRPr="009957BC">
        <w:rPr>
          <w:i/>
        </w:rPr>
        <w:t xml:space="preserve">Image </w:t>
      </w:r>
      <w:r w:rsidRPr="009957BC">
        <w:t>Format</w:t>
      </w:r>
      <w:r w:rsidRPr="009957BC">
        <w:rPr>
          <w:spacing w:val="2"/>
        </w:rPr>
        <w:t xml:space="preserve"> </w:t>
      </w:r>
      <w:r w:rsidRPr="009957BC">
        <w:t>(*.tif/*.tiff)</w:t>
      </w:r>
      <w:r w:rsidRPr="009957BC">
        <w:rPr>
          <w:lang w:val="id-ID"/>
        </w:rPr>
        <w:t xml:space="preserve">, </w:t>
      </w:r>
      <w:r w:rsidRPr="009957BC">
        <w:rPr>
          <w:i/>
        </w:rPr>
        <w:t>Portable</w:t>
      </w:r>
      <w:r w:rsidRPr="009957BC">
        <w:rPr>
          <w:i/>
          <w:spacing w:val="-2"/>
        </w:rPr>
        <w:t xml:space="preserve"> </w:t>
      </w:r>
      <w:r w:rsidRPr="009957BC">
        <w:rPr>
          <w:i/>
        </w:rPr>
        <w:t>Network</w:t>
      </w:r>
      <w:r w:rsidRPr="009957BC">
        <w:rPr>
          <w:i/>
          <w:spacing w:val="-2"/>
        </w:rPr>
        <w:t xml:space="preserve"> </w:t>
      </w:r>
      <w:r w:rsidRPr="009957BC">
        <w:rPr>
          <w:i/>
        </w:rPr>
        <w:t>Graphics</w:t>
      </w:r>
      <w:r w:rsidRPr="009957BC">
        <w:rPr>
          <w:i/>
          <w:spacing w:val="-5"/>
        </w:rPr>
        <w:t xml:space="preserve"> </w:t>
      </w:r>
      <w:r w:rsidRPr="009957BC">
        <w:t>(*.png)</w:t>
      </w:r>
      <w:r w:rsidRPr="009957BC">
        <w:rPr>
          <w:lang w:val="id-ID"/>
        </w:rPr>
        <w:t xml:space="preserve">, dll. </w:t>
      </w:r>
      <w:r w:rsidRPr="009957BC">
        <w:rPr>
          <w:lang w:val="id-ID"/>
        </w:rPr>
        <w:fldChar w:fldCharType="begin" w:fldLock="1"/>
      </w:r>
      <w:r w:rsidR="008A5442" w:rsidRPr="009957BC">
        <w:rPr>
          <w:lang w:val="id-ID"/>
        </w:rPr>
        <w:instrText>ADDIN CSL_CITATION {"citationItems":[{"id":"ITEM-1","itemData":{"author":[{"dropping-particle":"","family":"Putra","given":"Darma","non-dropping-particle":"","parse-names":false,"suffix":""}],"container-title":"Penerbit Andi","id":"ITEM-1","issued":{"date-parts":[["2010"]]},"title":"Pengolahan Citra Digital (Edisi 1)","type":"chapter"},"uris":["http://www.mendeley.com/documents/?uuid=2079cf47-5126-48ff-8618-108f50e9a5ba"]}],"mendeley":{"formattedCitation":"[5]","plainTextFormattedCitation":"[5]","previouslyFormattedCitation":"[5]"},"properties":{"noteIndex":0},"schema":"https://github.com/citation-style-language/schema/raw/master/csl-citation.json"}</w:instrText>
      </w:r>
      <w:r w:rsidRPr="009957BC">
        <w:rPr>
          <w:lang w:val="id-ID"/>
        </w:rPr>
        <w:fldChar w:fldCharType="separate"/>
      </w:r>
      <w:r w:rsidR="00863066" w:rsidRPr="009957BC">
        <w:rPr>
          <w:noProof/>
          <w:lang w:val="id-ID"/>
        </w:rPr>
        <w:t>[5]</w:t>
      </w:r>
      <w:r w:rsidRPr="009957BC">
        <w:rPr>
          <w:lang w:val="id-ID"/>
        </w:rPr>
        <w:fldChar w:fldCharType="end"/>
      </w:r>
    </w:p>
    <w:p w14:paraId="104F84DB" w14:textId="77777777" w:rsidR="00A17040" w:rsidRPr="009957BC" w:rsidRDefault="00A17040" w:rsidP="00BF5BE1">
      <w:pPr>
        <w:pStyle w:val="Heading2"/>
        <w:spacing w:before="0" w:line="240" w:lineRule="auto"/>
        <w:rPr>
          <w:color w:val="auto"/>
          <w:sz w:val="20"/>
          <w:szCs w:val="20"/>
          <w:lang w:val="id-ID" w:eastAsia="x-none"/>
        </w:rPr>
      </w:pPr>
    </w:p>
    <w:p w14:paraId="55A891AF" w14:textId="77777777" w:rsidR="00BC20CB" w:rsidRPr="009957BC" w:rsidRDefault="00BC20CB" w:rsidP="00BF5BE1">
      <w:pPr>
        <w:pStyle w:val="SubSubBab2"/>
        <w:rPr>
          <w:lang w:val="id-ID"/>
        </w:rPr>
      </w:pPr>
      <w:r w:rsidRPr="009957BC">
        <w:rPr>
          <w:i/>
          <w:iCs/>
        </w:rPr>
        <w:t>Gray Level Co-Occurrence Matrix</w:t>
      </w:r>
      <w:r w:rsidRPr="009957BC">
        <w:t xml:space="preserve"> (GLCM)</w:t>
      </w:r>
    </w:p>
    <w:p w14:paraId="3EE9D565" w14:textId="77777777" w:rsidR="00A17040" w:rsidRPr="009957BC" w:rsidRDefault="00A17040" w:rsidP="00BF5BE1">
      <w:pPr>
        <w:pStyle w:val="SubBAB2"/>
        <w:rPr>
          <w:lang w:val="id-ID"/>
        </w:rPr>
      </w:pPr>
      <w:r w:rsidRPr="009957BC">
        <w:rPr>
          <w:lang w:val="en-US"/>
        </w:rPr>
        <w:t>GLCM adalah strategi untuk mendapatkan terukur berbasis termasuk ekstraksi dari nilai-nilai pixel jaringan gambar terkomputerisasi, yang memiliki nilai tertentu dan struktur titik contoh</w:t>
      </w:r>
      <w:r w:rsidRPr="009957BC">
        <w:rPr>
          <w:lang w:val="id-ID"/>
        </w:rPr>
        <w:t xml:space="preserve">. </w:t>
      </w:r>
      <w:r w:rsidRPr="009957BC">
        <w:rPr>
          <w:lang w:val="id-ID"/>
        </w:rPr>
        <w:fldChar w:fldCharType="begin" w:fldLock="1"/>
      </w:r>
      <w:r w:rsidR="008A5442" w:rsidRPr="009957BC">
        <w:rPr>
          <w:lang w:val="id-ID"/>
        </w:rPr>
        <w:instrText>ADDIN CSL_CITATION {"citationItems":[{"id":"ITEM-1","itemData":{"author":[{"dropping-particle":"","family":"Kasim","given":"Anita Ahmad","non-dropping-particle":"","parse-names":false,"suffix":""},{"dropping-particle":"","family":"Harjoko","given":"Agus","non-dropping-particle":"","parse-names":false,"suffix":""}],"container-title":"Seminar Nasional Aplikasi Teknologi Informasi (SNATI)","id":"ITEM-1","issued":{"date-parts":[["2014"]]},"title":"Klasifikasi Citra Batik Menggunakan Jaringan Syaraf Tiruan Berdasarkan Gray Level Co- Occurrence Matrices (GLCM)","type":"article-journal"},"uris":["http://www.mendeley.com/documents/?uuid=cf498b34-8a62-482c-8f74-8197f739e7e3"]}],"mendeley":{"formattedCitation":"[6]","plainTextFormattedCitation":"[6]","previouslyFormattedCitation":"[6]"},"properties":{"noteIndex":0},"schema":"https://github.com/citation-style-language/schema/raw/master/csl-citation.json"}</w:instrText>
      </w:r>
      <w:r w:rsidRPr="009957BC">
        <w:rPr>
          <w:lang w:val="id-ID"/>
        </w:rPr>
        <w:fldChar w:fldCharType="separate"/>
      </w:r>
      <w:r w:rsidR="00863066" w:rsidRPr="009957BC">
        <w:rPr>
          <w:noProof/>
          <w:lang w:val="id-ID"/>
        </w:rPr>
        <w:t>[6]</w:t>
      </w:r>
      <w:r w:rsidRPr="009957BC">
        <w:rPr>
          <w:lang w:val="id-ID"/>
        </w:rPr>
        <w:fldChar w:fldCharType="end"/>
      </w:r>
      <w:r w:rsidRPr="009957BC">
        <w:rPr>
          <w:lang w:val="id-ID"/>
        </w:rPr>
        <w:t xml:space="preserve"> Teknik ini didasarkan pada pemikiran bahwa sebuah tekstur akan memiliki pola konfigurasi atau pasangan tingkat keabuan yang berulang.</w:t>
      </w:r>
    </w:p>
    <w:p w14:paraId="2BAC4FF8" w14:textId="77777777" w:rsidR="00A17040" w:rsidRPr="009957BC" w:rsidRDefault="00A17040" w:rsidP="00BF5BE1">
      <w:pPr>
        <w:pStyle w:val="Heading2"/>
        <w:spacing w:before="0" w:line="240" w:lineRule="auto"/>
        <w:rPr>
          <w:color w:val="auto"/>
          <w:sz w:val="20"/>
          <w:szCs w:val="20"/>
          <w:lang w:val="id-ID" w:eastAsia="x-none"/>
        </w:rPr>
      </w:pPr>
    </w:p>
    <w:p w14:paraId="0C84B37D" w14:textId="77777777" w:rsidR="00BC20CB" w:rsidRPr="009957BC" w:rsidRDefault="00BC20CB" w:rsidP="00BF5BE1">
      <w:pPr>
        <w:pStyle w:val="SubSubBab2"/>
        <w:rPr>
          <w:lang w:val="id-ID"/>
        </w:rPr>
      </w:pPr>
      <w:r w:rsidRPr="009957BC">
        <w:rPr>
          <w:i/>
          <w:iCs/>
        </w:rPr>
        <w:t>Algoritma Support Vector Machine</w:t>
      </w:r>
      <w:r w:rsidRPr="009957BC">
        <w:t xml:space="preserve"> (SVM)</w:t>
      </w:r>
    </w:p>
    <w:p w14:paraId="59E68672" w14:textId="77777777" w:rsidR="00BE4F75" w:rsidRPr="009957BC" w:rsidRDefault="00BE4F75" w:rsidP="00BF5BE1">
      <w:pPr>
        <w:pStyle w:val="Heading2"/>
        <w:spacing w:before="0" w:line="240" w:lineRule="auto"/>
        <w:ind w:firstLine="284"/>
        <w:jc w:val="both"/>
        <w:rPr>
          <w:rFonts w:asciiTheme="majorBidi" w:hAnsiTheme="majorBidi"/>
          <w:b w:val="0"/>
          <w:bCs w:val="0"/>
          <w:iCs/>
          <w:color w:val="auto"/>
          <w:sz w:val="20"/>
          <w:szCs w:val="20"/>
          <w:lang w:val="id-ID"/>
        </w:rPr>
      </w:pPr>
      <w:r w:rsidRPr="009957BC">
        <w:rPr>
          <w:rFonts w:asciiTheme="majorBidi" w:hAnsiTheme="majorBidi"/>
          <w:b w:val="0"/>
          <w:bCs w:val="0"/>
          <w:iCs/>
          <w:color w:val="auto"/>
          <w:sz w:val="20"/>
          <w:szCs w:val="20"/>
        </w:rPr>
        <w:t xml:space="preserve">Boser, Guyon, dan Vapnik menciptakan </w:t>
      </w:r>
      <w:r w:rsidRPr="009957BC">
        <w:rPr>
          <w:rFonts w:asciiTheme="majorBidi" w:hAnsiTheme="majorBidi"/>
          <w:b w:val="0"/>
          <w:bCs w:val="0"/>
          <w:i/>
          <w:iCs/>
          <w:color w:val="auto"/>
          <w:sz w:val="20"/>
          <w:szCs w:val="20"/>
        </w:rPr>
        <w:t>Support Vector Machine</w:t>
      </w:r>
      <w:r w:rsidRPr="009957BC">
        <w:rPr>
          <w:rFonts w:asciiTheme="majorBidi" w:hAnsiTheme="majorBidi"/>
          <w:b w:val="0"/>
          <w:bCs w:val="0"/>
          <w:iCs/>
          <w:color w:val="auto"/>
          <w:sz w:val="20"/>
          <w:szCs w:val="20"/>
        </w:rPr>
        <w:t xml:space="preserve"> (SVM), yang pertama kali didemonstrasikan pada tahun 1992 di Lokakarya Tahunan Teori Pembelajaran Komputasi. Sebenarnya ide dasar metode SVM merupakan gabungan dari ide pendukung lainnya dan teori komputasi yang sudah ada selama satu tahun.</w:t>
      </w:r>
      <w:r w:rsidRPr="009957BC">
        <w:rPr>
          <w:rFonts w:asciiTheme="majorBidi" w:hAnsiTheme="majorBidi"/>
          <w:b w:val="0"/>
          <w:bCs w:val="0"/>
          <w:iCs/>
          <w:color w:val="auto"/>
          <w:sz w:val="20"/>
          <w:szCs w:val="20"/>
          <w:lang w:val="id-ID"/>
        </w:rPr>
        <w:t xml:space="preserve"> </w:t>
      </w:r>
      <w:r w:rsidRPr="009957BC">
        <w:rPr>
          <w:rFonts w:asciiTheme="majorBidi" w:hAnsiTheme="majorBidi"/>
          <w:b w:val="0"/>
          <w:bCs w:val="0"/>
          <w:iCs/>
          <w:color w:val="auto"/>
          <w:sz w:val="20"/>
          <w:szCs w:val="20"/>
        </w:rPr>
        <w:t>Konsep SVM dapat diringkas sebagai upaya untuk menemukan pemisah antara dua kelas di ruang input</w:t>
      </w:r>
      <w:r w:rsidRPr="009957BC">
        <w:rPr>
          <w:rFonts w:asciiTheme="majorBidi" w:hAnsiTheme="majorBidi"/>
          <w:b w:val="0"/>
          <w:bCs w:val="0"/>
          <w:iCs/>
          <w:color w:val="auto"/>
          <w:sz w:val="20"/>
          <w:szCs w:val="20"/>
          <w:lang w:val="id-ID"/>
        </w:rPr>
        <w:t xml:space="preserve">. </w:t>
      </w:r>
      <w:r w:rsidRPr="009957BC">
        <w:rPr>
          <w:rFonts w:asciiTheme="majorBidi" w:hAnsiTheme="majorBidi"/>
          <w:b w:val="0"/>
          <w:bCs w:val="0"/>
          <w:iCs/>
          <w:color w:val="auto"/>
          <w:sz w:val="20"/>
          <w:szCs w:val="20"/>
          <w:lang w:val="id-ID"/>
        </w:rPr>
        <w:fldChar w:fldCharType="begin" w:fldLock="1"/>
      </w:r>
      <w:r w:rsidR="008A5442" w:rsidRPr="009957BC">
        <w:rPr>
          <w:rFonts w:asciiTheme="majorBidi" w:hAnsiTheme="majorBidi"/>
          <w:b w:val="0"/>
          <w:bCs w:val="0"/>
          <w:iCs/>
          <w:color w:val="auto"/>
          <w:sz w:val="20"/>
          <w:szCs w:val="20"/>
          <w:lang w:val="id-ID"/>
        </w:rPr>
        <w:instrText>ADDIN CSL_CITATION {"citationItems":[{"id":"ITEM-1","itemData":{"author":[{"dropping-particle":"","family":"Listiana","given":"Eka","non-dropping-particle":"","parse-names":false,"suffix":""},{"dropping-particle":"","family":"Muslim","given":"Much Aziz","non-dropping-particle":"","parse-names":false,"suffix":""}],"container-title":"Prosiding SNATIF","id":"ITEM-1","issued":{"date-parts":[["2017"]]},"title":"Penerapan Adaboost untuk Klasifikasi Support Vector Machine Guna Meningkatkan Akurasi pada Diagnosa Chronic Kidney Disease","type":"article-journal"},"uris":["http://www.mendeley.com/documents/?uuid=6f67682f-a135-4fcb-b1a7-7e84d9ab201d"]}],"mendeley":{"formattedCitation":"[7]","plainTextFormattedCitation":"[7]","previouslyFormattedCitation":"[7]"},"properties":{"noteIndex":0},"schema":"https://github.com/citation-style-language/schema/raw/master/csl-citation.json"}</w:instrText>
      </w:r>
      <w:r w:rsidRPr="009957BC">
        <w:rPr>
          <w:rFonts w:asciiTheme="majorBidi" w:hAnsiTheme="majorBidi"/>
          <w:b w:val="0"/>
          <w:bCs w:val="0"/>
          <w:iCs/>
          <w:color w:val="auto"/>
          <w:sz w:val="20"/>
          <w:szCs w:val="20"/>
          <w:lang w:val="id-ID"/>
        </w:rPr>
        <w:fldChar w:fldCharType="separate"/>
      </w:r>
      <w:r w:rsidR="00863066" w:rsidRPr="009957BC">
        <w:rPr>
          <w:rFonts w:asciiTheme="majorBidi" w:hAnsiTheme="majorBidi"/>
          <w:b w:val="0"/>
          <w:bCs w:val="0"/>
          <w:iCs/>
          <w:noProof/>
          <w:color w:val="auto"/>
          <w:sz w:val="20"/>
          <w:szCs w:val="20"/>
          <w:lang w:val="id-ID"/>
        </w:rPr>
        <w:t>[7]</w:t>
      </w:r>
      <w:r w:rsidRPr="009957BC">
        <w:rPr>
          <w:rFonts w:asciiTheme="majorBidi" w:hAnsiTheme="majorBidi"/>
          <w:b w:val="0"/>
          <w:bCs w:val="0"/>
          <w:iCs/>
          <w:color w:val="auto"/>
          <w:sz w:val="20"/>
          <w:szCs w:val="20"/>
          <w:lang w:val="id-ID"/>
        </w:rPr>
        <w:fldChar w:fldCharType="end"/>
      </w:r>
    </w:p>
    <w:p w14:paraId="7BC09A8D" w14:textId="77777777" w:rsidR="00BE4F75" w:rsidRPr="009957BC" w:rsidRDefault="00BE4F75" w:rsidP="00BF5BE1">
      <w:pPr>
        <w:spacing w:after="0" w:line="240" w:lineRule="auto"/>
        <w:rPr>
          <w:sz w:val="20"/>
          <w:szCs w:val="20"/>
          <w:lang w:val="id-ID" w:eastAsia="x-none"/>
        </w:rPr>
      </w:pPr>
    </w:p>
    <w:p w14:paraId="26F61CF1" w14:textId="77777777" w:rsidR="003D6D7D" w:rsidRPr="009957BC" w:rsidRDefault="003D6D7D" w:rsidP="00BF5BE1">
      <w:pPr>
        <w:pStyle w:val="SubSubBab2"/>
        <w:rPr>
          <w:lang w:val="id-ID"/>
        </w:rPr>
      </w:pPr>
      <w:r w:rsidRPr="009957BC">
        <w:t xml:space="preserve">Metode </w:t>
      </w:r>
      <w:r w:rsidRPr="009957BC">
        <w:rPr>
          <w:i/>
          <w:iCs/>
        </w:rPr>
        <w:t>Sequential Training</w:t>
      </w:r>
      <w:r w:rsidRPr="009957BC">
        <w:rPr>
          <w:lang w:val="id-ID"/>
        </w:rPr>
        <w:t xml:space="preserve"> SVM</w:t>
      </w:r>
    </w:p>
    <w:p w14:paraId="4AC11DFF" w14:textId="77777777" w:rsidR="00BE4F75" w:rsidRPr="009957BC" w:rsidRDefault="00BE4F75" w:rsidP="00BF5BE1">
      <w:pPr>
        <w:pStyle w:val="Heading2"/>
        <w:spacing w:before="0" w:line="240" w:lineRule="auto"/>
        <w:ind w:firstLine="284"/>
        <w:jc w:val="both"/>
        <w:rPr>
          <w:rFonts w:asciiTheme="majorBidi" w:hAnsiTheme="majorBidi"/>
          <w:b w:val="0"/>
          <w:bCs w:val="0"/>
          <w:color w:val="auto"/>
          <w:sz w:val="20"/>
          <w:szCs w:val="20"/>
          <w:lang w:val="id-ID"/>
        </w:rPr>
      </w:pPr>
      <w:r w:rsidRPr="009957BC">
        <w:rPr>
          <w:rFonts w:asciiTheme="majorBidi" w:hAnsiTheme="majorBidi"/>
          <w:b w:val="0"/>
          <w:bCs w:val="0"/>
          <w:color w:val="auto"/>
          <w:sz w:val="20"/>
          <w:szCs w:val="20"/>
        </w:rPr>
        <w:t xml:space="preserve">Pelatihan data untuk menghasilkan hyperlane yang optimal dilakukan dengan menggunakan metode </w:t>
      </w:r>
      <w:r w:rsidRPr="009957BC">
        <w:rPr>
          <w:rFonts w:asciiTheme="majorBidi" w:hAnsiTheme="majorBidi"/>
          <w:b w:val="0"/>
          <w:bCs w:val="0"/>
          <w:i/>
          <w:color w:val="auto"/>
          <w:sz w:val="20"/>
          <w:szCs w:val="20"/>
        </w:rPr>
        <w:t>Sequential Training.</w:t>
      </w:r>
      <w:r w:rsidRPr="009957BC">
        <w:rPr>
          <w:rFonts w:asciiTheme="majorBidi" w:hAnsiTheme="majorBidi"/>
          <w:b w:val="0"/>
          <w:bCs w:val="0"/>
          <w:color w:val="auto"/>
          <w:sz w:val="20"/>
          <w:szCs w:val="20"/>
        </w:rPr>
        <w:t xml:space="preserve"> Memaksimalkan margin </w:t>
      </w:r>
      <w:r w:rsidRPr="009957BC">
        <w:rPr>
          <w:rFonts w:asciiTheme="majorBidi" w:hAnsiTheme="majorBidi"/>
          <w:b w:val="0"/>
          <w:bCs w:val="0"/>
          <w:i/>
          <w:color w:val="auto"/>
          <w:sz w:val="20"/>
          <w:szCs w:val="20"/>
        </w:rPr>
        <w:t>hyperplane</w:t>
      </w:r>
      <w:r w:rsidRPr="009957BC">
        <w:rPr>
          <w:rFonts w:asciiTheme="majorBidi" w:hAnsiTheme="majorBidi"/>
          <w:b w:val="0"/>
          <w:bCs w:val="0"/>
          <w:color w:val="auto"/>
          <w:sz w:val="20"/>
          <w:szCs w:val="20"/>
        </w:rPr>
        <w:t xml:space="preserve"> (maksimal </w:t>
      </w:r>
      <w:r w:rsidRPr="009957BC">
        <w:rPr>
          <w:rFonts w:asciiTheme="majorBidi" w:hAnsiTheme="majorBidi"/>
          <w:b w:val="0"/>
          <w:bCs w:val="0"/>
          <w:i/>
          <w:color w:val="auto"/>
          <w:sz w:val="20"/>
          <w:szCs w:val="20"/>
        </w:rPr>
        <w:t>hyperplane margin</w:t>
      </w:r>
      <w:r w:rsidRPr="009957BC">
        <w:rPr>
          <w:rFonts w:asciiTheme="majorBidi" w:hAnsiTheme="majorBidi"/>
          <w:b w:val="0"/>
          <w:bCs w:val="0"/>
          <w:color w:val="auto"/>
          <w:sz w:val="20"/>
          <w:szCs w:val="20"/>
        </w:rPr>
        <w:t>) adalah inti dari pendekatan ini. Sederhananya, proses mengklasifikasikan data menggunakan SVM memerlukan pencarian hyperplane yang optimal untuk membagi ruang input menjadi dua kelas data.</w:t>
      </w:r>
    </w:p>
    <w:p w14:paraId="6DA88E4F" w14:textId="77777777" w:rsidR="00BE4F75" w:rsidRPr="009957BC" w:rsidRDefault="00BE4F75" w:rsidP="00BF5BE1">
      <w:pPr>
        <w:spacing w:after="0" w:line="240" w:lineRule="auto"/>
        <w:rPr>
          <w:sz w:val="20"/>
          <w:szCs w:val="20"/>
          <w:lang w:val="id-ID" w:eastAsia="x-none"/>
        </w:rPr>
      </w:pPr>
    </w:p>
    <w:p w14:paraId="76686242" w14:textId="77777777" w:rsidR="00BC20CB" w:rsidRPr="009957BC" w:rsidRDefault="00BC20CB" w:rsidP="00BF5BE1">
      <w:pPr>
        <w:pStyle w:val="SubSubBab2"/>
      </w:pPr>
      <w:r w:rsidRPr="009957BC">
        <w:t>SVM</w:t>
      </w:r>
      <w:r w:rsidR="003D6D7D" w:rsidRPr="009957BC">
        <w:t xml:space="preserve"> Non Linier</w:t>
      </w:r>
    </w:p>
    <w:p w14:paraId="1D8E7E08" w14:textId="77777777" w:rsidR="007561AF" w:rsidRPr="009957BC" w:rsidRDefault="007561AF" w:rsidP="00BF5BE1">
      <w:pPr>
        <w:pStyle w:val="Heading2"/>
        <w:spacing w:before="0" w:line="240" w:lineRule="auto"/>
        <w:ind w:firstLine="284"/>
        <w:jc w:val="both"/>
        <w:rPr>
          <w:rFonts w:asciiTheme="majorBidi" w:hAnsiTheme="majorBidi"/>
          <w:b w:val="0"/>
          <w:bCs w:val="0"/>
          <w:color w:val="auto"/>
          <w:sz w:val="20"/>
          <w:szCs w:val="20"/>
          <w:lang w:val="id-ID"/>
        </w:rPr>
      </w:pPr>
      <w:r w:rsidRPr="009957BC">
        <w:rPr>
          <w:rFonts w:asciiTheme="majorBidi" w:hAnsiTheme="majorBidi"/>
          <w:b w:val="0"/>
          <w:bCs w:val="0"/>
          <w:color w:val="auto"/>
          <w:sz w:val="20"/>
          <w:szCs w:val="20"/>
        </w:rPr>
        <w:t>SVM linier dan SVM non-linier (trik kernel) adalah dua jenis SVM. SVM hanya bekerja dengan data yang dapat dipisahkan secara linear. Untuk informasi tidak langsung, Anda dapat menggunakan teknik bit pada komponen informasi dasar dari indeks informasi.</w:t>
      </w:r>
      <w:r w:rsidRPr="009957BC">
        <w:rPr>
          <w:rFonts w:asciiTheme="majorBidi" w:hAnsiTheme="majorBidi"/>
          <w:b w:val="0"/>
          <w:bCs w:val="0"/>
          <w:color w:val="auto"/>
          <w:sz w:val="20"/>
          <w:szCs w:val="20"/>
          <w:lang w:val="id-ID"/>
        </w:rPr>
        <w:t xml:space="preserve"> </w:t>
      </w:r>
      <w:r w:rsidRPr="009957BC">
        <w:rPr>
          <w:rFonts w:asciiTheme="majorBidi" w:hAnsiTheme="majorBidi"/>
          <w:b w:val="0"/>
          <w:bCs w:val="0"/>
          <w:color w:val="auto"/>
          <w:sz w:val="20"/>
          <w:szCs w:val="20"/>
          <w:lang w:val="id-ID"/>
        </w:rPr>
        <w:fldChar w:fldCharType="begin" w:fldLock="1"/>
      </w:r>
      <w:r w:rsidR="008A5442" w:rsidRPr="009957BC">
        <w:rPr>
          <w:rFonts w:asciiTheme="majorBidi" w:hAnsiTheme="majorBidi"/>
          <w:b w:val="0"/>
          <w:bCs w:val="0"/>
          <w:color w:val="auto"/>
          <w:sz w:val="20"/>
          <w:szCs w:val="20"/>
          <w:lang w:val="id-ID"/>
        </w:rPr>
        <w:instrText>ADDIN CSL_CITATION {"citationItems":[{"id":"ITEM-1","itemData":{"author":[{"dropping-particle":"","family":"Prayoginingsih","given":"Sila","non-dropping-particle":"","parse-names":false,"suffix":""},{"dropping-particle":"","family":"Kusumawardani","given":"Renny Pradina","non-dropping-particle":"","parse-names":false,"suffix":""}],"container-title":"Jurnal SISFO","id":"ITEM-1","issue":"2","issued":{"date-parts":[["2018"]]},"title":"Klasifikasi Data Twitter Pelanggan Berdasarkan Kategori myTelkomsel Menggunakan Metode Support Vector Machine (SVM)","type":"article-journal","volume":"7"},"uris":["http://www.mendeley.com/documents/?uuid=689c7031-f5ec-4656-bda2-09d263049204"]}],"mendeley":{"formattedCitation":"[8]","plainTextFormattedCitation":"[8]","previouslyFormattedCitation":"[8]"},"properties":{"noteIndex":0},"schema":"https://github.com/citation-style-language/schema/raw/master/csl-citation.json"}</w:instrText>
      </w:r>
      <w:r w:rsidRPr="009957BC">
        <w:rPr>
          <w:rFonts w:asciiTheme="majorBidi" w:hAnsiTheme="majorBidi"/>
          <w:b w:val="0"/>
          <w:bCs w:val="0"/>
          <w:color w:val="auto"/>
          <w:sz w:val="20"/>
          <w:szCs w:val="20"/>
          <w:lang w:val="id-ID"/>
        </w:rPr>
        <w:fldChar w:fldCharType="separate"/>
      </w:r>
      <w:r w:rsidR="00863066" w:rsidRPr="009957BC">
        <w:rPr>
          <w:rFonts w:asciiTheme="majorBidi" w:hAnsiTheme="majorBidi"/>
          <w:b w:val="0"/>
          <w:bCs w:val="0"/>
          <w:noProof/>
          <w:color w:val="auto"/>
          <w:sz w:val="20"/>
          <w:szCs w:val="20"/>
          <w:lang w:val="id-ID"/>
        </w:rPr>
        <w:t>[8]</w:t>
      </w:r>
      <w:r w:rsidRPr="009957BC">
        <w:rPr>
          <w:rFonts w:asciiTheme="majorBidi" w:hAnsiTheme="majorBidi"/>
          <w:b w:val="0"/>
          <w:bCs w:val="0"/>
          <w:color w:val="auto"/>
          <w:sz w:val="20"/>
          <w:szCs w:val="20"/>
          <w:lang w:val="id-ID"/>
        </w:rPr>
        <w:fldChar w:fldCharType="end"/>
      </w:r>
    </w:p>
    <w:p w14:paraId="7E85BCB6" w14:textId="77777777" w:rsidR="007561AF" w:rsidRPr="009957BC" w:rsidRDefault="007561AF" w:rsidP="00BF5BE1">
      <w:pPr>
        <w:spacing w:after="0" w:line="240" w:lineRule="auto"/>
        <w:rPr>
          <w:sz w:val="20"/>
          <w:szCs w:val="20"/>
          <w:lang w:val="id-ID" w:eastAsia="x-none"/>
        </w:rPr>
      </w:pPr>
    </w:p>
    <w:p w14:paraId="6BA5A114" w14:textId="77777777" w:rsidR="00BC20CB" w:rsidRPr="009957BC" w:rsidRDefault="00BC20CB" w:rsidP="00BF5BE1">
      <w:pPr>
        <w:pStyle w:val="SubSubBab2"/>
      </w:pPr>
      <w:r w:rsidRPr="009957BC">
        <w:t>MATLAB</w:t>
      </w:r>
    </w:p>
    <w:p w14:paraId="4C216BFC" w14:textId="77777777" w:rsidR="00BC20CB" w:rsidRPr="009957BC" w:rsidRDefault="00BC20CB" w:rsidP="00BF5BE1">
      <w:pPr>
        <w:pStyle w:val="SubBAB2"/>
        <w:rPr>
          <w:lang w:val="id-ID"/>
        </w:rPr>
      </w:pPr>
      <w:r w:rsidRPr="009957BC">
        <w:t xml:space="preserve">MATLAB memiliki kemampuan untuk menampilkan hasil perhitungan secara grafis dan dapat dikustomisasi dengan antarmuka pengguna yang dirancang sendiri. Gambar dan tampilan dasar MATLAB terdiri dari jendela Order yang merupakan </w:t>
      </w:r>
      <w:r w:rsidRPr="009957BC">
        <w:lastRenderedPageBreak/>
        <w:t>tempat kita menyusun kemampuan yang kita perlukan. Lihat dan gunakan kembali fungsi sebelumnya dengan riwayat perintah. Ruang kerja di MATLAB yang menampung variabel yang kami gunakan dan gunakan untuk membuat variabel baru</w:t>
      </w:r>
      <w:r w:rsidR="007561AF" w:rsidRPr="009957BC">
        <w:rPr>
          <w:lang w:val="id-ID"/>
        </w:rPr>
        <w:t xml:space="preserve">. </w:t>
      </w:r>
      <w:r w:rsidRPr="009957BC">
        <w:rPr>
          <w:lang w:val="id-ID"/>
        </w:rPr>
        <w:fldChar w:fldCharType="begin" w:fldLock="1"/>
      </w:r>
      <w:r w:rsidR="008A5442" w:rsidRPr="009957BC">
        <w:rPr>
          <w:lang w:val="id-ID"/>
        </w:rPr>
        <w:instrText>ADDIN CSL_CITATION {"citationItems":[{"id":"ITEM-1","itemData":{"author":[{"dropping-particle":"","family":"KOMPUTER","given":"WAHANA","non-dropping-particle":"","parse-names":false,"suffix":""}],"container-title":"Penerbit Andi","id":"ITEM-1","issued":{"date-parts":[["2013"]]},"title":"Paling Dicari PHP Source Code","type":"book"},"uris":["http://www.mendeley.com/documents/?uuid=601837cd-255d-413f-bd61-50e14a7c8613"]}],"mendeley":{"formattedCitation":"[9]","plainTextFormattedCitation":"[9]","previouslyFormattedCitation":"[9]"},"properties":{"noteIndex":0},"schema":"https://github.com/citation-style-language/schema/raw/master/csl-citation.json"}</w:instrText>
      </w:r>
      <w:r w:rsidRPr="009957BC">
        <w:rPr>
          <w:lang w:val="id-ID"/>
        </w:rPr>
        <w:fldChar w:fldCharType="separate"/>
      </w:r>
      <w:r w:rsidR="00863066" w:rsidRPr="009957BC">
        <w:rPr>
          <w:noProof/>
          <w:lang w:val="id-ID"/>
        </w:rPr>
        <w:t>[9]</w:t>
      </w:r>
      <w:r w:rsidRPr="009957BC">
        <w:rPr>
          <w:lang w:val="id-ID"/>
        </w:rPr>
        <w:fldChar w:fldCharType="end"/>
      </w:r>
    </w:p>
    <w:p w14:paraId="393875CB" w14:textId="77777777" w:rsidR="00AA4417" w:rsidRPr="009957BC" w:rsidRDefault="00AA4417" w:rsidP="00BF5BE1">
      <w:pPr>
        <w:spacing w:after="0" w:line="240" w:lineRule="auto"/>
        <w:ind w:firstLine="284"/>
        <w:jc w:val="both"/>
        <w:rPr>
          <w:rFonts w:asciiTheme="majorBidi" w:hAnsiTheme="majorBidi" w:cstheme="majorBidi"/>
          <w:sz w:val="20"/>
          <w:szCs w:val="20"/>
          <w:lang w:val="id-ID"/>
        </w:rPr>
      </w:pPr>
    </w:p>
    <w:bookmarkEnd w:id="1"/>
    <w:p w14:paraId="460BBF04" w14:textId="77777777" w:rsidR="00316C5D" w:rsidRPr="009957BC" w:rsidRDefault="005A483D" w:rsidP="00BF5BE1">
      <w:pPr>
        <w:pStyle w:val="ListParagraph"/>
        <w:numPr>
          <w:ilvl w:val="0"/>
          <w:numId w:val="1"/>
        </w:numPr>
        <w:spacing w:after="0" w:line="240" w:lineRule="auto"/>
        <w:ind w:left="567" w:hanging="578"/>
        <w:rPr>
          <w:rFonts w:asciiTheme="majorBidi" w:hAnsiTheme="majorBidi" w:cstheme="majorBidi"/>
          <w:b/>
          <w:bCs/>
          <w:sz w:val="20"/>
          <w:szCs w:val="20"/>
          <w:lang w:val="id-ID"/>
        </w:rPr>
      </w:pPr>
      <w:r w:rsidRPr="009957BC">
        <w:rPr>
          <w:rFonts w:asciiTheme="majorBidi" w:hAnsiTheme="majorBidi" w:cstheme="majorBidi"/>
          <w:b/>
          <w:bCs/>
          <w:sz w:val="20"/>
          <w:szCs w:val="20"/>
          <w:lang w:val="id-ID"/>
        </w:rPr>
        <w:t>METODOLOGI PENELITIAN</w:t>
      </w:r>
    </w:p>
    <w:p w14:paraId="4BABE73A" w14:textId="77777777" w:rsidR="001F466A" w:rsidRPr="009957BC" w:rsidRDefault="002A2305" w:rsidP="00BF5BE1">
      <w:pPr>
        <w:pStyle w:val="ListParagraph"/>
        <w:numPr>
          <w:ilvl w:val="1"/>
          <w:numId w:val="1"/>
        </w:numPr>
        <w:spacing w:after="0" w:line="240" w:lineRule="auto"/>
        <w:ind w:left="426" w:hanging="426"/>
        <w:jc w:val="both"/>
        <w:rPr>
          <w:rFonts w:asciiTheme="majorBidi" w:hAnsiTheme="majorBidi" w:cstheme="majorBidi"/>
          <w:b/>
          <w:bCs/>
          <w:sz w:val="20"/>
          <w:szCs w:val="20"/>
          <w:lang w:val="id-ID"/>
        </w:rPr>
      </w:pPr>
      <w:r w:rsidRPr="009957BC">
        <w:rPr>
          <w:rFonts w:asciiTheme="majorBidi" w:hAnsiTheme="majorBidi" w:cstheme="majorBidi"/>
          <w:b/>
          <w:bCs/>
          <w:sz w:val="20"/>
          <w:szCs w:val="20"/>
          <w:lang w:val="id-ID"/>
        </w:rPr>
        <w:t>Prosedur Kerja</w:t>
      </w:r>
    </w:p>
    <w:p w14:paraId="1CD26FB1" w14:textId="77777777" w:rsidR="002A2305" w:rsidRPr="009957BC" w:rsidRDefault="002A2305" w:rsidP="002A2305">
      <w:pPr>
        <w:spacing w:after="0" w:line="240" w:lineRule="auto"/>
        <w:ind w:firstLine="284"/>
        <w:jc w:val="both"/>
        <w:rPr>
          <w:rFonts w:asciiTheme="majorBidi" w:hAnsiTheme="majorBidi" w:cstheme="majorBidi"/>
          <w:sz w:val="20"/>
          <w:szCs w:val="20"/>
        </w:rPr>
      </w:pPr>
      <w:r w:rsidRPr="009957BC">
        <w:rPr>
          <w:rFonts w:asciiTheme="majorBidi" w:hAnsiTheme="majorBidi" w:cstheme="majorBidi"/>
          <w:sz w:val="20"/>
          <w:szCs w:val="20"/>
        </w:rPr>
        <w:t>Prosedur ke</w:t>
      </w:r>
      <w:r w:rsidRPr="009957BC">
        <w:rPr>
          <w:rFonts w:asciiTheme="majorBidi" w:hAnsiTheme="majorBidi" w:cstheme="majorBidi"/>
          <w:sz w:val="20"/>
          <w:szCs w:val="20"/>
          <w:lang w:val="en-US"/>
        </w:rPr>
        <w:t>r</w:t>
      </w:r>
      <w:r w:rsidRPr="009957BC">
        <w:rPr>
          <w:rFonts w:asciiTheme="majorBidi" w:hAnsiTheme="majorBidi" w:cstheme="majorBidi"/>
          <w:sz w:val="20"/>
          <w:szCs w:val="20"/>
        </w:rPr>
        <w:t xml:space="preserve">ja dalam penelitian ini dilakukan melalui tahap-tahap yang akan dilakukan </w:t>
      </w:r>
      <w:r w:rsidRPr="009957BC">
        <w:rPr>
          <w:rFonts w:asciiTheme="majorBidi" w:hAnsiTheme="majorBidi" w:cstheme="majorBidi"/>
          <w:sz w:val="20"/>
          <w:szCs w:val="20"/>
          <w:lang w:val="en-US"/>
        </w:rPr>
        <w:t xml:space="preserve">pengumpulan data serta analisis kebutuhan </w:t>
      </w:r>
      <w:r w:rsidRPr="009957BC">
        <w:rPr>
          <w:rFonts w:asciiTheme="majorBidi" w:hAnsiTheme="majorBidi" w:cstheme="majorBidi"/>
          <w:sz w:val="20"/>
          <w:szCs w:val="20"/>
        </w:rPr>
        <w:t>sebag</w:t>
      </w:r>
      <w:r w:rsidRPr="009957BC">
        <w:rPr>
          <w:rFonts w:asciiTheme="majorBidi" w:hAnsiTheme="majorBidi" w:cstheme="majorBidi"/>
          <w:sz w:val="20"/>
          <w:szCs w:val="20"/>
          <w:lang w:val="en-US"/>
        </w:rPr>
        <w:t>a</w:t>
      </w:r>
      <w:r w:rsidRPr="009957BC">
        <w:rPr>
          <w:rFonts w:asciiTheme="majorBidi" w:hAnsiTheme="majorBidi" w:cstheme="majorBidi"/>
          <w:sz w:val="20"/>
          <w:szCs w:val="20"/>
        </w:rPr>
        <w:t xml:space="preserve">i </w:t>
      </w:r>
      <w:proofErr w:type="gramStart"/>
      <w:r w:rsidRPr="009957BC">
        <w:rPr>
          <w:rFonts w:asciiTheme="majorBidi" w:hAnsiTheme="majorBidi" w:cstheme="majorBidi"/>
          <w:sz w:val="20"/>
          <w:szCs w:val="20"/>
        </w:rPr>
        <w:t>berikut :</w:t>
      </w:r>
      <w:proofErr w:type="gramEnd"/>
      <w:r w:rsidRPr="009957BC">
        <w:rPr>
          <w:rFonts w:asciiTheme="majorBidi" w:hAnsiTheme="majorBidi" w:cstheme="majorBidi"/>
          <w:b/>
          <w:noProof/>
          <w:sz w:val="20"/>
          <w:szCs w:val="20"/>
          <w:lang w:val="en-US"/>
        </w:rPr>
        <mc:AlternateContent>
          <mc:Choice Requires="wps">
            <w:drawing>
              <wp:anchor distT="0" distB="0" distL="114300" distR="114300" simplePos="0" relativeHeight="251656192" behindDoc="0" locked="0" layoutInCell="1" allowOverlap="1" wp14:anchorId="47A24A16" wp14:editId="380111DF">
                <wp:simplePos x="0" y="0"/>
                <wp:positionH relativeFrom="column">
                  <wp:posOffset>0</wp:posOffset>
                </wp:positionH>
                <wp:positionV relativeFrom="paragraph">
                  <wp:posOffset>0</wp:posOffset>
                </wp:positionV>
                <wp:extent cx="635000" cy="635000"/>
                <wp:effectExtent l="9525" t="9525" r="12700" b="12700"/>
                <wp:wrapNone/>
                <wp:docPr id="234" name="Flowchart: Alternate Process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23AB1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4" o:spid="_x0000_s1026" type="#_x0000_t17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">
                <o:lock v:ext="edit" selection="t"/>
              </v:shape>
            </w:pict>
          </mc:Fallback>
        </mc:AlternateContent>
      </w:r>
    </w:p>
    <w:p w14:paraId="5013A80D" w14:textId="77777777" w:rsidR="002A2305" w:rsidRPr="009957BC" w:rsidRDefault="002A2305" w:rsidP="002A2305">
      <w:pPr>
        <w:pStyle w:val="SubSubBab3"/>
        <w:numPr>
          <w:ilvl w:val="0"/>
          <w:numId w:val="21"/>
        </w:numPr>
        <w:spacing w:before="0" w:line="240" w:lineRule="auto"/>
        <w:ind w:left="426" w:hanging="426"/>
        <w:rPr>
          <w:rFonts w:asciiTheme="majorBidi" w:hAnsiTheme="majorBidi" w:cstheme="majorBidi"/>
          <w:i w:val="0"/>
          <w:color w:val="auto"/>
          <w:sz w:val="20"/>
          <w:szCs w:val="20"/>
        </w:rPr>
      </w:pPr>
      <w:r w:rsidRPr="009957BC">
        <w:rPr>
          <w:rFonts w:asciiTheme="majorBidi" w:hAnsiTheme="majorBidi" w:cstheme="majorBidi"/>
          <w:i w:val="0"/>
          <w:color w:val="auto"/>
          <w:sz w:val="20"/>
          <w:szCs w:val="20"/>
        </w:rPr>
        <w:t>Teknik Pengumpulan Data</w:t>
      </w:r>
    </w:p>
    <w:p w14:paraId="1D22D0E5" w14:textId="56C79252" w:rsidR="002A2305" w:rsidRPr="009957BC" w:rsidRDefault="00FA69EF" w:rsidP="002A2305">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rPr>
        <w:t xml:space="preserve">Teknik pengumpulan data yang dilakukan dalam penelitian ini </w:t>
      </w:r>
      <w:r w:rsidRPr="009957BC">
        <w:rPr>
          <w:rFonts w:asciiTheme="majorBidi" w:hAnsiTheme="majorBidi" w:cstheme="majorBidi"/>
          <w:sz w:val="20"/>
          <w:szCs w:val="20"/>
          <w:lang w:val="id-ID"/>
        </w:rPr>
        <w:t>menggunakan studi literatur dan observasi. Studi literatur bert</w:t>
      </w:r>
      <w:r w:rsidRPr="009957BC">
        <w:rPr>
          <w:rFonts w:asciiTheme="majorBidi" w:hAnsiTheme="majorBidi" w:cstheme="majorBidi"/>
          <w:sz w:val="20"/>
          <w:szCs w:val="20"/>
        </w:rPr>
        <w:t>ujuan untuk memberikan gagasan dalam menyusun kerangka konsep metodologi penelitian yang didasari oleh kajian literatur</w:t>
      </w:r>
      <w:r w:rsidRPr="009957BC">
        <w:rPr>
          <w:rFonts w:asciiTheme="majorBidi" w:hAnsiTheme="majorBidi" w:cstheme="majorBidi"/>
          <w:sz w:val="20"/>
          <w:szCs w:val="20"/>
          <w:lang w:val="id-ID"/>
        </w:rPr>
        <w:t xml:space="preserve"> dan observasi d</w:t>
      </w:r>
      <w:r w:rsidRPr="009957BC">
        <w:rPr>
          <w:rFonts w:asciiTheme="majorBidi" w:hAnsiTheme="majorBidi" w:cstheme="majorBidi"/>
          <w:sz w:val="20"/>
          <w:szCs w:val="20"/>
        </w:rPr>
        <w:t>ilakukan pengambilan gambar dari sudut atas dengan memperlihatkan bagian permukaan daun tembakau</w:t>
      </w:r>
      <w:r w:rsidR="005A3DD8" w:rsidRPr="009957BC">
        <w:rPr>
          <w:rFonts w:asciiTheme="majorBidi" w:hAnsiTheme="majorBidi" w:cstheme="majorBidi"/>
          <w:sz w:val="20"/>
          <w:szCs w:val="20"/>
        </w:rPr>
        <w:t>.</w:t>
      </w:r>
    </w:p>
    <w:p w14:paraId="5BB49052" w14:textId="77777777" w:rsidR="00090D65" w:rsidRPr="009957BC" w:rsidRDefault="00090D65" w:rsidP="002A2305">
      <w:pPr>
        <w:spacing w:after="0" w:line="240" w:lineRule="auto"/>
        <w:ind w:firstLine="284"/>
        <w:jc w:val="both"/>
        <w:rPr>
          <w:rFonts w:asciiTheme="majorBidi" w:hAnsiTheme="majorBidi" w:cstheme="majorBidi"/>
          <w:sz w:val="20"/>
          <w:szCs w:val="20"/>
          <w:lang w:val="id-ID"/>
        </w:rPr>
      </w:pPr>
    </w:p>
    <w:p w14:paraId="39117D4B" w14:textId="77777777" w:rsidR="002A2305" w:rsidRPr="009957BC" w:rsidRDefault="001274AD" w:rsidP="001274AD">
      <w:pPr>
        <w:pStyle w:val="SubSubBab3"/>
        <w:numPr>
          <w:ilvl w:val="0"/>
          <w:numId w:val="21"/>
        </w:numPr>
        <w:spacing w:before="0" w:line="240" w:lineRule="auto"/>
        <w:ind w:left="426" w:hanging="426"/>
        <w:rPr>
          <w:rFonts w:asciiTheme="majorBidi" w:hAnsiTheme="majorBidi" w:cstheme="majorBidi"/>
          <w:i w:val="0"/>
          <w:color w:val="auto"/>
          <w:sz w:val="20"/>
          <w:szCs w:val="20"/>
        </w:rPr>
      </w:pPr>
      <w:r w:rsidRPr="009957BC">
        <w:rPr>
          <w:rFonts w:asciiTheme="majorBidi" w:hAnsiTheme="majorBidi" w:cstheme="majorBidi"/>
          <w:i w:val="0"/>
          <w:color w:val="auto"/>
          <w:sz w:val="20"/>
          <w:szCs w:val="20"/>
        </w:rPr>
        <w:t>Analisis Kebutuhan</w:t>
      </w:r>
    </w:p>
    <w:p w14:paraId="24743A6B" w14:textId="77777777" w:rsidR="005A3DD8" w:rsidRPr="009957BC" w:rsidRDefault="00BF5BE1" w:rsidP="00C6170E">
      <w:pPr>
        <w:spacing w:after="0" w:line="240" w:lineRule="auto"/>
        <w:ind w:firstLine="284"/>
        <w:jc w:val="both"/>
        <w:rPr>
          <w:rFonts w:asciiTheme="majorBidi" w:hAnsiTheme="majorBidi" w:cstheme="majorBidi"/>
          <w:sz w:val="20"/>
          <w:szCs w:val="20"/>
        </w:rPr>
      </w:pPr>
      <w:r w:rsidRPr="009957BC">
        <w:rPr>
          <w:rFonts w:asciiTheme="majorBidi" w:hAnsiTheme="majorBidi" w:cstheme="majorBidi"/>
          <w:noProof/>
          <w:szCs w:val="24"/>
          <w:lang w:val="en-US"/>
        </w:rPr>
        <mc:AlternateContent>
          <mc:Choice Requires="wpg">
            <w:drawing>
              <wp:anchor distT="0" distB="0" distL="114300" distR="114300" simplePos="0" relativeHeight="251660288" behindDoc="0" locked="0" layoutInCell="1" allowOverlap="1" wp14:anchorId="1C1776B9" wp14:editId="4B326176">
                <wp:simplePos x="0" y="0"/>
                <wp:positionH relativeFrom="column">
                  <wp:posOffset>3336925</wp:posOffset>
                </wp:positionH>
                <wp:positionV relativeFrom="paragraph">
                  <wp:posOffset>781685</wp:posOffset>
                </wp:positionV>
                <wp:extent cx="2590800" cy="3208655"/>
                <wp:effectExtent l="19050" t="19050" r="19050" b="10795"/>
                <wp:wrapTopAndBottom/>
                <wp:docPr id="27" name="Group 27"/>
                <wp:cNvGraphicFramePr/>
                <a:graphic xmlns:a="http://schemas.openxmlformats.org/drawingml/2006/main">
                  <a:graphicData uri="http://schemas.microsoft.com/office/word/2010/wordprocessingGroup">
                    <wpg:wgp>
                      <wpg:cNvGrpSpPr/>
                      <wpg:grpSpPr>
                        <a:xfrm>
                          <a:off x="0" y="0"/>
                          <a:ext cx="2590800" cy="3208655"/>
                          <a:chOff x="0" y="128750"/>
                          <a:chExt cx="2803585" cy="4145742"/>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8750"/>
                            <a:ext cx="2803585" cy="4145742"/>
                          </a:xfrm>
                          <a:prstGeom prst="rect">
                            <a:avLst/>
                          </a:prstGeom>
                          <a:ln>
                            <a:solidFill>
                              <a:schemeClr val="tx1"/>
                            </a:solidFill>
                          </a:ln>
                        </pic:spPr>
                      </pic:pic>
                      <wps:wsp>
                        <wps:cNvPr id="10" name="Flowchart: Terminator 5"/>
                        <wps:cNvSpPr>
                          <a:spLocks noChangeArrowheads="1"/>
                        </wps:cNvSpPr>
                        <wps:spPr bwMode="auto">
                          <a:xfrm>
                            <a:off x="1035170" y="172528"/>
                            <a:ext cx="752475" cy="420370"/>
                          </a:xfrm>
                          <a:prstGeom prst="flowChartTerminator">
                            <a:avLst/>
                          </a:prstGeom>
                          <a:solidFill>
                            <a:srgbClr val="FFFFFF"/>
                          </a:solidFill>
                          <a:ln w="9525">
                            <a:solidFill>
                              <a:srgbClr val="000000"/>
                            </a:solidFill>
                            <a:miter lim="800000"/>
                            <a:headEnd/>
                            <a:tailEnd/>
                          </a:ln>
                        </wps:spPr>
                        <wps:txbx>
                          <w:txbxContent>
                            <w:p w14:paraId="0DB45E06" w14:textId="77777777" w:rsidR="00BF5BE1" w:rsidRPr="00BF5BE1" w:rsidRDefault="00BF5BE1" w:rsidP="00BF5BE1">
                              <w:pPr>
                                <w:jc w:val="center"/>
                                <w:rPr>
                                  <w:rFonts w:asciiTheme="majorBidi" w:hAnsiTheme="majorBidi" w:cstheme="majorBidi"/>
                                  <w:sz w:val="20"/>
                                  <w:szCs w:val="20"/>
                                </w:rPr>
                              </w:pPr>
                              <w:r w:rsidRPr="00BF5BE1">
                                <w:rPr>
                                  <w:rFonts w:asciiTheme="majorBidi" w:hAnsiTheme="majorBidi" w:cstheme="majorBidi"/>
                                  <w:sz w:val="20"/>
                                  <w:szCs w:val="20"/>
                                </w:rPr>
                                <w:t>Start</w:t>
                              </w:r>
                            </w:p>
                          </w:txbxContent>
                        </wps:txbx>
                        <wps:bodyPr rot="0" vert="horz" wrap="square" lIns="91440" tIns="45720" rIns="91440" bIns="45720" anchor="t" anchorCtr="0" upright="1">
                          <a:noAutofit/>
                        </wps:bodyPr>
                      </wps:wsp>
                      <wps:wsp>
                        <wps:cNvPr id="65" name="Flowchart: Terminator 65"/>
                        <wps:cNvSpPr>
                          <a:spLocks noChangeArrowheads="1"/>
                        </wps:cNvSpPr>
                        <wps:spPr bwMode="auto">
                          <a:xfrm>
                            <a:off x="1026544" y="3620087"/>
                            <a:ext cx="752475" cy="442068"/>
                          </a:xfrm>
                          <a:prstGeom prst="flowChartTerminator">
                            <a:avLst/>
                          </a:prstGeom>
                          <a:solidFill>
                            <a:srgbClr val="FFFFFF"/>
                          </a:solidFill>
                          <a:ln w="9525">
                            <a:solidFill>
                              <a:srgbClr val="000000"/>
                            </a:solidFill>
                            <a:miter lim="800000"/>
                            <a:headEnd/>
                            <a:tailEnd/>
                          </a:ln>
                        </wps:spPr>
                        <wps:txbx>
                          <w:txbxContent>
                            <w:p w14:paraId="0049734C" w14:textId="77777777" w:rsidR="00BF5BE1" w:rsidRPr="00BF5BE1" w:rsidRDefault="00BF5BE1" w:rsidP="00BF5BE1">
                              <w:pPr>
                                <w:jc w:val="center"/>
                                <w:rPr>
                                  <w:rFonts w:asciiTheme="majorBidi" w:hAnsiTheme="majorBidi" w:cstheme="majorBidi"/>
                                  <w:sz w:val="20"/>
                                  <w:szCs w:val="20"/>
                                </w:rPr>
                              </w:pPr>
                              <w:r w:rsidRPr="00BF5BE1">
                                <w:rPr>
                                  <w:rFonts w:asciiTheme="majorBidi" w:hAnsiTheme="majorBidi" w:cstheme="majorBidi"/>
                                  <w:sz w:val="20"/>
                                  <w:szCs w:val="20"/>
                                </w:rPr>
                                <w:t>Stop</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517585" y="1966615"/>
                            <a:ext cx="1781175" cy="317501"/>
                          </a:xfrm>
                          <a:prstGeom prst="rect">
                            <a:avLst/>
                          </a:prstGeom>
                          <a:solidFill>
                            <a:srgbClr val="FFFFFF"/>
                          </a:solidFill>
                          <a:ln w="9525">
                            <a:solidFill>
                              <a:srgbClr val="000000"/>
                            </a:solidFill>
                            <a:miter lim="800000"/>
                            <a:headEnd/>
                            <a:tailEnd/>
                          </a:ln>
                        </wps:spPr>
                        <wps:txbx>
                          <w:txbxContent>
                            <w:p w14:paraId="447C9E4F" w14:textId="77777777" w:rsidR="00BF5BE1" w:rsidRPr="00BF5BE1" w:rsidRDefault="00BF5BE1" w:rsidP="00BF5BE1">
                              <w:pPr>
                                <w:spacing w:line="240" w:lineRule="auto"/>
                                <w:jc w:val="center"/>
                                <w:rPr>
                                  <w:rFonts w:asciiTheme="majorBidi" w:hAnsiTheme="majorBidi" w:cstheme="majorBidi"/>
                                  <w:sz w:val="20"/>
                                  <w:szCs w:val="20"/>
                                  <w:lang w:val="en-US"/>
                                </w:rPr>
                              </w:pPr>
                              <w:r w:rsidRPr="00BF5BE1">
                                <w:rPr>
                                  <w:rFonts w:asciiTheme="majorBidi" w:hAnsiTheme="majorBidi" w:cstheme="majorBidi"/>
                                  <w:sz w:val="20"/>
                                  <w:szCs w:val="20"/>
                                  <w:lang w:val="en-US"/>
                                </w:rPr>
                                <w:t>Ekstraksi Fitur GLCM</w:t>
                              </w:r>
                            </w:p>
                            <w:p w14:paraId="7BD2030E" w14:textId="77777777" w:rsidR="00BF5BE1" w:rsidRPr="00BF5BE1" w:rsidRDefault="00BF5BE1" w:rsidP="00BF5BE1">
                              <w:pPr>
                                <w:rPr>
                                  <w:rFonts w:asciiTheme="majorBidi" w:hAnsiTheme="majorBidi" w:cstheme="majorBidi"/>
                                  <w:sz w:val="20"/>
                                  <w:szCs w:val="20"/>
                                </w:rPr>
                              </w:pPr>
                            </w:p>
                          </w:txbxContent>
                        </wps:txbx>
                        <wps:bodyPr rot="0" vert="horz" wrap="square" lIns="91440" tIns="45720" rIns="91440" bIns="45720" anchor="t" anchorCtr="0" upright="1">
                          <a:noAutofit/>
                        </wps:bodyPr>
                      </wps:wsp>
                      <wps:wsp>
                        <wps:cNvPr id="62" name="Straight Connector 62"/>
                        <wps:cNvCnPr>
                          <a:cxnSpLocks noChangeShapeType="1"/>
                        </wps:cNvCnPr>
                        <wps:spPr bwMode="auto">
                          <a:xfrm>
                            <a:off x="1397480" y="2832448"/>
                            <a:ext cx="0" cy="1741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traight Connector 19"/>
                        <wps:cNvCnPr>
                          <a:cxnSpLocks noChangeShapeType="1"/>
                        </wps:cNvCnPr>
                        <wps:spPr bwMode="auto">
                          <a:xfrm>
                            <a:off x="1397480" y="3459192"/>
                            <a:ext cx="0" cy="160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Parallelogram 14"/>
                        <wps:cNvSpPr>
                          <a:spLocks noChangeArrowheads="1"/>
                        </wps:cNvSpPr>
                        <wps:spPr bwMode="auto">
                          <a:xfrm>
                            <a:off x="491706" y="780062"/>
                            <a:ext cx="1847850" cy="416536"/>
                          </a:xfrm>
                          <a:prstGeom prst="parallelogram">
                            <a:avLst>
                              <a:gd name="adj" fmla="val 114043"/>
                            </a:avLst>
                          </a:prstGeom>
                          <a:solidFill>
                            <a:srgbClr val="FFFFFF"/>
                          </a:solidFill>
                          <a:ln w="9525">
                            <a:solidFill>
                              <a:srgbClr val="000000"/>
                            </a:solidFill>
                            <a:miter lim="800000"/>
                            <a:headEnd/>
                            <a:tailEnd/>
                          </a:ln>
                        </wps:spPr>
                        <wps:txbx>
                          <w:txbxContent>
                            <w:p w14:paraId="2BDE95CE" w14:textId="77777777" w:rsidR="00BF5BE1" w:rsidRPr="00BF5BE1" w:rsidRDefault="00BF5BE1" w:rsidP="00BF5BE1">
                              <w:pPr>
                                <w:spacing w:after="0" w:line="240" w:lineRule="auto"/>
                                <w:jc w:val="center"/>
                                <w:rPr>
                                  <w:rFonts w:asciiTheme="majorBidi" w:hAnsiTheme="majorBidi" w:cstheme="majorBidi"/>
                                  <w:sz w:val="20"/>
                                  <w:szCs w:val="20"/>
                                </w:rPr>
                              </w:pPr>
                              <w:r w:rsidRPr="00BF5BE1">
                                <w:rPr>
                                  <w:rFonts w:asciiTheme="majorBidi" w:hAnsiTheme="majorBidi" w:cstheme="majorBidi"/>
                                  <w:sz w:val="20"/>
                                  <w:szCs w:val="20"/>
                                  <w:lang w:val="en-US"/>
                                </w:rPr>
                                <w:t>Citra Daun</w:t>
                              </w:r>
                              <w:r w:rsidRPr="00BF5BE1">
                                <w:rPr>
                                  <w:rFonts w:asciiTheme="majorBidi" w:hAnsiTheme="majorBidi" w:cstheme="majorBidi"/>
                                  <w:sz w:val="20"/>
                                  <w:szCs w:val="20"/>
                                </w:rPr>
                                <w:t xml:space="preserve"> </w:t>
                              </w:r>
                            </w:p>
                          </w:txbxContent>
                        </wps:txbx>
                        <wps:bodyPr rot="0" vert="horz" wrap="square" lIns="91440" tIns="45720" rIns="91440" bIns="45720" anchor="t" anchorCtr="0" upright="1">
                          <a:noAutofit/>
                        </wps:bodyPr>
                      </wps:wsp>
                      <wps:wsp>
                        <wps:cNvPr id="9" name="Straight Connector 6"/>
                        <wps:cNvCnPr>
                          <a:cxnSpLocks noChangeShapeType="1"/>
                        </wps:cNvCnPr>
                        <wps:spPr bwMode="auto">
                          <a:xfrm>
                            <a:off x="1406106" y="595223"/>
                            <a:ext cx="0" cy="1848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4"/>
                        <wps:cNvSpPr txBox="1">
                          <a:spLocks noChangeArrowheads="1"/>
                        </wps:cNvSpPr>
                        <wps:spPr bwMode="auto">
                          <a:xfrm>
                            <a:off x="517585" y="1416226"/>
                            <a:ext cx="1762125" cy="349595"/>
                          </a:xfrm>
                          <a:prstGeom prst="rect">
                            <a:avLst/>
                          </a:prstGeom>
                          <a:solidFill>
                            <a:srgbClr val="FFFFFF"/>
                          </a:solidFill>
                          <a:ln w="9525">
                            <a:solidFill>
                              <a:srgbClr val="000000"/>
                            </a:solidFill>
                            <a:miter lim="800000"/>
                            <a:headEnd/>
                            <a:tailEnd/>
                          </a:ln>
                        </wps:spPr>
                        <wps:txbx>
                          <w:txbxContent>
                            <w:p w14:paraId="655C5334" w14:textId="77777777" w:rsidR="00BF5BE1" w:rsidRPr="00BF5BE1" w:rsidRDefault="00BF5BE1" w:rsidP="00BF5BE1">
                              <w:pPr>
                                <w:pStyle w:val="Bab21"/>
                                <w:ind w:hanging="709"/>
                                <w:jc w:val="center"/>
                                <w:rPr>
                                  <w:rFonts w:asciiTheme="majorBidi" w:hAnsiTheme="majorBidi" w:cstheme="majorBidi"/>
                                  <w:bCs w:val="0"/>
                                  <w:lang w:val="en-US"/>
                                </w:rPr>
                              </w:pPr>
                              <w:r w:rsidRPr="00BF5BE1">
                                <w:rPr>
                                  <w:rFonts w:asciiTheme="majorBidi" w:hAnsiTheme="majorBidi" w:cstheme="majorBidi"/>
                                  <w:bCs w:val="0"/>
                                  <w:lang w:val="en-US"/>
                                </w:rPr>
                                <w:t>Grayscalling</w:t>
                              </w:r>
                            </w:p>
                            <w:p w14:paraId="21F0D77F" w14:textId="77777777" w:rsidR="00BF5BE1" w:rsidRPr="00BF5BE1" w:rsidRDefault="00BF5BE1" w:rsidP="00BF5BE1">
                              <w:pPr>
                                <w:spacing w:line="240" w:lineRule="auto"/>
                                <w:jc w:val="center"/>
                                <w:rPr>
                                  <w:rFonts w:asciiTheme="majorBidi" w:hAnsiTheme="majorBidi" w:cstheme="majorBidi"/>
                                  <w:sz w:val="20"/>
                                  <w:szCs w:val="20"/>
                                  <w:lang w:val="en-US"/>
                                </w:rPr>
                              </w:pPr>
                            </w:p>
                            <w:p w14:paraId="2F87E24D" w14:textId="77777777" w:rsidR="00BF5BE1" w:rsidRPr="00BF5BE1" w:rsidRDefault="00BF5BE1" w:rsidP="00BF5BE1">
                              <w:pPr>
                                <w:spacing w:line="240" w:lineRule="auto"/>
                                <w:jc w:val="center"/>
                                <w:rPr>
                                  <w:rFonts w:asciiTheme="majorBidi" w:hAnsiTheme="majorBidi" w:cstheme="majorBidi"/>
                                  <w:sz w:val="20"/>
                                  <w:szCs w:val="20"/>
                                  <w:lang w:val="en-US"/>
                                </w:rPr>
                              </w:pPr>
                            </w:p>
                          </w:txbxContent>
                        </wps:txbx>
                        <wps:bodyPr rot="0" vert="horz" wrap="square" lIns="91440" tIns="45720" rIns="91440" bIns="45720" anchor="t" anchorCtr="0" upright="1">
                          <a:noAutofit/>
                        </wps:bodyPr>
                      </wps:wsp>
                      <wps:wsp>
                        <wps:cNvPr id="11" name="Parallelogram 11"/>
                        <wps:cNvSpPr>
                          <a:spLocks noChangeArrowheads="1"/>
                        </wps:cNvSpPr>
                        <wps:spPr bwMode="auto">
                          <a:xfrm>
                            <a:off x="345057" y="3006636"/>
                            <a:ext cx="2114550" cy="450400"/>
                          </a:xfrm>
                          <a:prstGeom prst="parallelogram">
                            <a:avLst>
                              <a:gd name="adj" fmla="val 114043"/>
                            </a:avLst>
                          </a:prstGeom>
                          <a:solidFill>
                            <a:srgbClr val="FFFFFF"/>
                          </a:solidFill>
                          <a:ln w="9525">
                            <a:solidFill>
                              <a:srgbClr val="000000"/>
                            </a:solidFill>
                            <a:miter lim="800000"/>
                            <a:headEnd/>
                            <a:tailEnd/>
                          </a:ln>
                        </wps:spPr>
                        <wps:txbx>
                          <w:txbxContent>
                            <w:p w14:paraId="53F97E16" w14:textId="77777777" w:rsidR="00BF5BE1" w:rsidRPr="00BF5BE1" w:rsidRDefault="00BF5BE1" w:rsidP="00BF5BE1">
                              <w:pPr>
                                <w:spacing w:after="0" w:line="240" w:lineRule="auto"/>
                                <w:jc w:val="center"/>
                                <w:rPr>
                                  <w:rFonts w:asciiTheme="majorBidi" w:hAnsiTheme="majorBidi" w:cstheme="majorBidi"/>
                                  <w:sz w:val="20"/>
                                  <w:szCs w:val="20"/>
                                  <w:lang w:val="en-US"/>
                                </w:rPr>
                              </w:pPr>
                              <w:r w:rsidRPr="00BF5BE1">
                                <w:rPr>
                                  <w:rFonts w:asciiTheme="majorBidi" w:hAnsiTheme="majorBidi" w:cstheme="majorBidi"/>
                                  <w:sz w:val="20"/>
                                  <w:szCs w:val="20"/>
                                  <w:lang w:val="en-US"/>
                                </w:rPr>
                                <w:t xml:space="preserve">Hasil Klasifikasi </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508959" y="2485251"/>
                            <a:ext cx="1781175" cy="347196"/>
                          </a:xfrm>
                          <a:prstGeom prst="rect">
                            <a:avLst/>
                          </a:prstGeom>
                          <a:solidFill>
                            <a:srgbClr val="FFFFFF"/>
                          </a:solidFill>
                          <a:ln w="9525">
                            <a:solidFill>
                              <a:srgbClr val="000000"/>
                            </a:solidFill>
                            <a:miter lim="800000"/>
                            <a:headEnd/>
                            <a:tailEnd/>
                          </a:ln>
                        </wps:spPr>
                        <wps:txbx>
                          <w:txbxContent>
                            <w:p w14:paraId="79B6ED6F" w14:textId="77777777" w:rsidR="00BF5BE1" w:rsidRPr="00BF5BE1" w:rsidRDefault="00BF5BE1" w:rsidP="00BF5BE1">
                              <w:pPr>
                                <w:jc w:val="center"/>
                                <w:rPr>
                                  <w:rFonts w:asciiTheme="majorBidi" w:hAnsiTheme="majorBidi" w:cstheme="majorBidi"/>
                                  <w:sz w:val="20"/>
                                  <w:szCs w:val="20"/>
                                  <w:lang w:val="en-US"/>
                                </w:rPr>
                              </w:pPr>
                              <w:r w:rsidRPr="00BF5BE1">
                                <w:rPr>
                                  <w:rFonts w:asciiTheme="majorBidi" w:hAnsiTheme="majorBidi" w:cstheme="majorBidi"/>
                                  <w:sz w:val="20"/>
                                  <w:szCs w:val="20"/>
                                  <w:lang w:val="en-US"/>
                                </w:rPr>
                                <w:t>Klasifikasi SVM</w:t>
                              </w:r>
                            </w:p>
                            <w:p w14:paraId="79BFB5C1" w14:textId="77777777" w:rsidR="00BF5BE1" w:rsidRPr="00BF5BE1" w:rsidRDefault="00BF5BE1" w:rsidP="00BF5BE1">
                              <w:pPr>
                                <w:rPr>
                                  <w:rFonts w:asciiTheme="majorBidi" w:hAnsiTheme="majorBidi" w:cstheme="majorBidi"/>
                                  <w:sz w:val="20"/>
                                  <w:szCs w:val="20"/>
                                </w:rPr>
                              </w:pPr>
                            </w:p>
                          </w:txbxContent>
                        </wps:txbx>
                        <wps:bodyPr rot="0" vert="horz" wrap="square" lIns="91440" tIns="45720" rIns="91440" bIns="45720" anchor="t" anchorCtr="0" upright="1">
                          <a:noAutofit/>
                        </wps:bodyPr>
                      </wps:wsp>
                      <wps:wsp>
                        <wps:cNvPr id="13" name="Straight Connector 13"/>
                        <wps:cNvCnPr>
                          <a:cxnSpLocks noChangeShapeType="1"/>
                        </wps:cNvCnPr>
                        <wps:spPr bwMode="auto">
                          <a:xfrm>
                            <a:off x="1397480" y="1204334"/>
                            <a:ext cx="0" cy="189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Straight Connector 235"/>
                        <wps:cNvCnPr>
                          <a:cxnSpLocks noChangeShapeType="1"/>
                        </wps:cNvCnPr>
                        <wps:spPr bwMode="auto">
                          <a:xfrm>
                            <a:off x="1406106" y="1762946"/>
                            <a:ext cx="0" cy="183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Straight Connector 238"/>
                        <wps:cNvCnPr>
                          <a:cxnSpLocks noChangeShapeType="1"/>
                        </wps:cNvCnPr>
                        <wps:spPr bwMode="auto">
                          <a:xfrm>
                            <a:off x="1397480" y="2276541"/>
                            <a:ext cx="0" cy="1891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1776B9" id="Group 27" o:spid="_x0000_s1026" style="position:absolute;left:0;text-align:left;margin-left:262.75pt;margin-top:61.55pt;width:204pt;height:252.65pt;z-index:251660288;mso-width-relative:margin;mso-height-relative:margin" coordorigin=",1287" coordsize="28035,4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87;width:28035;height:4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" stroked="t" strokecolor="black [3213]">
                  <v:imagedata r:id="rId12" o:title=""/>
                  <v:path arrowok="t"/>
                </v:shape>
                <v:shapetype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left:10351;top:1725;width:752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">
                  <v:textbox>
                    <w:txbxContent>
                      <w:p w14:paraId="0DB45E06" w14:textId="77777777" w:rsidR="00BF5BE1" w:rsidRPr="00BF5BE1" w:rsidRDefault="00BF5BE1" w:rsidP="00BF5BE1">
                        <w:pPr>
                          <w:jc w:val="center"/>
                          <w:rPr>
                            <w:rFonts w:asciiTheme="majorBidi" w:hAnsiTheme="majorBidi" w:cstheme="majorBidi"/>
                            <w:sz w:val="20"/>
                            <w:szCs w:val="20"/>
                          </w:rPr>
                        </w:pPr>
                        <w:r w:rsidRPr="00BF5BE1">
                          <w:rPr>
                            <w:rFonts w:asciiTheme="majorBidi" w:hAnsiTheme="majorBidi" w:cstheme="majorBidi"/>
                            <w:sz w:val="20"/>
                            <w:szCs w:val="20"/>
                          </w:rPr>
                          <w:t>Start</w:t>
                        </w:r>
                      </w:p>
                    </w:txbxContent>
                  </v:textbox>
                </v:shape>
                <v:shape id="Flowchart: Terminator 65" o:spid="_x0000_s1029" type="#_x0000_t116" style="position:absolute;left:10265;top:36200;width:7525;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">
                  <v:textbox>
                    <w:txbxContent>
                      <w:p w14:paraId="0049734C" w14:textId="77777777" w:rsidR="00BF5BE1" w:rsidRPr="00BF5BE1" w:rsidRDefault="00BF5BE1" w:rsidP="00BF5BE1">
                        <w:pPr>
                          <w:jc w:val="center"/>
                          <w:rPr>
                            <w:rFonts w:asciiTheme="majorBidi" w:hAnsiTheme="majorBidi" w:cstheme="majorBidi"/>
                            <w:sz w:val="20"/>
                            <w:szCs w:val="20"/>
                          </w:rPr>
                        </w:pPr>
                        <w:r w:rsidRPr="00BF5BE1">
                          <w:rPr>
                            <w:rFonts w:asciiTheme="majorBidi" w:hAnsiTheme="majorBidi" w:cstheme="majorBidi"/>
                            <w:sz w:val="20"/>
                            <w:szCs w:val="20"/>
                          </w:rPr>
                          <w:t>Stop</w:t>
                        </w:r>
                      </w:p>
                    </w:txbxContent>
                  </v:textbox>
                </v:shape>
                <v:shapetype id="_x0000_t202" coordsize="21600,21600" o:spt="202" path="m,l,21600r21600,l21600,xe">
                  <v:stroke joinstyle="miter"/>
                  <v:path gradientshapeok="t" o:connecttype="rect"/>
                </v:shapetype>
                <v:shape id="Text Box 17" o:spid="_x0000_s1030" type="#_x0000_t202" style="position:absolute;left:5175;top:19666;width:178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47C9E4F" w14:textId="77777777" w:rsidR="00BF5BE1" w:rsidRPr="00BF5BE1" w:rsidRDefault="00BF5BE1" w:rsidP="00BF5BE1">
                        <w:pPr>
                          <w:spacing w:line="240" w:lineRule="auto"/>
                          <w:jc w:val="center"/>
                          <w:rPr>
                            <w:rFonts w:asciiTheme="majorBidi" w:hAnsiTheme="majorBidi" w:cstheme="majorBidi"/>
                            <w:sz w:val="20"/>
                            <w:szCs w:val="20"/>
                            <w:lang w:val="en-US"/>
                          </w:rPr>
                        </w:pPr>
                        <w:proofErr w:type="spellStart"/>
                        <w:r w:rsidRPr="00BF5BE1">
                          <w:rPr>
                            <w:rFonts w:asciiTheme="majorBidi" w:hAnsiTheme="majorBidi" w:cstheme="majorBidi"/>
                            <w:sz w:val="20"/>
                            <w:szCs w:val="20"/>
                            <w:lang w:val="en-US"/>
                          </w:rPr>
                          <w:t>Ekstraksi</w:t>
                        </w:r>
                        <w:proofErr w:type="spellEnd"/>
                        <w:r w:rsidRPr="00BF5BE1">
                          <w:rPr>
                            <w:rFonts w:asciiTheme="majorBidi" w:hAnsiTheme="majorBidi" w:cstheme="majorBidi"/>
                            <w:sz w:val="20"/>
                            <w:szCs w:val="20"/>
                            <w:lang w:val="en-US"/>
                          </w:rPr>
                          <w:t xml:space="preserve"> Fitur GLCM</w:t>
                        </w:r>
                      </w:p>
                      <w:p w14:paraId="7BD2030E" w14:textId="77777777" w:rsidR="00BF5BE1" w:rsidRPr="00BF5BE1" w:rsidRDefault="00BF5BE1" w:rsidP="00BF5BE1">
                        <w:pPr>
                          <w:rPr>
                            <w:rFonts w:asciiTheme="majorBidi" w:hAnsiTheme="majorBidi" w:cstheme="majorBidi"/>
                            <w:sz w:val="20"/>
                            <w:szCs w:val="20"/>
                          </w:rPr>
                        </w:pPr>
                      </w:p>
                    </w:txbxContent>
                  </v:textbox>
                </v:shape>
                <v:line id="Straight Connector 62" o:spid="_x0000_s1031" style="position:absolute;visibility:visible;mso-wrap-style:square" from="13974,28324" to="13974,3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Straight Connector 19" o:spid="_x0000_s1032" style="position:absolute;visibility:visible;mso-wrap-style:square" from="13974,34591" to="13974,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33" type="#_x0000_t7" style="position:absolute;left:4917;top:7800;width:18478;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" adj="5553">
                  <v:textbox>
                    <w:txbxContent>
                      <w:p w14:paraId="2BDE95CE" w14:textId="77777777" w:rsidR="00BF5BE1" w:rsidRPr="00BF5BE1" w:rsidRDefault="00BF5BE1" w:rsidP="00BF5BE1">
                        <w:pPr>
                          <w:spacing w:after="0" w:line="240" w:lineRule="auto"/>
                          <w:jc w:val="center"/>
                          <w:rPr>
                            <w:rFonts w:asciiTheme="majorBidi" w:hAnsiTheme="majorBidi" w:cstheme="majorBidi"/>
                            <w:sz w:val="20"/>
                            <w:szCs w:val="20"/>
                          </w:rPr>
                        </w:pPr>
                        <w:r w:rsidRPr="00BF5BE1">
                          <w:rPr>
                            <w:rFonts w:asciiTheme="majorBidi" w:hAnsiTheme="majorBidi" w:cstheme="majorBidi"/>
                            <w:sz w:val="20"/>
                            <w:szCs w:val="20"/>
                            <w:lang w:val="en-US"/>
                          </w:rPr>
                          <w:t>Citra Daun</w:t>
                        </w:r>
                        <w:r w:rsidRPr="00BF5BE1">
                          <w:rPr>
                            <w:rFonts w:asciiTheme="majorBidi" w:hAnsiTheme="majorBidi" w:cstheme="majorBidi"/>
                            <w:sz w:val="20"/>
                            <w:szCs w:val="20"/>
                          </w:rPr>
                          <w:t xml:space="preserve"> </w:t>
                        </w:r>
                      </w:p>
                    </w:txbxContent>
                  </v:textbox>
                </v:shape>
                <v:line id="Straight Connector 6" o:spid="_x0000_s1034" style="position:absolute;visibility:visible;mso-wrap-style:square" from="14061,5952" to="14061,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shape id="Text Box 4" o:spid="_x0000_s1035" type="#_x0000_t202" style="position:absolute;left:5175;top:14162;width:17622;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55C5334" w14:textId="77777777" w:rsidR="00BF5BE1" w:rsidRPr="00BF5BE1" w:rsidRDefault="00BF5BE1" w:rsidP="00BF5BE1">
                        <w:pPr>
                          <w:pStyle w:val="Bab21"/>
                          <w:ind w:hanging="709"/>
                          <w:jc w:val="center"/>
                          <w:rPr>
                            <w:rFonts w:asciiTheme="majorBidi" w:hAnsiTheme="majorBidi" w:cstheme="majorBidi"/>
                            <w:bCs w:val="0"/>
                            <w:lang w:val="en-US"/>
                          </w:rPr>
                        </w:pPr>
                        <w:proofErr w:type="spellStart"/>
                        <w:r w:rsidRPr="00BF5BE1">
                          <w:rPr>
                            <w:rFonts w:asciiTheme="majorBidi" w:hAnsiTheme="majorBidi" w:cstheme="majorBidi"/>
                            <w:bCs w:val="0"/>
                            <w:lang w:val="en-US"/>
                          </w:rPr>
                          <w:t>Grayscalling</w:t>
                        </w:r>
                        <w:proofErr w:type="spellEnd"/>
                      </w:p>
                      <w:p w14:paraId="21F0D77F" w14:textId="77777777" w:rsidR="00BF5BE1" w:rsidRPr="00BF5BE1" w:rsidRDefault="00BF5BE1" w:rsidP="00BF5BE1">
                        <w:pPr>
                          <w:spacing w:line="240" w:lineRule="auto"/>
                          <w:jc w:val="center"/>
                          <w:rPr>
                            <w:rFonts w:asciiTheme="majorBidi" w:hAnsiTheme="majorBidi" w:cstheme="majorBidi"/>
                            <w:sz w:val="20"/>
                            <w:szCs w:val="20"/>
                            <w:lang w:val="en-US"/>
                          </w:rPr>
                        </w:pPr>
                      </w:p>
                      <w:p w14:paraId="2F87E24D" w14:textId="77777777" w:rsidR="00BF5BE1" w:rsidRPr="00BF5BE1" w:rsidRDefault="00BF5BE1" w:rsidP="00BF5BE1">
                        <w:pPr>
                          <w:spacing w:line="240" w:lineRule="auto"/>
                          <w:jc w:val="center"/>
                          <w:rPr>
                            <w:rFonts w:asciiTheme="majorBidi" w:hAnsiTheme="majorBidi" w:cstheme="majorBidi"/>
                            <w:sz w:val="20"/>
                            <w:szCs w:val="20"/>
                            <w:lang w:val="en-US"/>
                          </w:rPr>
                        </w:pPr>
                      </w:p>
                    </w:txbxContent>
                  </v:textbox>
                </v:shape>
                <v:shape id="Parallelogram 11" o:spid="_x0000_s1036" type="#_x0000_t7" style="position:absolute;left:3450;top:30066;width:21146;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" adj="5247">
                  <v:textbox>
                    <w:txbxContent>
                      <w:p w14:paraId="53F97E16" w14:textId="77777777" w:rsidR="00BF5BE1" w:rsidRPr="00BF5BE1" w:rsidRDefault="00BF5BE1" w:rsidP="00BF5BE1">
                        <w:pPr>
                          <w:spacing w:after="0" w:line="240" w:lineRule="auto"/>
                          <w:jc w:val="center"/>
                          <w:rPr>
                            <w:rFonts w:asciiTheme="majorBidi" w:hAnsiTheme="majorBidi" w:cstheme="majorBidi"/>
                            <w:sz w:val="20"/>
                            <w:szCs w:val="20"/>
                            <w:lang w:val="en-US"/>
                          </w:rPr>
                        </w:pPr>
                        <w:r w:rsidRPr="00BF5BE1">
                          <w:rPr>
                            <w:rFonts w:asciiTheme="majorBidi" w:hAnsiTheme="majorBidi" w:cstheme="majorBidi"/>
                            <w:sz w:val="20"/>
                            <w:szCs w:val="20"/>
                            <w:lang w:val="en-US"/>
                          </w:rPr>
                          <w:t xml:space="preserve">Hasil </w:t>
                        </w:r>
                        <w:proofErr w:type="spellStart"/>
                        <w:r w:rsidRPr="00BF5BE1">
                          <w:rPr>
                            <w:rFonts w:asciiTheme="majorBidi" w:hAnsiTheme="majorBidi" w:cstheme="majorBidi"/>
                            <w:sz w:val="20"/>
                            <w:szCs w:val="20"/>
                            <w:lang w:val="en-US"/>
                          </w:rPr>
                          <w:t>Klasifikasi</w:t>
                        </w:r>
                        <w:proofErr w:type="spellEnd"/>
                        <w:r w:rsidRPr="00BF5BE1">
                          <w:rPr>
                            <w:rFonts w:asciiTheme="majorBidi" w:hAnsiTheme="majorBidi" w:cstheme="majorBidi"/>
                            <w:sz w:val="20"/>
                            <w:szCs w:val="20"/>
                            <w:lang w:val="en-US"/>
                          </w:rPr>
                          <w:t xml:space="preserve"> </w:t>
                        </w:r>
                      </w:p>
                    </w:txbxContent>
                  </v:textbox>
                </v:shape>
                <v:shape id="Text Box 12" o:spid="_x0000_s1037" type="#_x0000_t202" style="position:absolute;left:5089;top:24852;width:17812;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9B6ED6F" w14:textId="77777777" w:rsidR="00BF5BE1" w:rsidRPr="00BF5BE1" w:rsidRDefault="00BF5BE1" w:rsidP="00BF5BE1">
                        <w:pPr>
                          <w:jc w:val="center"/>
                          <w:rPr>
                            <w:rFonts w:asciiTheme="majorBidi" w:hAnsiTheme="majorBidi" w:cstheme="majorBidi"/>
                            <w:sz w:val="20"/>
                            <w:szCs w:val="20"/>
                            <w:lang w:val="en-US"/>
                          </w:rPr>
                        </w:pPr>
                        <w:proofErr w:type="spellStart"/>
                        <w:r w:rsidRPr="00BF5BE1">
                          <w:rPr>
                            <w:rFonts w:asciiTheme="majorBidi" w:hAnsiTheme="majorBidi" w:cstheme="majorBidi"/>
                            <w:sz w:val="20"/>
                            <w:szCs w:val="20"/>
                            <w:lang w:val="en-US"/>
                          </w:rPr>
                          <w:t>Klasifikasi</w:t>
                        </w:r>
                        <w:proofErr w:type="spellEnd"/>
                        <w:r w:rsidRPr="00BF5BE1">
                          <w:rPr>
                            <w:rFonts w:asciiTheme="majorBidi" w:hAnsiTheme="majorBidi" w:cstheme="majorBidi"/>
                            <w:sz w:val="20"/>
                            <w:szCs w:val="20"/>
                            <w:lang w:val="en-US"/>
                          </w:rPr>
                          <w:t xml:space="preserve"> SVM</w:t>
                        </w:r>
                      </w:p>
                      <w:p w14:paraId="79BFB5C1" w14:textId="77777777" w:rsidR="00BF5BE1" w:rsidRPr="00BF5BE1" w:rsidRDefault="00BF5BE1" w:rsidP="00BF5BE1">
                        <w:pPr>
                          <w:rPr>
                            <w:rFonts w:asciiTheme="majorBidi" w:hAnsiTheme="majorBidi" w:cstheme="majorBidi"/>
                            <w:sz w:val="20"/>
                            <w:szCs w:val="20"/>
                          </w:rPr>
                        </w:pPr>
                      </w:p>
                    </w:txbxContent>
                  </v:textbox>
                </v:shape>
                <v:line id="Straight Connector 13" o:spid="_x0000_s1038" style="position:absolute;visibility:visible;mso-wrap-style:square" from="13974,12043" to="13974,1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Straight Connector 235" o:spid="_x0000_s1039" style="position:absolute;visibility:visible;mso-wrap-style:square" from="14061,17629" to="14061,1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line id="Straight Connector 238" o:spid="_x0000_s1040" style="position:absolute;visibility:visible;mso-wrap-style:square" from="13974,22765" to="13974,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w10:wrap type="topAndBottom"/>
              </v:group>
            </w:pict>
          </mc:Fallback>
        </mc:AlternateContent>
      </w:r>
      <w:r w:rsidR="002A2305" w:rsidRPr="009957BC">
        <w:rPr>
          <w:rFonts w:asciiTheme="majorBidi" w:hAnsiTheme="majorBidi" w:cstheme="majorBidi"/>
          <w:i/>
          <w:sz w:val="20"/>
          <w:szCs w:val="20"/>
        </w:rPr>
        <w:t>Fu</w:t>
      </w:r>
      <w:r w:rsidR="002A2305" w:rsidRPr="009957BC">
        <w:rPr>
          <w:rFonts w:asciiTheme="majorBidi" w:hAnsiTheme="majorBidi" w:cstheme="majorBidi"/>
          <w:i/>
          <w:sz w:val="20"/>
          <w:szCs w:val="20"/>
          <w:lang w:val="en-US"/>
        </w:rPr>
        <w:t>n</w:t>
      </w:r>
      <w:r w:rsidR="002A2305" w:rsidRPr="009957BC">
        <w:rPr>
          <w:rFonts w:asciiTheme="majorBidi" w:hAnsiTheme="majorBidi" w:cstheme="majorBidi"/>
          <w:i/>
          <w:sz w:val="20"/>
          <w:szCs w:val="20"/>
        </w:rPr>
        <w:t>ctional Requitment</w:t>
      </w:r>
      <w:r w:rsidR="002A2305" w:rsidRPr="009957BC">
        <w:rPr>
          <w:rFonts w:asciiTheme="majorBidi" w:hAnsiTheme="majorBidi" w:cstheme="majorBidi"/>
          <w:sz w:val="20"/>
          <w:szCs w:val="20"/>
        </w:rPr>
        <w:t xml:space="preserve"> </w:t>
      </w:r>
      <w:r w:rsidR="005A3DD8" w:rsidRPr="009957BC">
        <w:rPr>
          <w:rFonts w:asciiTheme="majorBidi" w:hAnsiTheme="majorBidi" w:cstheme="majorBidi"/>
          <w:sz w:val="20"/>
          <w:szCs w:val="20"/>
        </w:rPr>
        <w:t>adalah hal-hal yang dibutuhkan sistem untuk berfungsi dengan baik, seperti input, output, proses, dan data yang disimpan dalam beberapa cara. Non-Functional Requitement, di sisi lain, mungkin mengambil bentuk aspek seperti kinerja, kegunaan, biaya, ketepatan waktu, dokumentasi, keamanan, dan kontrol audit internal yang mempengaruhi seberapa puas pengguna dengan sistem.</w:t>
      </w:r>
    </w:p>
    <w:p w14:paraId="02808F2F" w14:textId="19F1CEF3" w:rsidR="002A2305" w:rsidRPr="009957BC" w:rsidRDefault="005A3DD8" w:rsidP="009F165F">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rPr>
        <w:t>Selama tahap analisis kebutuhan, peneliti mengumpulkan informasi tentang apa yang dibutuhkan untuk mengidentifikasi masalah penelitian. Untuk analisis kualitas tembakau berdasarkan tekstur daun, dipilih metode Gray Level Co-Occurrence Matrix (GLCM). GLCM banyak digunakan untuk pengenalan tekstur dan memiliki hasil persentase yang baik. Belum ada penelitian sebelumnya yang menggunakan GLCM untuk klasifikasi daun tembakau dengan menggunakan tekstur daun sebagai objek penelitian, dan SVM merupakan pengklasifikasi data yang baik.</w:t>
      </w:r>
    </w:p>
    <w:p w14:paraId="1901B00E" w14:textId="77777777" w:rsidR="00090D65" w:rsidRPr="009957BC" w:rsidRDefault="00090D65" w:rsidP="002A2305">
      <w:pPr>
        <w:spacing w:after="0" w:line="240" w:lineRule="auto"/>
        <w:ind w:firstLine="360"/>
        <w:jc w:val="both"/>
        <w:rPr>
          <w:rFonts w:asciiTheme="majorBidi" w:hAnsiTheme="majorBidi" w:cstheme="majorBidi"/>
          <w:sz w:val="20"/>
          <w:szCs w:val="20"/>
          <w:lang w:val="id-ID"/>
        </w:rPr>
      </w:pPr>
    </w:p>
    <w:p w14:paraId="70CBC27B" w14:textId="77777777" w:rsidR="002A2305" w:rsidRPr="009957BC" w:rsidRDefault="002A2305" w:rsidP="00090D65">
      <w:pPr>
        <w:pStyle w:val="SubBab3"/>
        <w:numPr>
          <w:ilvl w:val="1"/>
          <w:numId w:val="1"/>
        </w:numPr>
        <w:spacing w:before="0" w:line="240" w:lineRule="auto"/>
        <w:ind w:left="426" w:hanging="426"/>
        <w:rPr>
          <w:rFonts w:asciiTheme="majorBidi" w:hAnsiTheme="majorBidi" w:cstheme="majorBidi"/>
          <w:color w:val="auto"/>
          <w:sz w:val="20"/>
          <w:szCs w:val="20"/>
        </w:rPr>
      </w:pPr>
      <w:r w:rsidRPr="009957BC">
        <w:rPr>
          <w:rFonts w:asciiTheme="majorBidi" w:hAnsiTheme="majorBidi" w:cstheme="majorBidi"/>
          <w:color w:val="auto"/>
          <w:sz w:val="20"/>
          <w:szCs w:val="20"/>
        </w:rPr>
        <w:t>Perancangan</w:t>
      </w:r>
    </w:p>
    <w:p w14:paraId="53F0DEC5" w14:textId="4DF69409" w:rsidR="002A2305" w:rsidRPr="009957BC" w:rsidRDefault="00FA69EF" w:rsidP="00B80E0B">
      <w:pPr>
        <w:spacing w:after="0" w:line="240" w:lineRule="auto"/>
        <w:ind w:firstLine="284"/>
        <w:jc w:val="both"/>
        <w:rPr>
          <w:rStyle w:val="fontstyle01"/>
          <w:rFonts w:asciiTheme="majorBidi" w:hAnsiTheme="majorBidi" w:cstheme="majorBidi"/>
          <w:b w:val="0"/>
          <w:bCs/>
          <w:sz w:val="20"/>
          <w:szCs w:val="20"/>
        </w:rPr>
      </w:pPr>
      <w:r w:rsidRPr="009957BC">
        <w:rPr>
          <w:rStyle w:val="fontstyle01"/>
          <w:rFonts w:asciiTheme="majorBidi" w:hAnsiTheme="majorBidi" w:cstheme="majorBidi"/>
          <w:b w:val="0"/>
          <w:bCs/>
          <w:sz w:val="20"/>
          <w:szCs w:val="20"/>
        </w:rPr>
        <w:t xml:space="preserve">Perancangan adalah langkah pertama dalam fase pengembangan rekayasa produk atau sistem. Perancangan dilakukan sebagai proses penerapan berbagai teknik dan prinsip yang bertujuan untuk mendefinisikan sebuah peralatan, satu proses atau satu sistem secaradetail yang membolehkan dilakukan realisasi fisik. Fase ini adalah inti teknis dari proses rekayasa perangkat </w:t>
      </w:r>
      <w:r w:rsidRPr="009957BC">
        <w:rPr>
          <w:rFonts w:asciiTheme="majorBidi" w:hAnsiTheme="majorBidi" w:cstheme="majorBidi"/>
          <w:bCs/>
          <w:sz w:val="20"/>
          <w:szCs w:val="20"/>
        </w:rPr>
        <w:t>lunak</w:t>
      </w:r>
      <w:r w:rsidR="005A3DD8" w:rsidRPr="009957BC">
        <w:rPr>
          <w:rStyle w:val="fontstyle01"/>
          <w:rFonts w:asciiTheme="majorBidi" w:hAnsiTheme="majorBidi" w:cstheme="majorBidi"/>
          <w:b w:val="0"/>
          <w:bCs/>
          <w:sz w:val="20"/>
          <w:szCs w:val="20"/>
        </w:rPr>
        <w:t xml:space="preserve">. </w:t>
      </w:r>
    </w:p>
    <w:p w14:paraId="5A9F0F98" w14:textId="77777777" w:rsidR="002A2305" w:rsidRPr="009957BC" w:rsidRDefault="00090D65" w:rsidP="00B80E0B">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id-ID"/>
        </w:rPr>
        <w:t>A</w:t>
      </w:r>
      <w:r w:rsidR="002A2305" w:rsidRPr="009957BC">
        <w:rPr>
          <w:rFonts w:asciiTheme="majorBidi" w:hAnsiTheme="majorBidi" w:cstheme="majorBidi"/>
          <w:sz w:val="20"/>
          <w:szCs w:val="20"/>
        </w:rPr>
        <w:t xml:space="preserve">lur sistem </w:t>
      </w:r>
      <w:r w:rsidR="002A2305" w:rsidRPr="009957BC">
        <w:rPr>
          <w:rFonts w:asciiTheme="majorBidi" w:hAnsiTheme="majorBidi" w:cstheme="majorBidi"/>
          <w:sz w:val="20"/>
          <w:szCs w:val="20"/>
          <w:lang w:val="en-US"/>
        </w:rPr>
        <w:t>klasifikasi</w:t>
      </w:r>
      <w:r w:rsidR="002A2305" w:rsidRPr="009957BC">
        <w:rPr>
          <w:rFonts w:asciiTheme="majorBidi" w:hAnsiTheme="majorBidi" w:cstheme="majorBidi"/>
          <w:sz w:val="20"/>
          <w:szCs w:val="20"/>
        </w:rPr>
        <w:t xml:space="preserve"> citra daun tembakau </w:t>
      </w:r>
      <w:r w:rsidR="002A2305" w:rsidRPr="009957BC">
        <w:rPr>
          <w:rFonts w:asciiTheme="majorBidi" w:hAnsiTheme="majorBidi" w:cstheme="majorBidi"/>
          <w:sz w:val="20"/>
          <w:szCs w:val="20"/>
          <w:lang w:val="en-US"/>
        </w:rPr>
        <w:t>di</w:t>
      </w:r>
      <w:r w:rsidR="002A2305" w:rsidRPr="009957BC">
        <w:rPr>
          <w:rFonts w:asciiTheme="majorBidi" w:hAnsiTheme="majorBidi" w:cstheme="majorBidi"/>
          <w:sz w:val="20"/>
          <w:szCs w:val="20"/>
        </w:rPr>
        <w:t xml:space="preserve">mana perangkat lunak yang akan </w:t>
      </w:r>
      <w:r w:rsidR="002A2305" w:rsidRPr="009957BC">
        <w:rPr>
          <w:rFonts w:asciiTheme="majorBidi" w:hAnsiTheme="majorBidi" w:cstheme="majorBidi"/>
          <w:sz w:val="20"/>
          <w:szCs w:val="20"/>
          <w:lang w:val="en-US"/>
        </w:rPr>
        <w:t>di</w:t>
      </w:r>
      <w:r w:rsidR="002A2305" w:rsidRPr="009957BC">
        <w:rPr>
          <w:rFonts w:asciiTheme="majorBidi" w:hAnsiTheme="majorBidi" w:cstheme="majorBidi"/>
          <w:sz w:val="20"/>
          <w:szCs w:val="20"/>
        </w:rPr>
        <w:t xml:space="preserve">gunakan </w:t>
      </w:r>
      <w:r w:rsidR="002A2305" w:rsidRPr="009957BC">
        <w:rPr>
          <w:rFonts w:asciiTheme="majorBidi" w:hAnsiTheme="majorBidi" w:cstheme="majorBidi"/>
          <w:sz w:val="20"/>
          <w:szCs w:val="20"/>
          <w:lang w:val="en-US"/>
        </w:rPr>
        <w:t xml:space="preserve">adalah </w:t>
      </w:r>
      <w:r w:rsidR="002A2305" w:rsidRPr="009957BC">
        <w:rPr>
          <w:rFonts w:asciiTheme="majorBidi" w:hAnsiTheme="majorBidi" w:cstheme="majorBidi"/>
          <w:sz w:val="20"/>
          <w:szCs w:val="20"/>
        </w:rPr>
        <w:t>Matlab</w:t>
      </w:r>
      <w:r w:rsidR="002A2305" w:rsidRPr="009957BC">
        <w:rPr>
          <w:rFonts w:asciiTheme="majorBidi" w:hAnsiTheme="majorBidi" w:cstheme="majorBidi"/>
          <w:sz w:val="20"/>
          <w:szCs w:val="20"/>
          <w:lang w:val="en-US"/>
        </w:rPr>
        <w:t>.</w:t>
      </w:r>
      <w:r w:rsidR="002A2305" w:rsidRPr="009957BC">
        <w:rPr>
          <w:rFonts w:asciiTheme="majorBidi" w:hAnsiTheme="majorBidi" w:cstheme="majorBidi"/>
          <w:sz w:val="20"/>
          <w:szCs w:val="20"/>
        </w:rPr>
        <w:t xml:space="preserve"> Adapun tahapannya adalah input citra daun tembakau dan diolah menjadi citra yang sesuai dengan algoritma yang digunakan,</w:t>
      </w:r>
      <w:r w:rsidR="002A2305" w:rsidRPr="009957BC">
        <w:rPr>
          <w:rFonts w:asciiTheme="majorBidi" w:hAnsiTheme="majorBidi" w:cstheme="majorBidi"/>
          <w:sz w:val="20"/>
          <w:szCs w:val="20"/>
          <w:lang w:val="en-US"/>
        </w:rPr>
        <w:t xml:space="preserve"> selanjutnya citra di grayscale kan.</w:t>
      </w:r>
      <w:r w:rsidR="002A2305" w:rsidRPr="009957BC">
        <w:rPr>
          <w:rFonts w:asciiTheme="majorBidi" w:hAnsiTheme="majorBidi" w:cstheme="majorBidi"/>
          <w:sz w:val="20"/>
          <w:szCs w:val="20"/>
        </w:rPr>
        <w:t xml:space="preserve"> </w:t>
      </w:r>
      <w:r w:rsidR="002A2305" w:rsidRPr="009957BC">
        <w:rPr>
          <w:rFonts w:asciiTheme="majorBidi" w:hAnsiTheme="majorBidi" w:cstheme="majorBidi"/>
          <w:sz w:val="20"/>
          <w:szCs w:val="20"/>
        </w:rPr>
        <w:lastRenderedPageBreak/>
        <w:t xml:space="preserve">Kemudian dilakukan ekstraksi fitur tekstur daun menggunakan metode </w:t>
      </w:r>
      <w:r w:rsidR="002A2305" w:rsidRPr="009957BC">
        <w:rPr>
          <w:rFonts w:asciiTheme="majorBidi" w:hAnsiTheme="majorBidi" w:cstheme="majorBidi"/>
          <w:i/>
          <w:sz w:val="20"/>
          <w:szCs w:val="20"/>
        </w:rPr>
        <w:t xml:space="preserve">Gray Level Co-Occurrence Matrix </w:t>
      </w:r>
      <w:r w:rsidR="002A2305" w:rsidRPr="009957BC">
        <w:rPr>
          <w:rFonts w:asciiTheme="majorBidi" w:hAnsiTheme="majorBidi" w:cstheme="majorBidi"/>
          <w:sz w:val="20"/>
          <w:szCs w:val="20"/>
        </w:rPr>
        <w:t xml:space="preserve">(GLCM) dan selanjutnya hasil dari nilai ekstraksi fitur tekstur GLCM akan diklasifikasikan menggunakan metode SVM. Maka hasil </w:t>
      </w:r>
      <w:proofErr w:type="gramStart"/>
      <w:r w:rsidR="002A2305" w:rsidRPr="009957BC">
        <w:rPr>
          <w:rFonts w:asciiTheme="majorBidi" w:hAnsiTheme="majorBidi" w:cstheme="majorBidi"/>
          <w:sz w:val="20"/>
          <w:szCs w:val="20"/>
        </w:rPr>
        <w:t>klasifikasi  citra</w:t>
      </w:r>
      <w:proofErr w:type="gramEnd"/>
      <w:r w:rsidR="002A2305" w:rsidRPr="009957BC">
        <w:rPr>
          <w:rFonts w:asciiTheme="majorBidi" w:hAnsiTheme="majorBidi" w:cstheme="majorBidi"/>
          <w:sz w:val="20"/>
          <w:szCs w:val="20"/>
        </w:rPr>
        <w:t xml:space="preserve"> menggunakan </w:t>
      </w:r>
      <w:r w:rsidR="002A2305" w:rsidRPr="009957BC">
        <w:rPr>
          <w:rFonts w:asciiTheme="majorBidi" w:hAnsiTheme="majorBidi" w:cstheme="majorBidi"/>
          <w:i/>
          <w:sz w:val="20"/>
          <w:szCs w:val="20"/>
        </w:rPr>
        <w:t xml:space="preserve">Support Vector Machine </w:t>
      </w:r>
      <w:r w:rsidR="002A2305" w:rsidRPr="009957BC">
        <w:rPr>
          <w:rFonts w:asciiTheme="majorBidi" w:hAnsiTheme="majorBidi" w:cstheme="majorBidi"/>
          <w:sz w:val="20"/>
          <w:szCs w:val="20"/>
        </w:rPr>
        <w:t>(SVM)</w:t>
      </w:r>
      <w:r w:rsidR="002A2305" w:rsidRPr="009957BC">
        <w:rPr>
          <w:rFonts w:asciiTheme="majorBidi" w:hAnsiTheme="majorBidi" w:cstheme="majorBidi"/>
          <w:i/>
          <w:sz w:val="20"/>
          <w:szCs w:val="20"/>
        </w:rPr>
        <w:t xml:space="preserve"> </w:t>
      </w:r>
      <w:r w:rsidR="002A2305" w:rsidRPr="009957BC">
        <w:rPr>
          <w:rFonts w:asciiTheme="majorBidi" w:hAnsiTheme="majorBidi" w:cstheme="majorBidi"/>
          <w:sz w:val="20"/>
          <w:szCs w:val="20"/>
        </w:rPr>
        <w:t xml:space="preserve">pun didapatkan dan proses </w:t>
      </w:r>
      <w:r w:rsidR="002A2305" w:rsidRPr="009957BC">
        <w:rPr>
          <w:rFonts w:asciiTheme="majorBidi" w:hAnsiTheme="majorBidi" w:cstheme="majorBidi"/>
          <w:sz w:val="20"/>
          <w:szCs w:val="20"/>
          <w:lang w:val="en-US"/>
        </w:rPr>
        <w:t>k</w:t>
      </w:r>
      <w:r w:rsidR="002A2305" w:rsidRPr="009957BC">
        <w:rPr>
          <w:rFonts w:asciiTheme="majorBidi" w:hAnsiTheme="majorBidi" w:cstheme="majorBidi"/>
          <w:sz w:val="20"/>
          <w:szCs w:val="20"/>
        </w:rPr>
        <w:t xml:space="preserve">lasifikasi </w:t>
      </w:r>
      <w:r w:rsidR="002A2305" w:rsidRPr="009957BC">
        <w:rPr>
          <w:rFonts w:asciiTheme="majorBidi" w:hAnsiTheme="majorBidi" w:cstheme="majorBidi"/>
          <w:sz w:val="20"/>
          <w:szCs w:val="20"/>
          <w:lang w:val="en-US"/>
        </w:rPr>
        <w:t xml:space="preserve">kualitas daun </w:t>
      </w:r>
      <w:r w:rsidR="002A2305" w:rsidRPr="009957BC">
        <w:rPr>
          <w:rFonts w:asciiTheme="majorBidi" w:hAnsiTheme="majorBidi" w:cstheme="majorBidi"/>
          <w:sz w:val="20"/>
          <w:szCs w:val="20"/>
        </w:rPr>
        <w:t xml:space="preserve">tembakau berdasarkan tekstur daun menggunakan </w:t>
      </w:r>
      <w:r w:rsidR="002A2305" w:rsidRPr="009957BC">
        <w:rPr>
          <w:rFonts w:asciiTheme="majorBidi" w:hAnsiTheme="majorBidi" w:cstheme="majorBidi"/>
          <w:i/>
          <w:sz w:val="20"/>
          <w:szCs w:val="20"/>
        </w:rPr>
        <w:t>G</w:t>
      </w:r>
      <w:r w:rsidR="002A2305" w:rsidRPr="009957BC">
        <w:rPr>
          <w:rFonts w:asciiTheme="majorBidi" w:hAnsiTheme="majorBidi" w:cstheme="majorBidi"/>
          <w:i/>
          <w:sz w:val="20"/>
          <w:szCs w:val="20"/>
          <w:lang w:val="en-US"/>
        </w:rPr>
        <w:t>ra</w:t>
      </w:r>
      <w:r w:rsidR="002A2305" w:rsidRPr="009957BC">
        <w:rPr>
          <w:rFonts w:asciiTheme="majorBidi" w:hAnsiTheme="majorBidi" w:cstheme="majorBidi"/>
          <w:i/>
          <w:sz w:val="20"/>
          <w:szCs w:val="20"/>
        </w:rPr>
        <w:t>y Level Co-Occurrence Matrix</w:t>
      </w:r>
      <w:r w:rsidR="002A2305" w:rsidRPr="009957BC">
        <w:rPr>
          <w:rFonts w:asciiTheme="majorBidi" w:hAnsiTheme="majorBidi" w:cstheme="majorBidi"/>
          <w:sz w:val="20"/>
          <w:szCs w:val="20"/>
        </w:rPr>
        <w:t xml:space="preserve"> (GLCM)</w:t>
      </w:r>
      <w:r w:rsidR="002A2305" w:rsidRPr="009957BC">
        <w:rPr>
          <w:rFonts w:asciiTheme="majorBidi" w:hAnsiTheme="majorBidi" w:cstheme="majorBidi"/>
          <w:i/>
          <w:sz w:val="20"/>
          <w:szCs w:val="20"/>
        </w:rPr>
        <w:t xml:space="preserve"> </w:t>
      </w:r>
      <w:r w:rsidR="002A2305" w:rsidRPr="009957BC">
        <w:rPr>
          <w:rFonts w:asciiTheme="majorBidi" w:hAnsiTheme="majorBidi" w:cstheme="majorBidi"/>
          <w:sz w:val="20"/>
          <w:szCs w:val="20"/>
        </w:rPr>
        <w:t>selesai.</w:t>
      </w:r>
    </w:p>
    <w:p w14:paraId="232626DE" w14:textId="77777777" w:rsidR="00090D65" w:rsidRPr="009957BC" w:rsidRDefault="00090D65" w:rsidP="002A2305">
      <w:pPr>
        <w:spacing w:after="0" w:line="240" w:lineRule="auto"/>
        <w:ind w:firstLine="426"/>
        <w:jc w:val="both"/>
        <w:rPr>
          <w:rFonts w:asciiTheme="majorBidi" w:hAnsiTheme="majorBidi" w:cstheme="majorBidi"/>
          <w:sz w:val="20"/>
          <w:szCs w:val="20"/>
          <w:lang w:val="id-ID"/>
        </w:rPr>
      </w:pPr>
    </w:p>
    <w:p w14:paraId="09ADD4AA" w14:textId="77777777" w:rsidR="002A2305" w:rsidRPr="009957BC" w:rsidRDefault="002A2305" w:rsidP="00090D65">
      <w:pPr>
        <w:pStyle w:val="SubSubBab3"/>
        <w:numPr>
          <w:ilvl w:val="1"/>
          <w:numId w:val="1"/>
        </w:numPr>
        <w:spacing w:before="0" w:line="240" w:lineRule="auto"/>
        <w:ind w:left="426" w:hanging="426"/>
        <w:rPr>
          <w:rFonts w:asciiTheme="majorBidi" w:hAnsiTheme="majorBidi" w:cstheme="majorBidi"/>
          <w:color w:val="auto"/>
          <w:sz w:val="20"/>
          <w:szCs w:val="20"/>
        </w:rPr>
      </w:pPr>
      <w:r w:rsidRPr="009957BC">
        <w:rPr>
          <w:rFonts w:asciiTheme="majorBidi" w:hAnsiTheme="majorBidi" w:cstheme="majorBidi"/>
          <w:color w:val="auto"/>
          <w:sz w:val="20"/>
          <w:szCs w:val="20"/>
        </w:rPr>
        <w:t xml:space="preserve">Flowchart </w:t>
      </w:r>
      <w:r w:rsidRPr="009957BC">
        <w:rPr>
          <w:rFonts w:asciiTheme="majorBidi" w:hAnsiTheme="majorBidi" w:cstheme="majorBidi"/>
          <w:i w:val="0"/>
          <w:color w:val="auto"/>
          <w:sz w:val="20"/>
          <w:szCs w:val="20"/>
        </w:rPr>
        <w:t>Sistem</w:t>
      </w:r>
    </w:p>
    <w:p w14:paraId="6CC43235" w14:textId="6F8ED4D3" w:rsidR="002A2305" w:rsidRPr="009957BC" w:rsidRDefault="00FA69EF" w:rsidP="002A2305">
      <w:pPr>
        <w:autoSpaceDE w:val="0"/>
        <w:autoSpaceDN w:val="0"/>
        <w:adjustRightInd w:val="0"/>
        <w:spacing w:after="0" w:line="240" w:lineRule="auto"/>
        <w:ind w:firstLine="426"/>
        <w:jc w:val="both"/>
        <w:rPr>
          <w:rFonts w:asciiTheme="majorBidi" w:hAnsiTheme="majorBidi" w:cstheme="majorBidi"/>
          <w:sz w:val="20"/>
          <w:szCs w:val="20"/>
          <w:lang w:val="id-ID"/>
        </w:rPr>
      </w:pPr>
      <w:r w:rsidRPr="009957BC">
        <w:rPr>
          <w:rFonts w:asciiTheme="majorBidi" w:hAnsiTheme="majorBidi" w:cstheme="majorBidi"/>
          <w:sz w:val="20"/>
          <w:szCs w:val="20"/>
          <w:lang w:val="en-US"/>
        </w:rPr>
        <w:t xml:space="preserve">Perancangan </w:t>
      </w:r>
      <w:r w:rsidRPr="009957BC">
        <w:rPr>
          <w:rFonts w:asciiTheme="majorBidi" w:hAnsiTheme="majorBidi" w:cstheme="majorBidi"/>
          <w:i/>
          <w:sz w:val="20"/>
          <w:szCs w:val="20"/>
          <w:lang w:val="en-US"/>
        </w:rPr>
        <w:t>flowchart</w:t>
      </w:r>
      <w:r w:rsidRPr="009957BC">
        <w:rPr>
          <w:rFonts w:asciiTheme="majorBidi" w:hAnsiTheme="majorBidi" w:cstheme="majorBidi"/>
          <w:sz w:val="20"/>
          <w:szCs w:val="20"/>
          <w:lang w:val="en-US"/>
        </w:rPr>
        <w:t xml:space="preserve"> sistem dalam suatu penelitian adalah tahap yang dilakukan peneliti setelah mengumpulkan semua kebutuhan sistem yang akan dirancang. Adapun tahap-tahap yang akan dilakukan meliputi dari perancangan desain, perancangan data penelitian dan perancangan </w:t>
      </w:r>
      <w:r w:rsidRPr="009957BC">
        <w:rPr>
          <w:rFonts w:asciiTheme="majorBidi" w:hAnsiTheme="majorBidi" w:cstheme="majorBidi"/>
          <w:i/>
          <w:iCs/>
          <w:sz w:val="20"/>
          <w:szCs w:val="20"/>
          <w:lang w:val="en-US"/>
        </w:rPr>
        <w:t xml:space="preserve">flowchart </w:t>
      </w:r>
      <w:r w:rsidRPr="009957BC">
        <w:rPr>
          <w:rFonts w:asciiTheme="majorBidi" w:hAnsiTheme="majorBidi" w:cstheme="majorBidi"/>
          <w:sz w:val="20"/>
          <w:szCs w:val="20"/>
          <w:lang w:val="en-US"/>
        </w:rPr>
        <w:t>metode penelitian</w:t>
      </w:r>
      <w:r w:rsidR="002A2305" w:rsidRPr="009957BC">
        <w:rPr>
          <w:rFonts w:asciiTheme="majorBidi" w:hAnsiTheme="majorBidi" w:cstheme="majorBidi"/>
          <w:sz w:val="20"/>
          <w:szCs w:val="20"/>
          <w:lang w:val="en-US"/>
        </w:rPr>
        <w:t xml:space="preserve">. Dalam tahap perancangan sistem ini akan disajikan langkah-langkah yang akan dilaksanakan dalam penyelesaian penelitian. Berikut Gambar 3.2 adalah </w:t>
      </w:r>
      <w:r w:rsidR="002A2305" w:rsidRPr="009957BC">
        <w:rPr>
          <w:rFonts w:asciiTheme="majorBidi" w:hAnsiTheme="majorBidi" w:cstheme="majorBidi"/>
          <w:i/>
          <w:iCs/>
          <w:sz w:val="20"/>
          <w:szCs w:val="20"/>
          <w:lang w:val="en-US"/>
        </w:rPr>
        <w:t xml:space="preserve">flowchart </w:t>
      </w:r>
      <w:r w:rsidR="002A2305" w:rsidRPr="009957BC">
        <w:rPr>
          <w:rFonts w:asciiTheme="majorBidi" w:hAnsiTheme="majorBidi" w:cstheme="majorBidi"/>
          <w:sz w:val="20"/>
          <w:szCs w:val="20"/>
          <w:lang w:val="en-US"/>
        </w:rPr>
        <w:t xml:space="preserve">perancangan sistem </w:t>
      </w:r>
      <w:r w:rsidR="002A2305" w:rsidRPr="009957BC">
        <w:rPr>
          <w:rFonts w:asciiTheme="majorBidi" w:hAnsiTheme="majorBidi" w:cstheme="majorBidi"/>
          <w:bCs/>
          <w:sz w:val="20"/>
          <w:szCs w:val="20"/>
          <w:lang w:val="en-US"/>
        </w:rPr>
        <w:t>k</w:t>
      </w:r>
      <w:r w:rsidR="002A2305" w:rsidRPr="009957BC">
        <w:rPr>
          <w:rFonts w:asciiTheme="majorBidi" w:hAnsiTheme="majorBidi" w:cstheme="majorBidi"/>
          <w:bCs/>
          <w:sz w:val="20"/>
          <w:szCs w:val="20"/>
        </w:rPr>
        <w:t xml:space="preserve">lasifikasi </w:t>
      </w:r>
      <w:r w:rsidR="002A2305" w:rsidRPr="009957BC">
        <w:rPr>
          <w:rFonts w:asciiTheme="majorBidi" w:hAnsiTheme="majorBidi" w:cstheme="majorBidi"/>
          <w:bCs/>
          <w:sz w:val="20"/>
          <w:szCs w:val="20"/>
          <w:lang w:val="en-US"/>
        </w:rPr>
        <w:t>kelayakan mutu</w:t>
      </w:r>
      <w:r w:rsidR="002A2305" w:rsidRPr="009957BC">
        <w:rPr>
          <w:rFonts w:asciiTheme="majorBidi" w:hAnsiTheme="majorBidi" w:cstheme="majorBidi"/>
          <w:bCs/>
          <w:sz w:val="20"/>
          <w:szCs w:val="20"/>
        </w:rPr>
        <w:t xml:space="preserve"> </w:t>
      </w:r>
      <w:r w:rsidR="002A2305" w:rsidRPr="009957BC">
        <w:rPr>
          <w:rFonts w:asciiTheme="majorBidi" w:hAnsiTheme="majorBidi" w:cstheme="majorBidi"/>
          <w:bCs/>
          <w:sz w:val="20"/>
          <w:szCs w:val="20"/>
          <w:lang w:val="en-US"/>
        </w:rPr>
        <w:t>daun tembakau</w:t>
      </w:r>
      <w:r w:rsidR="002A2305" w:rsidRPr="009957BC">
        <w:rPr>
          <w:rFonts w:asciiTheme="majorBidi" w:hAnsiTheme="majorBidi" w:cstheme="majorBidi"/>
          <w:bCs/>
          <w:sz w:val="20"/>
          <w:szCs w:val="20"/>
        </w:rPr>
        <w:t xml:space="preserve"> </w:t>
      </w:r>
      <w:r w:rsidR="002A2305" w:rsidRPr="009957BC">
        <w:rPr>
          <w:rFonts w:asciiTheme="majorBidi" w:hAnsiTheme="majorBidi" w:cstheme="majorBidi"/>
          <w:bCs/>
          <w:sz w:val="20"/>
          <w:szCs w:val="20"/>
          <w:lang w:val="en-US"/>
        </w:rPr>
        <w:t>b</w:t>
      </w:r>
      <w:r w:rsidR="002A2305" w:rsidRPr="009957BC">
        <w:rPr>
          <w:rFonts w:asciiTheme="majorBidi" w:hAnsiTheme="majorBidi" w:cstheme="majorBidi"/>
          <w:bCs/>
          <w:sz w:val="20"/>
          <w:szCs w:val="20"/>
        </w:rPr>
        <w:t xml:space="preserve">erdasarkan </w:t>
      </w:r>
      <w:r w:rsidR="002A2305" w:rsidRPr="009957BC">
        <w:rPr>
          <w:rFonts w:asciiTheme="majorBidi" w:hAnsiTheme="majorBidi" w:cstheme="majorBidi"/>
          <w:bCs/>
          <w:sz w:val="20"/>
          <w:szCs w:val="20"/>
          <w:lang w:val="en-US"/>
        </w:rPr>
        <w:t>t</w:t>
      </w:r>
      <w:r w:rsidR="002A2305" w:rsidRPr="009957BC">
        <w:rPr>
          <w:rFonts w:asciiTheme="majorBidi" w:hAnsiTheme="majorBidi" w:cstheme="majorBidi"/>
          <w:bCs/>
          <w:sz w:val="20"/>
          <w:szCs w:val="20"/>
        </w:rPr>
        <w:t xml:space="preserve">ekstur </w:t>
      </w:r>
      <w:r w:rsidR="002A2305" w:rsidRPr="009957BC">
        <w:rPr>
          <w:rFonts w:asciiTheme="majorBidi" w:hAnsiTheme="majorBidi" w:cstheme="majorBidi"/>
          <w:bCs/>
          <w:sz w:val="20"/>
          <w:szCs w:val="20"/>
          <w:lang w:val="en-US"/>
        </w:rPr>
        <w:t>d</w:t>
      </w:r>
      <w:r w:rsidR="002A2305" w:rsidRPr="009957BC">
        <w:rPr>
          <w:rFonts w:asciiTheme="majorBidi" w:hAnsiTheme="majorBidi" w:cstheme="majorBidi"/>
          <w:bCs/>
          <w:sz w:val="20"/>
          <w:szCs w:val="20"/>
        </w:rPr>
        <w:t xml:space="preserve">aun </w:t>
      </w:r>
      <w:r w:rsidR="002A2305" w:rsidRPr="009957BC">
        <w:rPr>
          <w:rFonts w:asciiTheme="majorBidi" w:hAnsiTheme="majorBidi" w:cstheme="majorBidi"/>
          <w:bCs/>
          <w:sz w:val="20"/>
          <w:szCs w:val="20"/>
          <w:lang w:val="en-US"/>
        </w:rPr>
        <w:t>d</w:t>
      </w:r>
      <w:r w:rsidR="002A2305" w:rsidRPr="009957BC">
        <w:rPr>
          <w:rFonts w:asciiTheme="majorBidi" w:hAnsiTheme="majorBidi" w:cstheme="majorBidi"/>
          <w:bCs/>
          <w:sz w:val="20"/>
          <w:szCs w:val="20"/>
        </w:rPr>
        <w:t xml:space="preserve">engan </w:t>
      </w:r>
      <w:r w:rsidR="002A2305" w:rsidRPr="009957BC">
        <w:rPr>
          <w:rFonts w:asciiTheme="majorBidi" w:hAnsiTheme="majorBidi" w:cstheme="majorBidi"/>
          <w:bCs/>
          <w:sz w:val="20"/>
          <w:szCs w:val="20"/>
          <w:lang w:val="en-US"/>
        </w:rPr>
        <w:t>m</w:t>
      </w:r>
      <w:r w:rsidR="002A2305" w:rsidRPr="009957BC">
        <w:rPr>
          <w:rFonts w:asciiTheme="majorBidi" w:hAnsiTheme="majorBidi" w:cstheme="majorBidi"/>
          <w:bCs/>
          <w:sz w:val="20"/>
          <w:szCs w:val="20"/>
        </w:rPr>
        <w:t xml:space="preserve">etode </w:t>
      </w:r>
      <w:r w:rsidR="002A2305" w:rsidRPr="009957BC">
        <w:rPr>
          <w:rFonts w:asciiTheme="majorBidi" w:hAnsiTheme="majorBidi" w:cstheme="majorBidi"/>
          <w:bCs/>
          <w:i/>
          <w:iCs/>
          <w:sz w:val="20"/>
          <w:szCs w:val="20"/>
        </w:rPr>
        <w:t>Gr</w:t>
      </w:r>
      <w:r w:rsidR="002A2305" w:rsidRPr="009957BC">
        <w:rPr>
          <w:rFonts w:asciiTheme="majorBidi" w:hAnsiTheme="majorBidi" w:cstheme="majorBidi"/>
          <w:bCs/>
          <w:i/>
          <w:iCs/>
          <w:sz w:val="20"/>
          <w:szCs w:val="20"/>
          <w:lang w:val="en-US"/>
        </w:rPr>
        <w:t>a</w:t>
      </w:r>
      <w:r w:rsidR="002A2305" w:rsidRPr="009957BC">
        <w:rPr>
          <w:rFonts w:asciiTheme="majorBidi" w:hAnsiTheme="majorBidi" w:cstheme="majorBidi"/>
          <w:bCs/>
          <w:i/>
          <w:iCs/>
          <w:sz w:val="20"/>
          <w:szCs w:val="20"/>
        </w:rPr>
        <w:t xml:space="preserve">y Level Co-Occurrence Matrix </w:t>
      </w:r>
      <w:r w:rsidR="002A2305" w:rsidRPr="009957BC">
        <w:rPr>
          <w:rFonts w:asciiTheme="majorBidi" w:hAnsiTheme="majorBidi" w:cstheme="majorBidi"/>
          <w:bCs/>
          <w:sz w:val="20"/>
          <w:szCs w:val="20"/>
        </w:rPr>
        <w:t>(G</w:t>
      </w:r>
      <w:r w:rsidR="002A2305" w:rsidRPr="009957BC">
        <w:rPr>
          <w:rFonts w:asciiTheme="majorBidi" w:hAnsiTheme="majorBidi" w:cstheme="majorBidi"/>
          <w:bCs/>
          <w:sz w:val="20"/>
          <w:szCs w:val="20"/>
          <w:lang w:val="en-US"/>
        </w:rPr>
        <w:t>LCM</w:t>
      </w:r>
      <w:r w:rsidR="002A2305" w:rsidRPr="009957BC">
        <w:rPr>
          <w:rFonts w:asciiTheme="majorBidi" w:hAnsiTheme="majorBidi" w:cstheme="majorBidi"/>
          <w:bCs/>
          <w:sz w:val="20"/>
          <w:szCs w:val="20"/>
        </w:rPr>
        <w:t xml:space="preserve">) </w:t>
      </w:r>
      <w:r w:rsidR="002A2305" w:rsidRPr="009957BC">
        <w:rPr>
          <w:rFonts w:asciiTheme="majorBidi" w:hAnsiTheme="majorBidi" w:cstheme="majorBidi"/>
          <w:bCs/>
          <w:sz w:val="20"/>
          <w:szCs w:val="20"/>
          <w:lang w:val="en-US"/>
        </w:rPr>
        <w:t xml:space="preserve">dan </w:t>
      </w:r>
      <w:r w:rsidR="002A2305" w:rsidRPr="009957BC">
        <w:rPr>
          <w:rFonts w:asciiTheme="majorBidi" w:hAnsiTheme="majorBidi" w:cstheme="majorBidi"/>
          <w:bCs/>
          <w:i/>
          <w:iCs/>
          <w:sz w:val="20"/>
          <w:szCs w:val="20"/>
        </w:rPr>
        <w:t>Support</w:t>
      </w:r>
      <w:r w:rsidR="002A2305" w:rsidRPr="009957BC">
        <w:rPr>
          <w:rFonts w:asciiTheme="majorBidi" w:hAnsiTheme="majorBidi" w:cstheme="majorBidi"/>
          <w:bCs/>
          <w:i/>
          <w:iCs/>
          <w:sz w:val="20"/>
          <w:szCs w:val="20"/>
          <w:lang w:val="en-US"/>
        </w:rPr>
        <w:t xml:space="preserve"> </w:t>
      </w:r>
      <w:r w:rsidR="002A2305" w:rsidRPr="009957BC">
        <w:rPr>
          <w:rFonts w:asciiTheme="majorBidi" w:hAnsiTheme="majorBidi" w:cstheme="majorBidi"/>
          <w:bCs/>
          <w:i/>
          <w:iCs/>
          <w:sz w:val="20"/>
          <w:szCs w:val="20"/>
        </w:rPr>
        <w:t>Vector</w:t>
      </w:r>
      <w:r w:rsidR="002A2305" w:rsidRPr="009957BC">
        <w:rPr>
          <w:rFonts w:asciiTheme="majorBidi" w:hAnsiTheme="majorBidi" w:cstheme="majorBidi"/>
          <w:bCs/>
          <w:i/>
          <w:iCs/>
          <w:sz w:val="20"/>
          <w:szCs w:val="20"/>
          <w:lang w:val="en-US"/>
        </w:rPr>
        <w:t xml:space="preserve"> </w:t>
      </w:r>
      <w:r w:rsidR="002A2305" w:rsidRPr="009957BC">
        <w:rPr>
          <w:rFonts w:asciiTheme="majorBidi" w:hAnsiTheme="majorBidi" w:cstheme="majorBidi"/>
          <w:bCs/>
          <w:i/>
          <w:iCs/>
          <w:sz w:val="20"/>
          <w:szCs w:val="20"/>
        </w:rPr>
        <w:t xml:space="preserve">Machine </w:t>
      </w:r>
      <w:r w:rsidR="002A2305" w:rsidRPr="009957BC">
        <w:rPr>
          <w:rFonts w:asciiTheme="majorBidi" w:hAnsiTheme="majorBidi" w:cstheme="majorBidi"/>
          <w:bCs/>
          <w:sz w:val="20"/>
          <w:szCs w:val="20"/>
        </w:rPr>
        <w:t>(SVM)</w:t>
      </w:r>
      <w:r w:rsidR="002A2305" w:rsidRPr="009957BC">
        <w:rPr>
          <w:rFonts w:asciiTheme="majorBidi" w:hAnsiTheme="majorBidi" w:cstheme="majorBidi"/>
          <w:sz w:val="20"/>
          <w:szCs w:val="20"/>
          <w:lang w:val="en-US"/>
        </w:rPr>
        <w:t>.</w:t>
      </w:r>
    </w:p>
    <w:p w14:paraId="3DC6FACA" w14:textId="77777777" w:rsidR="002A2305" w:rsidRPr="009957BC" w:rsidRDefault="00090D65" w:rsidP="00090D65">
      <w:pPr>
        <w:spacing w:after="0" w:line="240" w:lineRule="auto"/>
        <w:jc w:val="center"/>
        <w:rPr>
          <w:rFonts w:asciiTheme="majorBidi" w:hAnsiTheme="majorBidi" w:cstheme="majorBidi"/>
          <w:sz w:val="20"/>
          <w:szCs w:val="20"/>
          <w:lang w:val="id-ID"/>
        </w:rPr>
      </w:pPr>
      <w:r w:rsidRPr="009957BC">
        <w:rPr>
          <w:rFonts w:asciiTheme="majorBidi" w:hAnsiTheme="majorBidi" w:cstheme="majorBidi"/>
          <w:sz w:val="20"/>
          <w:szCs w:val="20"/>
          <w:lang w:val="id-ID"/>
        </w:rPr>
        <w:t xml:space="preserve">Gambar 1. </w:t>
      </w:r>
      <w:r w:rsidRPr="009957BC">
        <w:rPr>
          <w:rFonts w:asciiTheme="majorBidi" w:hAnsiTheme="majorBidi" w:cstheme="majorBidi"/>
          <w:i/>
          <w:iCs/>
          <w:sz w:val="20"/>
          <w:szCs w:val="20"/>
          <w:lang w:val="id-ID"/>
        </w:rPr>
        <w:t>Flowchart</w:t>
      </w:r>
      <w:r w:rsidRPr="009957BC">
        <w:rPr>
          <w:rFonts w:asciiTheme="majorBidi" w:hAnsiTheme="majorBidi" w:cstheme="majorBidi"/>
          <w:sz w:val="20"/>
          <w:szCs w:val="20"/>
          <w:lang w:val="id-ID"/>
        </w:rPr>
        <w:t xml:space="preserve"> Sistem</w:t>
      </w:r>
    </w:p>
    <w:p w14:paraId="158FE1A4" w14:textId="77777777" w:rsidR="00BF5BE1" w:rsidRPr="009957BC" w:rsidRDefault="00BF5BE1" w:rsidP="00090D65">
      <w:pPr>
        <w:spacing w:after="0" w:line="240" w:lineRule="auto"/>
        <w:jc w:val="center"/>
        <w:rPr>
          <w:rFonts w:asciiTheme="majorBidi" w:hAnsiTheme="majorBidi" w:cstheme="majorBidi"/>
          <w:sz w:val="20"/>
          <w:szCs w:val="20"/>
          <w:lang w:val="id-ID"/>
        </w:rPr>
      </w:pPr>
    </w:p>
    <w:p w14:paraId="4BD00447" w14:textId="77777777" w:rsidR="002A2305" w:rsidRPr="009957BC" w:rsidRDefault="002A2305" w:rsidP="00090D65">
      <w:pPr>
        <w:pStyle w:val="SubBab3"/>
        <w:numPr>
          <w:ilvl w:val="1"/>
          <w:numId w:val="1"/>
        </w:numPr>
        <w:spacing w:before="0" w:line="240" w:lineRule="auto"/>
        <w:ind w:left="426" w:hanging="426"/>
        <w:rPr>
          <w:rFonts w:asciiTheme="majorBidi" w:hAnsiTheme="majorBidi" w:cstheme="majorBidi"/>
          <w:color w:val="auto"/>
          <w:sz w:val="20"/>
          <w:szCs w:val="20"/>
        </w:rPr>
      </w:pPr>
      <w:bookmarkStart w:id="2" w:name="_Toc87945144"/>
      <w:r w:rsidRPr="009957BC">
        <w:rPr>
          <w:rFonts w:asciiTheme="majorBidi" w:hAnsiTheme="majorBidi" w:cstheme="majorBidi"/>
          <w:color w:val="auto"/>
          <w:sz w:val="20"/>
          <w:szCs w:val="20"/>
        </w:rPr>
        <w:t>Penerapan</w:t>
      </w:r>
      <w:bookmarkEnd w:id="2"/>
    </w:p>
    <w:p w14:paraId="584B6750" w14:textId="3D7312F3" w:rsidR="005A3DD8" w:rsidRPr="009957BC" w:rsidRDefault="002A2305" w:rsidP="005A3DD8">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id-ID"/>
        </w:rPr>
        <w:t xml:space="preserve">Penerapan dilakukan setelah proses perancangan aplikasi klasifikasi citra daun tembakau dengan ekstrasi fitur dengan metode GLCM dan hasilnya dilakukan klasifikasi dengan algoritma SVM untuk menentukan kualitas kelayakan mutu daun tembakau dimana aplikasi berbasis desktop dengan bahasa pemograman MATLAB. Setelah aplikasi ini selesai dirancang, maka </w:t>
      </w:r>
      <w:r w:rsidRPr="009957BC">
        <w:rPr>
          <w:rFonts w:asciiTheme="majorBidi" w:hAnsiTheme="majorBidi" w:cstheme="majorBidi"/>
          <w:sz w:val="20"/>
          <w:szCs w:val="20"/>
          <w:lang w:val="id-ID"/>
        </w:rPr>
        <w:lastRenderedPageBreak/>
        <w:t>pengguna dapat menginputkan data citra untuk melakukan ekstraksi fitur GLCM dan melakukan klasifikasi dengan metode SVM sehingga ditampilkan hasilnya berupa jenis tembakau.</w:t>
      </w:r>
    </w:p>
    <w:p w14:paraId="066B4F8B" w14:textId="77777777" w:rsidR="001F466A" w:rsidRPr="009957BC" w:rsidRDefault="001F466A" w:rsidP="001F466A">
      <w:pPr>
        <w:pStyle w:val="ListParagraph"/>
        <w:spacing w:after="0" w:line="240" w:lineRule="auto"/>
        <w:rPr>
          <w:rFonts w:asciiTheme="majorBidi" w:hAnsiTheme="majorBidi" w:cstheme="majorBidi"/>
          <w:b/>
          <w:bCs/>
          <w:sz w:val="20"/>
          <w:szCs w:val="20"/>
          <w:lang w:val="id-ID"/>
        </w:rPr>
      </w:pPr>
    </w:p>
    <w:p w14:paraId="5DD7307B" w14:textId="77777777" w:rsidR="005A483D" w:rsidRPr="009957BC" w:rsidRDefault="005A483D" w:rsidP="00090D65">
      <w:pPr>
        <w:pStyle w:val="ListParagraph"/>
        <w:numPr>
          <w:ilvl w:val="0"/>
          <w:numId w:val="1"/>
        </w:numPr>
        <w:spacing w:after="0" w:line="240" w:lineRule="auto"/>
        <w:ind w:left="426" w:hanging="426"/>
        <w:rPr>
          <w:rFonts w:asciiTheme="majorBidi" w:hAnsiTheme="majorBidi" w:cstheme="majorBidi"/>
          <w:b/>
          <w:bCs/>
          <w:sz w:val="20"/>
          <w:szCs w:val="20"/>
          <w:lang w:val="id-ID"/>
        </w:rPr>
      </w:pPr>
      <w:r w:rsidRPr="009957BC">
        <w:rPr>
          <w:rFonts w:asciiTheme="majorBidi" w:hAnsiTheme="majorBidi" w:cstheme="majorBidi"/>
          <w:b/>
          <w:bCs/>
          <w:sz w:val="20"/>
          <w:szCs w:val="20"/>
          <w:lang w:val="id-ID"/>
        </w:rPr>
        <w:t>HASIL DAN PEMBAHASAN</w:t>
      </w:r>
    </w:p>
    <w:p w14:paraId="236BC63D" w14:textId="77777777" w:rsidR="00316C5D" w:rsidRPr="009957BC" w:rsidRDefault="00316C5D" w:rsidP="00B80E0B">
      <w:pPr>
        <w:pStyle w:val="Heading3"/>
        <w:numPr>
          <w:ilvl w:val="1"/>
          <w:numId w:val="1"/>
        </w:numPr>
        <w:spacing w:before="0" w:line="240" w:lineRule="auto"/>
        <w:ind w:left="426" w:hanging="426"/>
        <w:jc w:val="both"/>
        <w:rPr>
          <w:rFonts w:asciiTheme="majorBidi" w:hAnsiTheme="majorBidi"/>
          <w:color w:val="auto"/>
          <w:sz w:val="20"/>
          <w:szCs w:val="20"/>
          <w:lang w:val="id-ID"/>
        </w:rPr>
      </w:pPr>
      <w:bookmarkStart w:id="3" w:name="_Toc138272616"/>
      <w:r w:rsidRPr="009957BC">
        <w:rPr>
          <w:rFonts w:asciiTheme="majorBidi" w:hAnsiTheme="majorBidi"/>
          <w:color w:val="auto"/>
          <w:sz w:val="20"/>
          <w:szCs w:val="20"/>
          <w:lang w:val="en-US"/>
        </w:rPr>
        <w:t>Analisis Kebutuhan</w:t>
      </w:r>
      <w:bookmarkEnd w:id="3"/>
    </w:p>
    <w:p w14:paraId="78A0C6AF" w14:textId="06953361" w:rsidR="00B80E0B" w:rsidRPr="009957BC" w:rsidRDefault="00091C40" w:rsidP="006A3F99">
      <w:pPr>
        <w:autoSpaceDE w:val="0"/>
        <w:autoSpaceDN w:val="0"/>
        <w:adjustRightInd w:val="0"/>
        <w:spacing w:after="0" w:line="240" w:lineRule="auto"/>
        <w:ind w:firstLine="284"/>
        <w:jc w:val="both"/>
        <w:rPr>
          <w:rFonts w:asciiTheme="majorBidi" w:hAnsiTheme="majorBidi" w:cstheme="majorBidi"/>
          <w:sz w:val="20"/>
          <w:szCs w:val="20"/>
          <w:lang w:val="en-US"/>
        </w:rPr>
      </w:pPr>
      <w:bookmarkStart w:id="4" w:name="_Toc115860049"/>
      <w:bookmarkStart w:id="5" w:name="_Toc115860495"/>
      <w:bookmarkStart w:id="6" w:name="_Toc118784636"/>
      <w:r w:rsidRPr="009957BC">
        <w:rPr>
          <w:rFonts w:asciiTheme="majorBidi" w:hAnsiTheme="majorBidi" w:cstheme="majorBidi"/>
          <w:sz w:val="20"/>
          <w:szCs w:val="20"/>
        </w:rPr>
        <w:t>Gambar daun tembakau yang diproses menggunakan pemrosesan gambar skala abu-abu memberikan data yang diperlukan untuk penyelidikan ini. Tahap analisis data adalah ketika desain tampilan dan identifikasi gambar input dan output berlangsung</w:t>
      </w:r>
      <w:r w:rsidR="005A3DD8" w:rsidRPr="009957BC">
        <w:rPr>
          <w:rFonts w:asciiTheme="majorBidi" w:hAnsiTheme="majorBidi" w:cstheme="majorBidi"/>
          <w:sz w:val="20"/>
          <w:szCs w:val="20"/>
        </w:rPr>
        <w:t>.</w:t>
      </w:r>
      <w:r w:rsidR="00B80E0B" w:rsidRPr="009957BC">
        <w:rPr>
          <w:rFonts w:asciiTheme="majorBidi" w:hAnsiTheme="majorBidi" w:cstheme="majorBidi"/>
          <w:sz w:val="20"/>
          <w:szCs w:val="20"/>
        </w:rPr>
        <w:t xml:space="preserve"> Kemudian mengimplementasikan </w:t>
      </w:r>
      <w:r w:rsidR="00B80E0B" w:rsidRPr="009957BC">
        <w:rPr>
          <w:rFonts w:asciiTheme="majorBidi" w:hAnsiTheme="majorBidi" w:cstheme="majorBidi"/>
          <w:sz w:val="20"/>
          <w:szCs w:val="20"/>
          <w:lang w:val="en-US"/>
        </w:rPr>
        <w:t xml:space="preserve">algoritma </w:t>
      </w:r>
      <w:r w:rsidR="00B80E0B" w:rsidRPr="009957BC">
        <w:rPr>
          <w:rFonts w:asciiTheme="majorBidi" w:hAnsiTheme="majorBidi" w:cstheme="majorBidi"/>
          <w:bCs/>
          <w:i/>
          <w:iCs/>
          <w:sz w:val="20"/>
          <w:szCs w:val="20"/>
        </w:rPr>
        <w:t>Gr</w:t>
      </w:r>
      <w:r w:rsidR="00B80E0B" w:rsidRPr="009957BC">
        <w:rPr>
          <w:rFonts w:asciiTheme="majorBidi" w:hAnsiTheme="majorBidi" w:cstheme="majorBidi"/>
          <w:bCs/>
          <w:i/>
          <w:iCs/>
          <w:sz w:val="20"/>
          <w:szCs w:val="20"/>
          <w:lang w:val="en-US"/>
        </w:rPr>
        <w:t>a</w:t>
      </w:r>
      <w:r w:rsidR="00B80E0B" w:rsidRPr="009957BC">
        <w:rPr>
          <w:rFonts w:asciiTheme="majorBidi" w:hAnsiTheme="majorBidi" w:cstheme="majorBidi"/>
          <w:bCs/>
          <w:i/>
          <w:iCs/>
          <w:sz w:val="20"/>
          <w:szCs w:val="20"/>
        </w:rPr>
        <w:t xml:space="preserve">y Level Co-Occurrence Matrix </w:t>
      </w:r>
      <w:r w:rsidR="00B80E0B" w:rsidRPr="009957BC">
        <w:rPr>
          <w:rFonts w:asciiTheme="majorBidi" w:hAnsiTheme="majorBidi" w:cstheme="majorBidi"/>
          <w:bCs/>
          <w:sz w:val="20"/>
          <w:szCs w:val="20"/>
        </w:rPr>
        <w:t>(G</w:t>
      </w:r>
      <w:r w:rsidR="00B80E0B" w:rsidRPr="009957BC">
        <w:rPr>
          <w:rFonts w:asciiTheme="majorBidi" w:hAnsiTheme="majorBidi" w:cstheme="majorBidi"/>
          <w:bCs/>
          <w:sz w:val="20"/>
          <w:szCs w:val="20"/>
          <w:lang w:val="en-US"/>
        </w:rPr>
        <w:t>LCM</w:t>
      </w:r>
      <w:r w:rsidR="00B80E0B" w:rsidRPr="009957BC">
        <w:rPr>
          <w:rFonts w:asciiTheme="majorBidi" w:hAnsiTheme="majorBidi" w:cstheme="majorBidi"/>
          <w:bCs/>
          <w:sz w:val="20"/>
          <w:szCs w:val="20"/>
        </w:rPr>
        <w:t xml:space="preserve">) </w:t>
      </w:r>
      <w:r w:rsidR="00B80E0B" w:rsidRPr="009957BC">
        <w:rPr>
          <w:rFonts w:asciiTheme="majorBidi" w:hAnsiTheme="majorBidi" w:cstheme="majorBidi"/>
          <w:bCs/>
          <w:sz w:val="20"/>
          <w:szCs w:val="20"/>
          <w:lang w:val="en-US"/>
        </w:rPr>
        <w:t>d</w:t>
      </w:r>
      <w:r w:rsidR="00B80E0B" w:rsidRPr="009957BC">
        <w:rPr>
          <w:rFonts w:asciiTheme="majorBidi" w:hAnsiTheme="majorBidi" w:cstheme="majorBidi"/>
          <w:bCs/>
          <w:sz w:val="20"/>
          <w:szCs w:val="20"/>
        </w:rPr>
        <w:t xml:space="preserve">an </w:t>
      </w:r>
      <w:r w:rsidR="00B80E0B" w:rsidRPr="009957BC">
        <w:rPr>
          <w:rFonts w:asciiTheme="majorBidi" w:hAnsiTheme="majorBidi" w:cstheme="majorBidi"/>
          <w:bCs/>
          <w:i/>
          <w:iCs/>
          <w:sz w:val="20"/>
          <w:szCs w:val="20"/>
        </w:rPr>
        <w:t>Support Vector</w:t>
      </w:r>
      <w:r w:rsidR="00B80E0B" w:rsidRPr="009957BC">
        <w:rPr>
          <w:rFonts w:asciiTheme="majorBidi" w:hAnsiTheme="majorBidi" w:cstheme="majorBidi"/>
          <w:bCs/>
          <w:i/>
          <w:iCs/>
          <w:sz w:val="20"/>
          <w:szCs w:val="20"/>
          <w:lang w:val="en-US"/>
        </w:rPr>
        <w:t xml:space="preserve"> </w:t>
      </w:r>
      <w:r w:rsidR="00B80E0B" w:rsidRPr="009957BC">
        <w:rPr>
          <w:rFonts w:asciiTheme="majorBidi" w:hAnsiTheme="majorBidi" w:cstheme="majorBidi"/>
          <w:bCs/>
          <w:i/>
          <w:iCs/>
          <w:sz w:val="20"/>
          <w:szCs w:val="20"/>
        </w:rPr>
        <w:t xml:space="preserve">Machine </w:t>
      </w:r>
      <w:r w:rsidR="00B80E0B" w:rsidRPr="009957BC">
        <w:rPr>
          <w:rFonts w:asciiTheme="majorBidi" w:hAnsiTheme="majorBidi" w:cstheme="majorBidi"/>
          <w:bCs/>
          <w:sz w:val="20"/>
          <w:szCs w:val="20"/>
        </w:rPr>
        <w:t>(SVM)</w:t>
      </w:r>
      <w:r w:rsidR="00B80E0B" w:rsidRPr="009957BC">
        <w:rPr>
          <w:rFonts w:asciiTheme="majorBidi" w:hAnsiTheme="majorBidi" w:cstheme="majorBidi"/>
          <w:bCs/>
          <w:sz w:val="20"/>
          <w:szCs w:val="20"/>
          <w:lang w:val="en-US"/>
        </w:rPr>
        <w:t xml:space="preserve"> </w:t>
      </w:r>
      <w:r w:rsidR="00B80E0B" w:rsidRPr="009957BC">
        <w:rPr>
          <w:rFonts w:asciiTheme="majorBidi" w:hAnsiTheme="majorBidi" w:cstheme="majorBidi"/>
          <w:sz w:val="20"/>
          <w:szCs w:val="20"/>
          <w:lang w:val="en-US"/>
        </w:rPr>
        <w:t>untuk mengk</w:t>
      </w:r>
      <w:r w:rsidR="00B80E0B" w:rsidRPr="009957BC">
        <w:rPr>
          <w:rFonts w:asciiTheme="majorBidi" w:hAnsiTheme="majorBidi" w:cstheme="majorBidi"/>
          <w:sz w:val="20"/>
          <w:szCs w:val="20"/>
        </w:rPr>
        <w:t>lasifikasi</w:t>
      </w:r>
      <w:r w:rsidR="00B80E0B" w:rsidRPr="009957BC">
        <w:rPr>
          <w:rFonts w:asciiTheme="majorBidi" w:hAnsiTheme="majorBidi" w:cstheme="majorBidi"/>
          <w:sz w:val="20"/>
          <w:szCs w:val="20"/>
          <w:lang w:val="en-US"/>
        </w:rPr>
        <w:t xml:space="preserve"> mutu daun</w:t>
      </w:r>
      <w:r w:rsidR="00B80E0B" w:rsidRPr="009957BC">
        <w:rPr>
          <w:rFonts w:asciiTheme="majorBidi" w:hAnsiTheme="majorBidi" w:cstheme="majorBidi"/>
          <w:sz w:val="20"/>
          <w:szCs w:val="20"/>
        </w:rPr>
        <w:t xml:space="preserve"> tembakau berdasarkan tekstur daun</w:t>
      </w:r>
      <w:r w:rsidR="00B80E0B" w:rsidRPr="009957BC">
        <w:rPr>
          <w:rFonts w:asciiTheme="majorBidi" w:hAnsiTheme="majorBidi" w:cstheme="majorBidi"/>
          <w:sz w:val="20"/>
          <w:szCs w:val="20"/>
          <w:lang w:val="en-US"/>
        </w:rPr>
        <w:t>nya</w:t>
      </w:r>
      <w:r w:rsidR="00B80E0B" w:rsidRPr="009957BC">
        <w:rPr>
          <w:rFonts w:asciiTheme="majorBidi" w:hAnsiTheme="majorBidi" w:cstheme="majorBidi"/>
          <w:b/>
          <w:sz w:val="20"/>
          <w:szCs w:val="20"/>
        </w:rPr>
        <w:t xml:space="preserve"> </w:t>
      </w:r>
      <w:r w:rsidR="00B80E0B" w:rsidRPr="009957BC">
        <w:rPr>
          <w:rFonts w:asciiTheme="majorBidi" w:hAnsiTheme="majorBidi" w:cstheme="majorBidi"/>
          <w:sz w:val="20"/>
          <w:szCs w:val="20"/>
        </w:rPr>
        <w:t xml:space="preserve">menggunakan </w:t>
      </w:r>
      <w:r w:rsidR="00B80E0B" w:rsidRPr="009957BC">
        <w:rPr>
          <w:rFonts w:asciiTheme="majorBidi" w:hAnsiTheme="majorBidi" w:cstheme="majorBidi"/>
          <w:sz w:val="20"/>
          <w:szCs w:val="20"/>
          <w:lang w:val="en-US"/>
        </w:rPr>
        <w:t>M</w:t>
      </w:r>
      <w:r w:rsidR="00B80E0B" w:rsidRPr="009957BC">
        <w:rPr>
          <w:rFonts w:asciiTheme="majorBidi" w:hAnsiTheme="majorBidi" w:cstheme="majorBidi"/>
          <w:sz w:val="20"/>
          <w:szCs w:val="20"/>
        </w:rPr>
        <w:t>atlab 2015</w:t>
      </w:r>
      <w:r w:rsidR="00B80E0B" w:rsidRPr="009957BC">
        <w:rPr>
          <w:rFonts w:asciiTheme="majorBidi" w:hAnsiTheme="majorBidi" w:cstheme="majorBidi"/>
          <w:sz w:val="20"/>
          <w:szCs w:val="20"/>
          <w:lang w:val="en-US"/>
        </w:rPr>
        <w:t>a</w:t>
      </w:r>
      <w:r w:rsidR="00B80E0B" w:rsidRPr="009957BC">
        <w:rPr>
          <w:rFonts w:asciiTheme="majorBidi" w:hAnsiTheme="majorBidi" w:cstheme="majorBidi"/>
          <w:sz w:val="20"/>
          <w:szCs w:val="20"/>
        </w:rPr>
        <w:t xml:space="preserve">. </w:t>
      </w:r>
    </w:p>
    <w:p w14:paraId="4AF30E13" w14:textId="77777777" w:rsidR="00B80E0B" w:rsidRPr="009957BC" w:rsidRDefault="00B80E0B" w:rsidP="00B80E0B">
      <w:pPr>
        <w:pStyle w:val="Default"/>
        <w:ind w:left="360"/>
        <w:jc w:val="both"/>
        <w:rPr>
          <w:rFonts w:asciiTheme="majorBidi" w:hAnsiTheme="majorBidi" w:cstheme="majorBidi"/>
          <w:color w:val="auto"/>
          <w:sz w:val="20"/>
          <w:szCs w:val="20"/>
          <w:lang w:val="en-US"/>
        </w:rPr>
      </w:pPr>
    </w:p>
    <w:p w14:paraId="696FDB52" w14:textId="77777777" w:rsidR="00B80E0B" w:rsidRPr="009957BC" w:rsidRDefault="00B80E0B" w:rsidP="00B80E0B">
      <w:pPr>
        <w:pStyle w:val="SubSubBab3"/>
        <w:numPr>
          <w:ilvl w:val="1"/>
          <w:numId w:val="1"/>
        </w:numPr>
        <w:spacing w:before="0" w:line="240" w:lineRule="auto"/>
        <w:ind w:left="426" w:hanging="426"/>
        <w:rPr>
          <w:rFonts w:asciiTheme="majorBidi" w:hAnsiTheme="majorBidi" w:cstheme="majorBidi"/>
          <w:i w:val="0"/>
          <w:color w:val="auto"/>
          <w:sz w:val="20"/>
          <w:szCs w:val="20"/>
        </w:rPr>
      </w:pPr>
      <w:r w:rsidRPr="009957BC">
        <w:rPr>
          <w:rFonts w:asciiTheme="majorBidi" w:hAnsiTheme="majorBidi" w:cstheme="majorBidi"/>
          <w:color w:val="auto"/>
          <w:sz w:val="20"/>
          <w:szCs w:val="20"/>
        </w:rPr>
        <w:t>Pengujian</w:t>
      </w:r>
      <w:r w:rsidRPr="009957BC">
        <w:rPr>
          <w:rFonts w:asciiTheme="majorBidi" w:hAnsiTheme="majorBidi" w:cstheme="majorBidi"/>
          <w:i w:val="0"/>
          <w:color w:val="auto"/>
          <w:sz w:val="20"/>
          <w:szCs w:val="20"/>
        </w:rPr>
        <w:t xml:space="preserve"> </w:t>
      </w:r>
    </w:p>
    <w:p w14:paraId="033DD2A0" w14:textId="42D49436" w:rsidR="00B80E0B" w:rsidRPr="009957BC" w:rsidRDefault="00091C40" w:rsidP="00B80E0B">
      <w:pPr>
        <w:pStyle w:val="Default"/>
        <w:ind w:firstLine="284"/>
        <w:jc w:val="both"/>
        <w:rPr>
          <w:rFonts w:asciiTheme="majorBidi" w:hAnsiTheme="majorBidi" w:cstheme="majorBidi"/>
          <w:color w:val="auto"/>
          <w:sz w:val="20"/>
          <w:szCs w:val="20"/>
          <w:lang w:val="en-US"/>
        </w:rPr>
      </w:pPr>
      <w:r w:rsidRPr="006B1347">
        <w:rPr>
          <w:rFonts w:asciiTheme="majorBidi" w:hAnsiTheme="majorBidi" w:cstheme="majorBidi"/>
          <w:color w:val="auto"/>
          <w:sz w:val="20"/>
          <w:szCs w:val="20"/>
          <w:lang w:val="id-ID"/>
        </w:rPr>
        <w:t xml:space="preserve">Tujuan dari pengujian sistem adalah untuk mengevaluasi fungsionalitas dan kecepatan sistem dalam mengklasifikasikan jenis tembakau dari foto daun menggunakan teknik ekstraksi fitur GLCM dan algoritma SVM untuk klasifikasi. </w:t>
      </w:r>
      <w:r w:rsidRPr="009957BC">
        <w:rPr>
          <w:rFonts w:asciiTheme="majorBidi" w:hAnsiTheme="majorBidi" w:cstheme="majorBidi"/>
          <w:color w:val="auto"/>
          <w:sz w:val="20"/>
          <w:szCs w:val="20"/>
        </w:rPr>
        <w:t>Tes dimulai dengan pengenalan singkat untuk program, diikuti dengan instruksi untuk memasukkan gambar daun tembakau yang ditentukan. Setelah pengguna selesai memasukkan gambar, mereka diminta untuk menekan tombol proses. Hasilnya akan ditampilkan dalam program setelah menekan tombol</w:t>
      </w:r>
      <w:r w:rsidR="005A3DD8" w:rsidRPr="009957BC">
        <w:rPr>
          <w:rFonts w:asciiTheme="majorBidi" w:hAnsiTheme="majorBidi" w:cstheme="majorBidi"/>
          <w:color w:val="auto"/>
          <w:sz w:val="20"/>
          <w:szCs w:val="20"/>
        </w:rPr>
        <w:t>.</w:t>
      </w:r>
      <w:r w:rsidR="00B80E0B" w:rsidRPr="009957BC">
        <w:rPr>
          <w:rFonts w:asciiTheme="majorBidi" w:hAnsiTheme="majorBidi" w:cstheme="majorBidi"/>
          <w:color w:val="auto"/>
          <w:sz w:val="20"/>
          <w:szCs w:val="20"/>
          <w:lang w:val="en-US"/>
        </w:rPr>
        <w:t xml:space="preserve"> </w:t>
      </w:r>
    </w:p>
    <w:p w14:paraId="75C604EF" w14:textId="245B27A4" w:rsidR="00B80E0B" w:rsidRPr="009957BC" w:rsidRDefault="00B80E0B" w:rsidP="00B80E0B">
      <w:pPr>
        <w:pStyle w:val="Default"/>
        <w:ind w:firstLine="426"/>
        <w:jc w:val="both"/>
        <w:rPr>
          <w:rFonts w:asciiTheme="majorBidi" w:hAnsiTheme="majorBidi" w:cstheme="majorBidi"/>
          <w:color w:val="auto"/>
          <w:sz w:val="20"/>
          <w:szCs w:val="20"/>
          <w:lang w:val="en-US"/>
        </w:rPr>
      </w:pPr>
    </w:p>
    <w:p w14:paraId="48B84999" w14:textId="77D9203B" w:rsidR="00B80E0B" w:rsidRPr="009957BC" w:rsidRDefault="00B80E0B" w:rsidP="006A3F99">
      <w:pPr>
        <w:pStyle w:val="Bab21"/>
        <w:numPr>
          <w:ilvl w:val="1"/>
          <w:numId w:val="1"/>
        </w:numPr>
        <w:ind w:left="426" w:hanging="426"/>
        <w:rPr>
          <w:b/>
          <w:bCs w:val="0"/>
          <w:i w:val="0"/>
          <w:iCs w:val="0"/>
          <w:color w:val="auto"/>
        </w:rPr>
      </w:pPr>
      <w:r w:rsidRPr="009957BC">
        <w:rPr>
          <w:b/>
          <w:bCs w:val="0"/>
          <w:i w:val="0"/>
          <w:iCs w:val="0"/>
          <w:color w:val="auto"/>
        </w:rPr>
        <w:t>Pembacaan Nilai Piksel</w:t>
      </w:r>
      <w:bookmarkEnd w:id="4"/>
      <w:bookmarkEnd w:id="5"/>
      <w:bookmarkEnd w:id="6"/>
    </w:p>
    <w:p w14:paraId="60EC5E67" w14:textId="2CBD779F" w:rsidR="00B80E0B" w:rsidRPr="009957BC" w:rsidRDefault="005A3DD8" w:rsidP="00B80E0B">
      <w:pPr>
        <w:autoSpaceDE w:val="0"/>
        <w:autoSpaceDN w:val="0"/>
        <w:adjustRightInd w:val="0"/>
        <w:spacing w:after="0" w:line="240" w:lineRule="auto"/>
        <w:ind w:firstLine="426"/>
        <w:jc w:val="both"/>
        <w:rPr>
          <w:rFonts w:asciiTheme="majorBidi" w:hAnsiTheme="majorBidi" w:cstheme="majorBidi"/>
          <w:sz w:val="20"/>
          <w:szCs w:val="20"/>
          <w:lang w:val="id-ID"/>
        </w:rPr>
      </w:pPr>
      <w:r w:rsidRPr="009957BC">
        <w:rPr>
          <w:rFonts w:asciiTheme="majorBidi" w:hAnsiTheme="majorBidi" w:cstheme="majorBidi"/>
          <w:bCs/>
          <w:noProof/>
          <w:sz w:val="20"/>
          <w:szCs w:val="20"/>
          <w:lang w:val="en-US"/>
        </w:rPr>
        <w:drawing>
          <wp:anchor distT="0" distB="0" distL="114300" distR="114300" simplePos="0" relativeHeight="251654144" behindDoc="1" locked="0" layoutInCell="1" allowOverlap="1" wp14:anchorId="66D1C5EE" wp14:editId="67E0C9FF">
            <wp:simplePos x="0" y="0"/>
            <wp:positionH relativeFrom="column">
              <wp:posOffset>709930</wp:posOffset>
            </wp:positionH>
            <wp:positionV relativeFrom="paragraph">
              <wp:posOffset>184297</wp:posOffset>
            </wp:positionV>
            <wp:extent cx="1320800" cy="1131570"/>
            <wp:effectExtent l="0" t="0" r="0" b="0"/>
            <wp:wrapTopAndBottom/>
            <wp:docPr id="1824" name="Picture 1824" descr="C:\Users\Public\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images.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2080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rPr>
        <w:t>Nilai</w:t>
      </w:r>
      <w:r w:rsidR="00B80E0B" w:rsidRPr="009957BC">
        <w:rPr>
          <w:rFonts w:asciiTheme="majorBidi" w:hAnsiTheme="majorBidi" w:cstheme="majorBidi"/>
          <w:sz w:val="20"/>
          <w:szCs w:val="20"/>
          <w:lang w:val="en-US"/>
        </w:rPr>
        <w:t xml:space="preserve"> Matriks</w:t>
      </w:r>
      <w:r w:rsidR="00B80E0B" w:rsidRPr="009957BC">
        <w:rPr>
          <w:rFonts w:asciiTheme="majorBidi" w:hAnsiTheme="majorBidi" w:cstheme="majorBidi"/>
          <w:sz w:val="20"/>
          <w:szCs w:val="20"/>
        </w:rPr>
        <w:t xml:space="preserve"> </w:t>
      </w:r>
      <w:r w:rsidR="00B80E0B" w:rsidRPr="009957BC">
        <w:rPr>
          <w:rFonts w:asciiTheme="majorBidi" w:hAnsiTheme="majorBidi" w:cstheme="majorBidi"/>
          <w:i/>
          <w:sz w:val="20"/>
          <w:szCs w:val="20"/>
          <w:lang w:val="en-US"/>
        </w:rPr>
        <w:t>grayscale</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piksel sebuah citra</w:t>
      </w:r>
      <w:r w:rsidR="00B80E0B" w:rsidRPr="009957BC">
        <w:rPr>
          <w:rFonts w:asciiTheme="majorBidi" w:hAnsiTheme="majorBidi" w:cstheme="majorBidi"/>
          <w:sz w:val="20"/>
          <w:szCs w:val="20"/>
          <w:lang w:val="id-ID"/>
        </w:rPr>
        <w:t>:</w:t>
      </w:r>
    </w:p>
    <w:p w14:paraId="66EE7DDE" w14:textId="07218A26" w:rsidR="00BF5BE1" w:rsidRPr="009957BC" w:rsidRDefault="00BF5BE1" w:rsidP="00BF5BE1">
      <w:pPr>
        <w:pStyle w:val="Caption"/>
        <w:spacing w:after="0"/>
        <w:jc w:val="center"/>
        <w:rPr>
          <w:rFonts w:asciiTheme="majorBidi" w:hAnsiTheme="majorBidi" w:cstheme="majorBidi"/>
          <w:color w:val="auto"/>
          <w:sz w:val="20"/>
          <w:szCs w:val="20"/>
          <w:lang w:val="id-ID"/>
        </w:rPr>
      </w:pPr>
      <w:bookmarkStart w:id="7" w:name="_Toc119428704"/>
      <w:r w:rsidRPr="009957BC">
        <w:rPr>
          <w:rFonts w:asciiTheme="majorBidi" w:hAnsiTheme="majorBidi" w:cstheme="majorBidi"/>
          <w:bCs/>
          <w:i w:val="0"/>
          <w:color w:val="auto"/>
          <w:sz w:val="20"/>
          <w:szCs w:val="20"/>
          <w:lang w:val="id-ID"/>
        </w:rPr>
        <w:t>Gambar 2.</w:t>
      </w:r>
      <w:r w:rsidRPr="009957BC">
        <w:rPr>
          <w:rFonts w:asciiTheme="majorBidi" w:hAnsiTheme="majorBidi" w:cstheme="majorBidi"/>
          <w:bCs/>
          <w:i w:val="0"/>
          <w:color w:val="auto"/>
          <w:sz w:val="20"/>
          <w:szCs w:val="20"/>
        </w:rPr>
        <w:t xml:space="preserve"> Matriks</w:t>
      </w:r>
      <w:r w:rsidRPr="009957BC">
        <w:rPr>
          <w:rFonts w:asciiTheme="majorBidi" w:hAnsiTheme="majorBidi" w:cstheme="majorBidi"/>
          <w:i w:val="0"/>
          <w:color w:val="auto"/>
          <w:sz w:val="20"/>
          <w:szCs w:val="20"/>
        </w:rPr>
        <w:t xml:space="preserve"> </w:t>
      </w:r>
      <w:bookmarkEnd w:id="7"/>
      <w:r w:rsidRPr="009957BC">
        <w:rPr>
          <w:rFonts w:asciiTheme="majorBidi" w:hAnsiTheme="majorBidi" w:cstheme="majorBidi"/>
          <w:color w:val="auto"/>
          <w:sz w:val="20"/>
          <w:szCs w:val="20"/>
          <w:lang w:val="en-US"/>
        </w:rPr>
        <w:t>Grayscale</w:t>
      </w:r>
    </w:p>
    <w:p w14:paraId="665F8F6E" w14:textId="212F00B6" w:rsidR="005829E1" w:rsidRPr="009957BC" w:rsidRDefault="005829E1" w:rsidP="005829E1">
      <w:pPr>
        <w:spacing w:after="0" w:line="240" w:lineRule="auto"/>
        <w:rPr>
          <w:rFonts w:asciiTheme="majorBidi" w:hAnsiTheme="majorBidi" w:cstheme="majorBidi"/>
          <w:sz w:val="20"/>
          <w:szCs w:val="20"/>
          <w:lang w:val="id-ID"/>
        </w:rPr>
      </w:pPr>
    </w:p>
    <w:tbl>
      <w:tblPr>
        <w:tblW w:w="3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773"/>
        <w:gridCol w:w="801"/>
        <w:gridCol w:w="789"/>
        <w:gridCol w:w="789"/>
        <w:gridCol w:w="658"/>
      </w:tblGrid>
      <w:tr w:rsidR="009957BC" w:rsidRPr="009957BC" w14:paraId="31581DEB" w14:textId="77777777" w:rsidTr="00B80E0B">
        <w:trPr>
          <w:trHeight w:val="20"/>
          <w:jc w:val="center"/>
        </w:trPr>
        <w:tc>
          <w:tcPr>
            <w:tcW w:w="773" w:type="dxa"/>
            <w:vAlign w:val="center"/>
          </w:tcPr>
          <w:p w14:paraId="7B0E4A5F" w14:textId="77777777" w:rsidR="00B80E0B" w:rsidRPr="009957BC" w:rsidRDefault="00B80E0B" w:rsidP="00B80E0B">
            <w:pPr>
              <w:pStyle w:val="NoSpacing"/>
              <w:jc w:val="center"/>
              <w:rPr>
                <w:rFonts w:asciiTheme="majorBidi" w:hAnsiTheme="majorBidi" w:cstheme="majorBidi"/>
                <w:b/>
                <w:sz w:val="20"/>
                <w:szCs w:val="20"/>
                <w:lang w:val="id-ID"/>
              </w:rPr>
            </w:pPr>
            <w:bookmarkStart w:id="8" w:name="_Toc115860497"/>
            <w:bookmarkStart w:id="9" w:name="_Toc118784638"/>
            <w:r w:rsidRPr="009957BC">
              <w:rPr>
                <w:rFonts w:asciiTheme="majorBidi" w:hAnsiTheme="majorBidi" w:cstheme="majorBidi"/>
                <w:b/>
                <w:sz w:val="20"/>
                <w:szCs w:val="20"/>
              </w:rPr>
              <w:t>(</w:t>
            </w:r>
            <w:r w:rsidRPr="009957BC">
              <w:rPr>
                <w:rFonts w:asciiTheme="majorBidi" w:hAnsiTheme="majorBidi" w:cstheme="majorBidi"/>
                <w:b/>
                <w:i/>
                <w:sz w:val="20"/>
                <w:szCs w:val="20"/>
              </w:rPr>
              <w:t>x,y</w:t>
            </w:r>
            <w:r w:rsidRPr="009957BC">
              <w:rPr>
                <w:rFonts w:asciiTheme="majorBidi" w:hAnsiTheme="majorBidi" w:cstheme="majorBidi"/>
                <w:b/>
                <w:sz w:val="20"/>
                <w:szCs w:val="20"/>
              </w:rPr>
              <w:t>)</w:t>
            </w:r>
          </w:p>
        </w:tc>
        <w:tc>
          <w:tcPr>
            <w:tcW w:w="801" w:type="dxa"/>
            <w:vAlign w:val="center"/>
          </w:tcPr>
          <w:p w14:paraId="6E480F6D" w14:textId="7777777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0</w:t>
            </w:r>
          </w:p>
        </w:tc>
        <w:tc>
          <w:tcPr>
            <w:tcW w:w="789" w:type="dxa"/>
            <w:vAlign w:val="center"/>
          </w:tcPr>
          <w:p w14:paraId="5D84BE9C" w14:textId="1393867B"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1</w:t>
            </w:r>
          </w:p>
        </w:tc>
        <w:tc>
          <w:tcPr>
            <w:tcW w:w="789" w:type="dxa"/>
            <w:vAlign w:val="center"/>
          </w:tcPr>
          <w:p w14:paraId="489143CF" w14:textId="15EF6CA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2</w:t>
            </w:r>
          </w:p>
        </w:tc>
        <w:tc>
          <w:tcPr>
            <w:tcW w:w="658" w:type="dxa"/>
            <w:vAlign w:val="center"/>
          </w:tcPr>
          <w:p w14:paraId="07E32D93" w14:textId="54AC4616"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3</w:t>
            </w:r>
          </w:p>
        </w:tc>
      </w:tr>
      <w:tr w:rsidR="009957BC" w:rsidRPr="009957BC" w14:paraId="1A555DEB" w14:textId="77777777" w:rsidTr="00B80E0B">
        <w:trPr>
          <w:trHeight w:val="20"/>
          <w:jc w:val="center"/>
        </w:trPr>
        <w:tc>
          <w:tcPr>
            <w:tcW w:w="773" w:type="dxa"/>
            <w:vAlign w:val="center"/>
          </w:tcPr>
          <w:p w14:paraId="1C809F15" w14:textId="7777777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0</w:t>
            </w:r>
          </w:p>
        </w:tc>
        <w:tc>
          <w:tcPr>
            <w:tcW w:w="801" w:type="dxa"/>
            <w:vAlign w:val="center"/>
          </w:tcPr>
          <w:p w14:paraId="0D63B2E3"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1</w:t>
            </w:r>
          </w:p>
        </w:tc>
        <w:tc>
          <w:tcPr>
            <w:tcW w:w="789" w:type="dxa"/>
            <w:vAlign w:val="center"/>
          </w:tcPr>
          <w:p w14:paraId="44D2622A" w14:textId="77777777" w:rsidR="00B80E0B" w:rsidRPr="009957BC" w:rsidRDefault="00B80E0B" w:rsidP="00B80E0B">
            <w:pPr>
              <w:pStyle w:val="NoSpacing"/>
              <w:jc w:val="center"/>
              <w:rPr>
                <w:rFonts w:asciiTheme="majorBidi" w:hAnsiTheme="majorBidi" w:cstheme="majorBidi"/>
                <w:sz w:val="20"/>
                <w:szCs w:val="20"/>
                <w:lang w:val="sv-SE"/>
              </w:rPr>
            </w:pPr>
            <w:r w:rsidRPr="009957BC">
              <w:rPr>
                <w:rFonts w:asciiTheme="majorBidi" w:hAnsiTheme="majorBidi" w:cstheme="majorBidi"/>
                <w:sz w:val="20"/>
                <w:szCs w:val="20"/>
                <w:lang w:val="sv-SE"/>
              </w:rPr>
              <w:t>3</w:t>
            </w:r>
          </w:p>
        </w:tc>
        <w:tc>
          <w:tcPr>
            <w:tcW w:w="789" w:type="dxa"/>
            <w:vAlign w:val="center"/>
          </w:tcPr>
          <w:p w14:paraId="560CCBD5" w14:textId="77777777" w:rsidR="00B80E0B" w:rsidRPr="009957BC" w:rsidRDefault="00B80E0B" w:rsidP="00B80E0B">
            <w:pPr>
              <w:pStyle w:val="NoSpacing"/>
              <w:jc w:val="center"/>
              <w:rPr>
                <w:rFonts w:asciiTheme="majorBidi" w:hAnsiTheme="majorBidi" w:cstheme="majorBidi"/>
                <w:sz w:val="20"/>
                <w:szCs w:val="20"/>
                <w:lang w:val="sv-SE"/>
              </w:rPr>
            </w:pPr>
            <w:r w:rsidRPr="009957BC">
              <w:rPr>
                <w:rFonts w:asciiTheme="majorBidi" w:hAnsiTheme="majorBidi" w:cstheme="majorBidi"/>
                <w:sz w:val="20"/>
                <w:szCs w:val="20"/>
                <w:lang w:val="sv-SE"/>
              </w:rPr>
              <w:t>0</w:t>
            </w:r>
          </w:p>
        </w:tc>
        <w:tc>
          <w:tcPr>
            <w:tcW w:w="658" w:type="dxa"/>
            <w:vAlign w:val="center"/>
          </w:tcPr>
          <w:p w14:paraId="43F49DC5" w14:textId="77777777" w:rsidR="00B80E0B" w:rsidRPr="009957BC" w:rsidRDefault="00B80E0B" w:rsidP="00B80E0B">
            <w:pPr>
              <w:pStyle w:val="NoSpacing"/>
              <w:jc w:val="center"/>
              <w:rPr>
                <w:rFonts w:asciiTheme="majorBidi" w:hAnsiTheme="majorBidi" w:cstheme="majorBidi"/>
                <w:sz w:val="20"/>
                <w:szCs w:val="20"/>
                <w:lang w:val="sv-SE"/>
              </w:rPr>
            </w:pPr>
            <w:r w:rsidRPr="009957BC">
              <w:rPr>
                <w:rFonts w:asciiTheme="majorBidi" w:hAnsiTheme="majorBidi" w:cstheme="majorBidi"/>
                <w:sz w:val="20"/>
                <w:szCs w:val="20"/>
                <w:lang w:val="sv-SE"/>
              </w:rPr>
              <w:t>1</w:t>
            </w:r>
          </w:p>
        </w:tc>
      </w:tr>
      <w:tr w:rsidR="009957BC" w:rsidRPr="009957BC" w14:paraId="71ADA4C6" w14:textId="77777777" w:rsidTr="00B80E0B">
        <w:trPr>
          <w:trHeight w:val="20"/>
          <w:jc w:val="center"/>
        </w:trPr>
        <w:tc>
          <w:tcPr>
            <w:tcW w:w="773" w:type="dxa"/>
            <w:vAlign w:val="center"/>
          </w:tcPr>
          <w:p w14:paraId="5800C18F" w14:textId="7777777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1</w:t>
            </w:r>
          </w:p>
        </w:tc>
        <w:tc>
          <w:tcPr>
            <w:tcW w:w="801" w:type="dxa"/>
            <w:vAlign w:val="center"/>
          </w:tcPr>
          <w:p w14:paraId="300E65D7"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1</w:t>
            </w:r>
          </w:p>
        </w:tc>
        <w:tc>
          <w:tcPr>
            <w:tcW w:w="789" w:type="dxa"/>
            <w:vAlign w:val="center"/>
          </w:tcPr>
          <w:p w14:paraId="3365A93F"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2</w:t>
            </w:r>
          </w:p>
        </w:tc>
        <w:tc>
          <w:tcPr>
            <w:tcW w:w="789" w:type="dxa"/>
            <w:vAlign w:val="center"/>
          </w:tcPr>
          <w:p w14:paraId="5E1A9BF1"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2</w:t>
            </w:r>
          </w:p>
        </w:tc>
        <w:tc>
          <w:tcPr>
            <w:tcW w:w="658" w:type="dxa"/>
            <w:vAlign w:val="center"/>
          </w:tcPr>
          <w:p w14:paraId="3DDD6662"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0</w:t>
            </w:r>
          </w:p>
        </w:tc>
      </w:tr>
      <w:tr w:rsidR="009957BC" w:rsidRPr="009957BC" w14:paraId="1EF53DC7" w14:textId="77777777" w:rsidTr="00B80E0B">
        <w:trPr>
          <w:trHeight w:val="20"/>
          <w:jc w:val="center"/>
        </w:trPr>
        <w:tc>
          <w:tcPr>
            <w:tcW w:w="773" w:type="dxa"/>
            <w:vAlign w:val="center"/>
          </w:tcPr>
          <w:p w14:paraId="2D9744B4" w14:textId="7777777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2</w:t>
            </w:r>
          </w:p>
        </w:tc>
        <w:tc>
          <w:tcPr>
            <w:tcW w:w="801" w:type="dxa"/>
            <w:vAlign w:val="center"/>
          </w:tcPr>
          <w:p w14:paraId="1F338223"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1</w:t>
            </w:r>
          </w:p>
        </w:tc>
        <w:tc>
          <w:tcPr>
            <w:tcW w:w="789" w:type="dxa"/>
            <w:vAlign w:val="center"/>
          </w:tcPr>
          <w:p w14:paraId="16143CE7"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1</w:t>
            </w:r>
          </w:p>
        </w:tc>
        <w:tc>
          <w:tcPr>
            <w:tcW w:w="789" w:type="dxa"/>
            <w:vAlign w:val="center"/>
          </w:tcPr>
          <w:p w14:paraId="217128A3"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0</w:t>
            </w:r>
          </w:p>
        </w:tc>
        <w:tc>
          <w:tcPr>
            <w:tcW w:w="658" w:type="dxa"/>
            <w:vAlign w:val="center"/>
          </w:tcPr>
          <w:p w14:paraId="0D30A9F8"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3</w:t>
            </w:r>
          </w:p>
        </w:tc>
      </w:tr>
      <w:tr w:rsidR="009957BC" w:rsidRPr="009957BC" w14:paraId="2089FE7E" w14:textId="77777777" w:rsidTr="00B80E0B">
        <w:trPr>
          <w:trHeight w:val="20"/>
          <w:jc w:val="center"/>
        </w:trPr>
        <w:tc>
          <w:tcPr>
            <w:tcW w:w="773" w:type="dxa"/>
            <w:vAlign w:val="center"/>
          </w:tcPr>
          <w:p w14:paraId="414FB4FD" w14:textId="77777777" w:rsidR="00B80E0B" w:rsidRPr="009957BC" w:rsidRDefault="00B80E0B" w:rsidP="00B80E0B">
            <w:pPr>
              <w:pStyle w:val="NoSpacing"/>
              <w:jc w:val="center"/>
              <w:rPr>
                <w:rFonts w:asciiTheme="majorBidi" w:hAnsiTheme="majorBidi" w:cstheme="majorBidi"/>
                <w:b/>
                <w:sz w:val="20"/>
                <w:szCs w:val="20"/>
              </w:rPr>
            </w:pPr>
            <w:r w:rsidRPr="009957BC">
              <w:rPr>
                <w:rFonts w:asciiTheme="majorBidi" w:hAnsiTheme="majorBidi" w:cstheme="majorBidi"/>
                <w:b/>
                <w:sz w:val="20"/>
                <w:szCs w:val="20"/>
              </w:rPr>
              <w:t>3</w:t>
            </w:r>
          </w:p>
        </w:tc>
        <w:tc>
          <w:tcPr>
            <w:tcW w:w="801" w:type="dxa"/>
            <w:vAlign w:val="center"/>
          </w:tcPr>
          <w:p w14:paraId="29DF2282" w14:textId="77777777" w:rsidR="00B80E0B" w:rsidRPr="009957BC" w:rsidRDefault="00B80E0B" w:rsidP="00B80E0B">
            <w:pPr>
              <w:pStyle w:val="NoSpacing"/>
              <w:jc w:val="center"/>
              <w:rPr>
                <w:rFonts w:asciiTheme="majorBidi" w:hAnsiTheme="majorBidi" w:cstheme="majorBidi"/>
                <w:sz w:val="20"/>
                <w:szCs w:val="20"/>
                <w:lang w:val="sv-SE"/>
              </w:rPr>
            </w:pPr>
            <w:r w:rsidRPr="009957BC">
              <w:rPr>
                <w:rFonts w:asciiTheme="majorBidi" w:hAnsiTheme="majorBidi" w:cstheme="majorBidi"/>
                <w:sz w:val="20"/>
                <w:szCs w:val="20"/>
                <w:lang w:val="sv-SE"/>
              </w:rPr>
              <w:t>2</w:t>
            </w:r>
          </w:p>
        </w:tc>
        <w:tc>
          <w:tcPr>
            <w:tcW w:w="789" w:type="dxa"/>
            <w:vAlign w:val="center"/>
          </w:tcPr>
          <w:p w14:paraId="703B8B79"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3</w:t>
            </w:r>
          </w:p>
        </w:tc>
        <w:tc>
          <w:tcPr>
            <w:tcW w:w="789" w:type="dxa"/>
            <w:vAlign w:val="center"/>
          </w:tcPr>
          <w:p w14:paraId="37628E47" w14:textId="77777777" w:rsidR="00B80E0B" w:rsidRPr="009957BC" w:rsidRDefault="00B80E0B" w:rsidP="00B80E0B">
            <w:pPr>
              <w:pStyle w:val="NoSpacing"/>
              <w:jc w:val="center"/>
              <w:rPr>
                <w:rFonts w:asciiTheme="majorBidi" w:hAnsiTheme="majorBidi" w:cstheme="majorBidi"/>
                <w:sz w:val="20"/>
                <w:szCs w:val="20"/>
              </w:rPr>
            </w:pPr>
            <w:r w:rsidRPr="009957BC">
              <w:rPr>
                <w:rFonts w:asciiTheme="majorBidi" w:hAnsiTheme="majorBidi" w:cstheme="majorBidi"/>
                <w:sz w:val="20"/>
                <w:szCs w:val="20"/>
              </w:rPr>
              <w:t>0</w:t>
            </w:r>
          </w:p>
        </w:tc>
        <w:tc>
          <w:tcPr>
            <w:tcW w:w="658" w:type="dxa"/>
            <w:vAlign w:val="center"/>
          </w:tcPr>
          <w:p w14:paraId="5AF9143B" w14:textId="77777777" w:rsidR="00B80E0B" w:rsidRPr="009957BC" w:rsidRDefault="00B80E0B" w:rsidP="00B80E0B">
            <w:pPr>
              <w:pStyle w:val="NoSpacing"/>
              <w:jc w:val="center"/>
              <w:rPr>
                <w:rFonts w:asciiTheme="majorBidi" w:hAnsiTheme="majorBidi" w:cstheme="majorBidi"/>
                <w:sz w:val="20"/>
                <w:szCs w:val="20"/>
                <w:lang w:val="sv-SE"/>
              </w:rPr>
            </w:pPr>
            <w:r w:rsidRPr="009957BC">
              <w:rPr>
                <w:rFonts w:asciiTheme="majorBidi" w:hAnsiTheme="majorBidi" w:cstheme="majorBidi"/>
                <w:sz w:val="20"/>
                <w:szCs w:val="20"/>
                <w:lang w:val="sv-SE"/>
              </w:rPr>
              <w:t>2</w:t>
            </w:r>
          </w:p>
        </w:tc>
      </w:tr>
    </w:tbl>
    <w:bookmarkEnd w:id="8"/>
    <w:bookmarkEnd w:id="9"/>
    <w:p w14:paraId="68F4E031" w14:textId="77777777" w:rsidR="00B80E0B" w:rsidRPr="009957BC" w:rsidRDefault="00B80E0B" w:rsidP="006A3F99">
      <w:pPr>
        <w:spacing w:after="0" w:line="240" w:lineRule="auto"/>
        <w:ind w:firstLine="284"/>
        <w:jc w:val="both"/>
        <w:rPr>
          <w:rFonts w:asciiTheme="majorBidi" w:hAnsiTheme="majorBidi" w:cstheme="majorBidi"/>
          <w:bCs/>
          <w:sz w:val="20"/>
          <w:szCs w:val="20"/>
          <w:lang w:val="en-US"/>
        </w:rPr>
      </w:pPr>
      <w:r w:rsidRPr="009957BC">
        <w:rPr>
          <w:rFonts w:asciiTheme="majorBidi" w:hAnsiTheme="majorBidi" w:cstheme="majorBidi"/>
          <w:sz w:val="20"/>
          <w:szCs w:val="20"/>
        </w:rPr>
        <w:t xml:space="preserve">Dari matriks citra </w:t>
      </w:r>
      <w:r w:rsidRPr="009957BC">
        <w:rPr>
          <w:rFonts w:asciiTheme="majorBidi" w:hAnsiTheme="majorBidi" w:cstheme="majorBidi"/>
          <w:sz w:val="20"/>
          <w:szCs w:val="20"/>
          <w:lang w:val="en-US"/>
        </w:rPr>
        <w:t xml:space="preserve">grayscale </w:t>
      </w:r>
      <w:r w:rsidRPr="009957BC">
        <w:rPr>
          <w:rFonts w:asciiTheme="majorBidi" w:hAnsiTheme="majorBidi" w:cstheme="majorBidi"/>
          <w:sz w:val="20"/>
          <w:szCs w:val="20"/>
          <w:lang w:val="id-ID"/>
        </w:rPr>
        <w:t>dilakukan</w:t>
      </w:r>
      <w:r w:rsidRPr="009957BC">
        <w:rPr>
          <w:rFonts w:asciiTheme="majorBidi" w:hAnsiTheme="majorBidi" w:cstheme="majorBidi"/>
          <w:sz w:val="20"/>
          <w:szCs w:val="20"/>
        </w:rPr>
        <w:t xml:space="preserve"> </w:t>
      </w:r>
      <w:r w:rsidRPr="009957BC">
        <w:rPr>
          <w:rFonts w:asciiTheme="majorBidi" w:hAnsiTheme="majorBidi" w:cstheme="majorBidi"/>
          <w:sz w:val="20"/>
          <w:szCs w:val="20"/>
          <w:lang w:val="en-US"/>
        </w:rPr>
        <w:t xml:space="preserve">penghitungan nilai ekstraksi fitur setiap citra daun tembakau dengan metode </w:t>
      </w:r>
      <w:r w:rsidRPr="009957BC">
        <w:rPr>
          <w:rFonts w:asciiTheme="majorBidi" w:hAnsiTheme="majorBidi" w:cstheme="majorBidi"/>
          <w:bCs/>
          <w:i/>
          <w:iCs/>
          <w:sz w:val="20"/>
          <w:szCs w:val="20"/>
        </w:rPr>
        <w:t xml:space="preserve">Gray Level Co-occurrence Matrix </w:t>
      </w:r>
      <w:r w:rsidRPr="009957BC">
        <w:rPr>
          <w:rFonts w:asciiTheme="majorBidi" w:hAnsiTheme="majorBidi" w:cstheme="majorBidi"/>
          <w:bCs/>
          <w:sz w:val="20"/>
          <w:szCs w:val="20"/>
        </w:rPr>
        <w:t>(GLCM)</w:t>
      </w:r>
      <w:r w:rsidRPr="009957BC">
        <w:rPr>
          <w:rFonts w:asciiTheme="majorBidi" w:hAnsiTheme="majorBidi" w:cstheme="majorBidi"/>
          <w:bCs/>
          <w:sz w:val="20"/>
          <w:szCs w:val="20"/>
          <w:lang w:val="en-US"/>
        </w:rPr>
        <w:t>.</w:t>
      </w:r>
    </w:p>
    <w:p w14:paraId="419A9AAC" w14:textId="77777777" w:rsidR="00FA69EF" w:rsidRPr="009957BC" w:rsidRDefault="00FA69EF" w:rsidP="006A3F99">
      <w:pPr>
        <w:spacing w:after="0" w:line="240" w:lineRule="auto"/>
        <w:ind w:firstLine="284"/>
        <w:jc w:val="both"/>
        <w:rPr>
          <w:rFonts w:asciiTheme="majorBidi" w:hAnsiTheme="majorBidi" w:cstheme="majorBidi"/>
          <w:bCs/>
          <w:sz w:val="20"/>
          <w:szCs w:val="20"/>
          <w:lang w:val="en-US"/>
        </w:rPr>
      </w:pPr>
    </w:p>
    <w:p w14:paraId="40D3A1DE" w14:textId="77777777" w:rsidR="00FA69EF" w:rsidRPr="009957BC" w:rsidRDefault="00FA69EF" w:rsidP="006A3F99">
      <w:pPr>
        <w:spacing w:after="0" w:line="240" w:lineRule="auto"/>
        <w:ind w:firstLine="284"/>
        <w:jc w:val="both"/>
        <w:rPr>
          <w:rFonts w:asciiTheme="majorBidi" w:hAnsiTheme="majorBidi" w:cstheme="majorBidi"/>
          <w:bCs/>
          <w:sz w:val="20"/>
          <w:szCs w:val="20"/>
          <w:lang w:val="en-US"/>
        </w:rPr>
      </w:pPr>
    </w:p>
    <w:p w14:paraId="14BA0ED6" w14:textId="77777777" w:rsidR="00FA69EF" w:rsidRPr="009957BC" w:rsidRDefault="00FA69EF" w:rsidP="006A3F99">
      <w:pPr>
        <w:spacing w:after="0" w:line="240" w:lineRule="auto"/>
        <w:ind w:firstLine="284"/>
        <w:jc w:val="both"/>
        <w:rPr>
          <w:rFonts w:asciiTheme="majorBidi" w:hAnsiTheme="majorBidi" w:cstheme="majorBidi"/>
          <w:bCs/>
          <w:sz w:val="20"/>
          <w:szCs w:val="20"/>
          <w:lang w:val="id-ID"/>
        </w:rPr>
      </w:pPr>
    </w:p>
    <w:p w14:paraId="1549AF64" w14:textId="77777777" w:rsidR="00B80E0B" w:rsidRPr="009957BC" w:rsidRDefault="00B80E0B" w:rsidP="00B80E0B">
      <w:pPr>
        <w:spacing w:after="0" w:line="240" w:lineRule="auto"/>
        <w:ind w:firstLine="426"/>
        <w:jc w:val="both"/>
        <w:rPr>
          <w:rFonts w:asciiTheme="majorBidi" w:hAnsiTheme="majorBidi" w:cstheme="majorBidi"/>
          <w:bCs/>
          <w:sz w:val="20"/>
          <w:szCs w:val="20"/>
          <w:lang w:val="id-ID"/>
        </w:rPr>
      </w:pPr>
    </w:p>
    <w:p w14:paraId="46DA3EE8" w14:textId="77777777" w:rsidR="00B80E0B" w:rsidRPr="009957BC" w:rsidRDefault="00B80E0B" w:rsidP="00B80E0B">
      <w:pPr>
        <w:pStyle w:val="ListParagraph"/>
        <w:numPr>
          <w:ilvl w:val="1"/>
          <w:numId w:val="1"/>
        </w:numPr>
        <w:spacing w:after="0" w:line="240" w:lineRule="auto"/>
        <w:ind w:left="426" w:hanging="426"/>
        <w:jc w:val="both"/>
        <w:rPr>
          <w:rFonts w:asciiTheme="majorBidi" w:hAnsiTheme="majorBidi" w:cstheme="majorBidi"/>
          <w:b/>
          <w:bCs/>
          <w:sz w:val="20"/>
          <w:szCs w:val="20"/>
        </w:rPr>
      </w:pPr>
      <w:r w:rsidRPr="009957BC">
        <w:rPr>
          <w:rFonts w:asciiTheme="majorBidi" w:hAnsiTheme="majorBidi" w:cstheme="majorBidi"/>
          <w:b/>
          <w:bCs/>
          <w:sz w:val="20"/>
          <w:szCs w:val="20"/>
        </w:rPr>
        <w:lastRenderedPageBreak/>
        <w:t xml:space="preserve">Metode </w:t>
      </w:r>
      <w:r w:rsidRPr="009957BC">
        <w:rPr>
          <w:rFonts w:asciiTheme="majorBidi" w:hAnsiTheme="majorBidi" w:cstheme="majorBidi"/>
          <w:b/>
          <w:bCs/>
          <w:i/>
          <w:iCs/>
          <w:sz w:val="20"/>
          <w:szCs w:val="20"/>
        </w:rPr>
        <w:t xml:space="preserve">Gray Level Co-occurrence Matrix </w:t>
      </w:r>
      <w:r w:rsidRPr="009957BC">
        <w:rPr>
          <w:rFonts w:asciiTheme="majorBidi" w:hAnsiTheme="majorBidi" w:cstheme="majorBidi"/>
          <w:b/>
          <w:bCs/>
          <w:sz w:val="20"/>
          <w:szCs w:val="20"/>
        </w:rPr>
        <w:t xml:space="preserve">(GLCM) </w:t>
      </w:r>
    </w:p>
    <w:p w14:paraId="3DAC313C" w14:textId="77777777" w:rsidR="00B80E0B" w:rsidRPr="009957BC" w:rsidRDefault="00B80E0B" w:rsidP="00A63844">
      <w:pPr>
        <w:pStyle w:val="Bab21"/>
        <w:ind w:left="0" w:firstLine="284"/>
        <w:rPr>
          <w:rFonts w:asciiTheme="majorBidi" w:hAnsiTheme="majorBidi" w:cstheme="majorBidi"/>
          <w:i w:val="0"/>
          <w:iCs w:val="0"/>
          <w:color w:val="auto"/>
        </w:rPr>
      </w:pPr>
      <w:r w:rsidRPr="009957BC">
        <w:rPr>
          <w:i w:val="0"/>
          <w:iCs w:val="0"/>
          <w:color w:val="auto"/>
        </w:rPr>
        <w:t>Metode Gray Level Co-occurrence Matrix (GLCM)</w:t>
      </w:r>
      <w:r w:rsidRPr="009957BC">
        <w:rPr>
          <w:i w:val="0"/>
          <w:iCs w:val="0"/>
          <w:color w:val="auto"/>
          <w:lang w:val="en-US"/>
        </w:rPr>
        <w:t xml:space="preserve"> </w:t>
      </w:r>
      <w:r w:rsidRPr="009957BC">
        <w:rPr>
          <w:i w:val="0"/>
          <w:iCs w:val="0"/>
          <w:color w:val="auto"/>
        </w:rPr>
        <w:t>adalah salah satu ekstraksi orde kedua pada fitur statistik tekstur. Ekstraksi orde kedua menunjukkan hubungan statistik antara 2 piksel. GLCM adalah sebuah matriks dengan jumlah baris dan kolom sebanding dengan jumlah gray level (G) dalam suatu citra. Metode GLCM menggunakan citra berskala keabuan (</w:t>
      </w:r>
      <w:r w:rsidRPr="009957BC">
        <w:rPr>
          <w:color w:val="auto"/>
        </w:rPr>
        <w:t>grayscale</w:t>
      </w:r>
      <w:r w:rsidRPr="009957BC">
        <w:rPr>
          <w:i w:val="0"/>
          <w:iCs w:val="0"/>
          <w:color w:val="auto"/>
        </w:rPr>
        <w:t xml:space="preserve">). </w:t>
      </w:r>
      <w:r w:rsidRPr="009957BC">
        <w:rPr>
          <w:i w:val="0"/>
          <w:iCs w:val="0"/>
          <w:color w:val="auto"/>
          <w:spacing w:val="-1"/>
        </w:rPr>
        <w:t>Terdapat 4 sudut yang digunakan pada GLCM, diantaranya sudut 0°, 45°, 90°, 135°.</w:t>
      </w:r>
      <w:r w:rsidR="00A63844" w:rsidRPr="009957BC">
        <w:rPr>
          <w:i w:val="0"/>
          <w:iCs w:val="0"/>
          <w:color w:val="auto"/>
          <w:spacing w:val="-1"/>
        </w:rPr>
        <w:t xml:space="preserve"> </w:t>
      </w:r>
      <w:r w:rsidRPr="009957BC">
        <w:rPr>
          <w:rFonts w:asciiTheme="majorBidi" w:hAnsiTheme="majorBidi" w:cstheme="majorBidi"/>
          <w:i w:val="0"/>
          <w:iCs w:val="0"/>
          <w:color w:val="auto"/>
        </w:rPr>
        <w:t xml:space="preserve">Setelah semua proses perhitungan ekstraksi fitur dengan </w:t>
      </w:r>
      <w:r w:rsidRPr="009957BC">
        <w:rPr>
          <w:rFonts w:asciiTheme="majorBidi" w:hAnsiTheme="majorBidi" w:cstheme="majorBidi"/>
          <w:color w:val="auto"/>
        </w:rPr>
        <w:t>Gray Level Co-Occurrence Matrix</w:t>
      </w:r>
      <w:r w:rsidRPr="009957BC">
        <w:rPr>
          <w:rFonts w:asciiTheme="majorBidi" w:hAnsiTheme="majorBidi" w:cstheme="majorBidi"/>
          <w:i w:val="0"/>
          <w:iCs w:val="0"/>
          <w:color w:val="auto"/>
        </w:rPr>
        <w:t xml:space="preserve"> (GLCM) dilakukan, langkah selanjutnya adalah merata-ratakan nilai dari semua sudut agar didapatkan satu nilai tunggal dari setiap fitur yang telah di dapatkan sehingga memudah</w:t>
      </w:r>
      <w:r w:rsidR="00D23C82" w:rsidRPr="009957BC">
        <w:rPr>
          <w:rFonts w:asciiTheme="majorBidi" w:hAnsiTheme="majorBidi" w:cstheme="majorBidi"/>
          <w:i w:val="0"/>
          <w:iCs w:val="0"/>
          <w:color w:val="auto"/>
        </w:rPr>
        <w:t>kan dalam penamaan klasifikasi.</w:t>
      </w:r>
    </w:p>
    <w:p w14:paraId="11E9944E" w14:textId="77777777" w:rsidR="00B80E0B" w:rsidRPr="009957BC" w:rsidRDefault="00B80E0B" w:rsidP="00B80E0B">
      <w:pPr>
        <w:spacing w:after="0" w:line="240" w:lineRule="auto"/>
        <w:ind w:firstLine="360"/>
        <w:jc w:val="both"/>
        <w:rPr>
          <w:rFonts w:asciiTheme="majorBidi" w:hAnsiTheme="majorBidi" w:cstheme="majorBidi"/>
          <w:sz w:val="20"/>
          <w:szCs w:val="20"/>
          <w:lang w:val="id-ID"/>
        </w:rPr>
      </w:pPr>
    </w:p>
    <w:p w14:paraId="48EB2F14" w14:textId="77777777" w:rsidR="00B80E0B" w:rsidRPr="009957BC" w:rsidRDefault="00B80E0B" w:rsidP="00B80E0B">
      <w:pPr>
        <w:pStyle w:val="ListParagraph"/>
        <w:numPr>
          <w:ilvl w:val="1"/>
          <w:numId w:val="1"/>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Analisis Data dengan Support Vector Machine (SVM)</w:t>
      </w:r>
    </w:p>
    <w:p w14:paraId="0179FBB2" w14:textId="77777777" w:rsidR="00B80E0B" w:rsidRPr="009957BC" w:rsidRDefault="00321F3E" w:rsidP="00321F3E">
      <w:pPr>
        <w:spacing w:after="0" w:line="240" w:lineRule="auto"/>
        <w:ind w:firstLine="284"/>
        <w:jc w:val="both"/>
        <w:rPr>
          <w:rFonts w:asciiTheme="majorBidi" w:hAnsiTheme="majorBidi" w:cstheme="majorBidi"/>
          <w:sz w:val="20"/>
          <w:szCs w:val="20"/>
        </w:rPr>
      </w:pPr>
      <w:r w:rsidRPr="009957BC">
        <w:rPr>
          <w:rFonts w:asciiTheme="majorBidi" w:hAnsiTheme="majorBidi" w:cstheme="majorBidi"/>
          <w:sz w:val="20"/>
          <w:szCs w:val="20"/>
          <w:lang w:val="id-ID"/>
        </w:rPr>
        <w:t>Analisis data dengan</w:t>
      </w:r>
      <w:r w:rsidR="00B80E0B" w:rsidRPr="009957BC">
        <w:rPr>
          <w:rFonts w:asciiTheme="majorBidi" w:hAnsiTheme="majorBidi" w:cstheme="majorBidi"/>
          <w:sz w:val="20"/>
          <w:szCs w:val="20"/>
        </w:rPr>
        <w:t xml:space="preserve"> perhitungan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menggunakan metode Support Vector Machine (SVM) dengan data mentah</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yang telah diperoleh yang akan diproses melalui beberapa tahapan sebagai berikut:</w:t>
      </w:r>
    </w:p>
    <w:p w14:paraId="3FB97E95" w14:textId="77777777" w:rsidR="00B80E0B" w:rsidRPr="009957BC" w:rsidRDefault="00B80E0B" w:rsidP="00321F3E">
      <w:pPr>
        <w:pStyle w:val="ListParagraph"/>
        <w:numPr>
          <w:ilvl w:val="0"/>
          <w:numId w:val="28"/>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Data Latih</w:t>
      </w:r>
    </w:p>
    <w:p w14:paraId="4A39E655" w14:textId="77777777" w:rsidR="00B80E0B" w:rsidRPr="009957BC" w:rsidRDefault="00B80E0B" w:rsidP="00321F3E">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rPr>
        <w:t xml:space="preserve">Dataset yang digunakan untuk mengklasifikasi jenis </w:t>
      </w:r>
      <w:r w:rsidRPr="009957BC">
        <w:rPr>
          <w:rFonts w:asciiTheme="majorBidi" w:hAnsiTheme="majorBidi" w:cstheme="majorBidi"/>
          <w:sz w:val="20"/>
          <w:szCs w:val="20"/>
          <w:lang w:val="en-US"/>
        </w:rPr>
        <w:t>mutu daun tembakau</w:t>
      </w:r>
      <w:r w:rsidRPr="009957BC">
        <w:rPr>
          <w:rFonts w:asciiTheme="majorBidi" w:hAnsiTheme="majorBidi" w:cstheme="majorBidi"/>
          <w:sz w:val="20"/>
          <w:szCs w:val="20"/>
        </w:rPr>
        <w:t xml:space="preserve"> berasal</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 xml:space="preserve">dari data latih citra </w:t>
      </w:r>
      <w:r w:rsidRPr="009957BC">
        <w:rPr>
          <w:rFonts w:asciiTheme="majorBidi" w:hAnsiTheme="majorBidi" w:cstheme="majorBidi"/>
          <w:sz w:val="20"/>
          <w:szCs w:val="20"/>
          <w:lang w:val="en-US"/>
        </w:rPr>
        <w:t>daun tembakau</w:t>
      </w:r>
      <w:r w:rsidRPr="009957BC">
        <w:rPr>
          <w:rFonts w:asciiTheme="majorBidi" w:hAnsiTheme="majorBidi" w:cstheme="majorBidi"/>
          <w:sz w:val="20"/>
          <w:szCs w:val="20"/>
        </w:rPr>
        <w:t xml:space="preserve"> hasil ekstraksi fitur tekstur Gr</w:t>
      </w:r>
      <w:r w:rsidRPr="009957BC">
        <w:rPr>
          <w:rFonts w:asciiTheme="majorBidi" w:hAnsiTheme="majorBidi" w:cstheme="majorBidi"/>
          <w:sz w:val="20"/>
          <w:szCs w:val="20"/>
          <w:lang w:val="en-US"/>
        </w:rPr>
        <w:t>a</w:t>
      </w:r>
      <w:r w:rsidRPr="009957BC">
        <w:rPr>
          <w:rFonts w:asciiTheme="majorBidi" w:hAnsiTheme="majorBidi" w:cstheme="majorBidi"/>
          <w:sz w:val="20"/>
          <w:szCs w:val="20"/>
        </w:rPr>
        <w:t>y Level</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Co-Occurence Matrix (GLCM), dataset yang digunakan diambil 4 fitur hasil</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ekstraksi fitur Gr</w:t>
      </w:r>
      <w:r w:rsidRPr="009957BC">
        <w:rPr>
          <w:rFonts w:asciiTheme="majorBidi" w:hAnsiTheme="majorBidi" w:cstheme="majorBidi"/>
          <w:sz w:val="20"/>
          <w:szCs w:val="20"/>
          <w:lang w:val="en-US"/>
        </w:rPr>
        <w:t>a</w:t>
      </w:r>
      <w:r w:rsidRPr="009957BC">
        <w:rPr>
          <w:rFonts w:asciiTheme="majorBidi" w:hAnsiTheme="majorBidi" w:cstheme="majorBidi"/>
          <w:sz w:val="20"/>
          <w:szCs w:val="20"/>
        </w:rPr>
        <w:t>y L</w:t>
      </w:r>
      <w:r w:rsidR="00321F3E" w:rsidRPr="009957BC">
        <w:rPr>
          <w:rFonts w:asciiTheme="majorBidi" w:hAnsiTheme="majorBidi" w:cstheme="majorBidi"/>
          <w:sz w:val="20"/>
          <w:szCs w:val="20"/>
        </w:rPr>
        <w:t>evel Co-Occurence Matrix (GLCM)</w:t>
      </w:r>
      <w:r w:rsidR="00321F3E" w:rsidRPr="009957BC">
        <w:rPr>
          <w:rFonts w:asciiTheme="majorBidi" w:hAnsiTheme="majorBidi" w:cstheme="majorBidi"/>
          <w:sz w:val="20"/>
          <w:szCs w:val="20"/>
          <w:lang w:val="id-ID"/>
        </w:rPr>
        <w:t>.</w:t>
      </w:r>
    </w:p>
    <w:p w14:paraId="2A4625C5" w14:textId="77777777" w:rsidR="00321F3E" w:rsidRPr="009957BC" w:rsidRDefault="00321F3E" w:rsidP="00321F3E">
      <w:pPr>
        <w:spacing w:after="0" w:line="240" w:lineRule="auto"/>
        <w:ind w:firstLine="284"/>
        <w:jc w:val="both"/>
        <w:rPr>
          <w:rFonts w:asciiTheme="majorBidi" w:hAnsiTheme="majorBidi" w:cstheme="majorBidi"/>
          <w:sz w:val="20"/>
          <w:szCs w:val="20"/>
          <w:lang w:val="id-ID"/>
        </w:rPr>
      </w:pPr>
    </w:p>
    <w:p w14:paraId="6023B6B4" w14:textId="77777777" w:rsidR="00B80E0B" w:rsidRPr="009957BC" w:rsidRDefault="00B80E0B" w:rsidP="00321F3E">
      <w:pPr>
        <w:pStyle w:val="ListParagraph"/>
        <w:numPr>
          <w:ilvl w:val="0"/>
          <w:numId w:val="28"/>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Normalisasi Data Latih</w:t>
      </w:r>
    </w:p>
    <w:p w14:paraId="552503D0" w14:textId="2EAD4CEE" w:rsidR="00B80E0B" w:rsidRPr="009957BC" w:rsidRDefault="00B80E0B" w:rsidP="00321F3E">
      <w:pPr>
        <w:spacing w:after="0" w:line="240" w:lineRule="auto"/>
        <w:ind w:firstLine="284"/>
        <w:jc w:val="both"/>
        <w:rPr>
          <w:rFonts w:asciiTheme="majorBidi" w:hAnsiTheme="majorBidi" w:cstheme="majorBidi"/>
          <w:b/>
          <w:sz w:val="20"/>
          <w:szCs w:val="20"/>
          <w:lang w:val="en-US"/>
        </w:rPr>
      </w:pPr>
      <w:r w:rsidRPr="009957BC">
        <w:rPr>
          <w:rFonts w:asciiTheme="majorBidi" w:hAnsiTheme="majorBidi" w:cstheme="majorBidi"/>
          <w:sz w:val="20"/>
          <w:szCs w:val="20"/>
        </w:rPr>
        <w:t>Dataset awal mempunyai data yang belum dinormalisasi tampak pada nilai</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fitur yang memiliki banyak angka dibelakang koma. Maka dari itu akan dilakukan</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 xml:space="preserve">normalisasi data. Normalisasi data terdiri dari berbagai cara. Pada penelitian ini, penulis menggunakan cara mengambil 2 angka di belakang koma nilai fitur sehingga pada nilai fitur tidak memliki banyak angka dibelakang koma. </w:t>
      </w:r>
    </w:p>
    <w:p w14:paraId="08101609" w14:textId="77777777" w:rsidR="00B80E0B" w:rsidRPr="009957BC" w:rsidRDefault="00B80E0B" w:rsidP="00B80E0B">
      <w:pPr>
        <w:spacing w:after="0" w:line="240" w:lineRule="auto"/>
        <w:jc w:val="both"/>
        <w:rPr>
          <w:rFonts w:asciiTheme="majorBidi" w:hAnsiTheme="majorBidi" w:cstheme="majorBidi"/>
          <w:b/>
          <w:sz w:val="20"/>
          <w:szCs w:val="20"/>
          <w:lang w:val="en-US"/>
        </w:rPr>
      </w:pPr>
    </w:p>
    <w:p w14:paraId="6C2A1815" w14:textId="77777777" w:rsidR="00B80E0B" w:rsidRPr="009957BC" w:rsidRDefault="00B80E0B" w:rsidP="00321F3E">
      <w:pPr>
        <w:pStyle w:val="ListParagraph"/>
        <w:numPr>
          <w:ilvl w:val="0"/>
          <w:numId w:val="28"/>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Penentuan Nilai Output (y)</w:t>
      </w:r>
    </w:p>
    <w:p w14:paraId="25EABC0A" w14:textId="77777777" w:rsidR="00B80E0B" w:rsidRPr="009957BC" w:rsidRDefault="00B80E0B" w:rsidP="006A3F99">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rPr>
        <w:t>Dari hasil normalisasi, maka akan ditentukan nilai output (y) dengan cara</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memberi nilai y = 1 untuk kelas pertama yang akan dicari fungsi keputusannya dan</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memberikan nilai y = -1 untuk kelas lainnya. Sehingga akan menghasilkan 6 fungsi</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keputusa</w:t>
      </w:r>
      <w:r w:rsidR="006A3F99" w:rsidRPr="009957BC">
        <w:rPr>
          <w:rFonts w:asciiTheme="majorBidi" w:hAnsiTheme="majorBidi" w:cstheme="majorBidi"/>
          <w:sz w:val="20"/>
          <w:szCs w:val="20"/>
        </w:rPr>
        <w:t>n sesuai dengan kelas yang ada.</w:t>
      </w:r>
    </w:p>
    <w:p w14:paraId="393CA061" w14:textId="77777777" w:rsidR="00B80E0B" w:rsidRPr="009957BC" w:rsidRDefault="00B80E0B" w:rsidP="00B80E0B">
      <w:pPr>
        <w:spacing w:after="0" w:line="240" w:lineRule="auto"/>
        <w:jc w:val="both"/>
        <w:rPr>
          <w:rFonts w:asciiTheme="majorBidi" w:hAnsiTheme="majorBidi" w:cstheme="majorBidi"/>
          <w:sz w:val="20"/>
          <w:szCs w:val="20"/>
        </w:rPr>
      </w:pPr>
    </w:p>
    <w:p w14:paraId="65E16D6C" w14:textId="77777777" w:rsidR="00B80E0B" w:rsidRPr="009957BC" w:rsidRDefault="00B80E0B" w:rsidP="00321F3E">
      <w:pPr>
        <w:pStyle w:val="ListParagraph"/>
        <w:numPr>
          <w:ilvl w:val="0"/>
          <w:numId w:val="28"/>
        </w:numPr>
        <w:spacing w:after="0" w:line="240" w:lineRule="auto"/>
        <w:ind w:left="426" w:hanging="426"/>
        <w:jc w:val="both"/>
        <w:rPr>
          <w:rFonts w:asciiTheme="majorBidi" w:hAnsiTheme="majorBidi" w:cstheme="majorBidi"/>
          <w:sz w:val="20"/>
          <w:szCs w:val="20"/>
        </w:rPr>
      </w:pPr>
      <w:r w:rsidRPr="009957BC">
        <w:rPr>
          <w:rFonts w:asciiTheme="majorBidi" w:hAnsiTheme="majorBidi" w:cstheme="majorBidi"/>
          <w:b/>
          <w:sz w:val="20"/>
          <w:szCs w:val="20"/>
        </w:rPr>
        <w:t>Penentuan Nilai Weight (w) dan Bias (b)</w:t>
      </w:r>
    </w:p>
    <w:p w14:paraId="142FAD51" w14:textId="77777777" w:rsidR="00B80E0B" w:rsidRPr="009957BC" w:rsidRDefault="00B80E0B" w:rsidP="00321F3E">
      <w:pPr>
        <w:spacing w:after="0" w:line="240" w:lineRule="auto"/>
        <w:ind w:firstLine="284"/>
        <w:jc w:val="both"/>
        <w:rPr>
          <w:rFonts w:asciiTheme="majorBidi" w:hAnsiTheme="majorBidi" w:cstheme="majorBidi"/>
          <w:sz w:val="20"/>
          <w:szCs w:val="20"/>
        </w:rPr>
      </w:pPr>
      <w:r w:rsidRPr="009957BC">
        <w:rPr>
          <w:rFonts w:asciiTheme="majorBidi" w:hAnsiTheme="majorBidi" w:cstheme="majorBidi"/>
          <w:sz w:val="20"/>
          <w:szCs w:val="20"/>
        </w:rPr>
        <w:t xml:space="preserve">Untuk menghitung nilai </w:t>
      </w:r>
      <w:r w:rsidRPr="009957BC">
        <w:rPr>
          <w:rFonts w:asciiTheme="majorBidi" w:hAnsiTheme="majorBidi" w:cstheme="majorBidi"/>
          <w:i/>
          <w:sz w:val="20"/>
          <w:szCs w:val="20"/>
        </w:rPr>
        <w:t>weight</w:t>
      </w:r>
      <w:r w:rsidRPr="009957BC">
        <w:rPr>
          <w:rFonts w:asciiTheme="majorBidi" w:hAnsiTheme="majorBidi" w:cstheme="majorBidi"/>
          <w:sz w:val="20"/>
          <w:szCs w:val="20"/>
        </w:rPr>
        <w:t xml:space="preserve"> (</w:t>
      </w:r>
      <w:r w:rsidRPr="009957BC">
        <w:rPr>
          <w:rFonts w:asciiTheme="majorBidi" w:hAnsiTheme="majorBidi" w:cstheme="majorBidi"/>
          <w:i/>
          <w:sz w:val="20"/>
          <w:szCs w:val="20"/>
        </w:rPr>
        <w:t>w</w:t>
      </w:r>
      <w:r w:rsidRPr="009957BC">
        <w:rPr>
          <w:rFonts w:asciiTheme="majorBidi" w:hAnsiTheme="majorBidi" w:cstheme="majorBidi"/>
          <w:sz w:val="20"/>
          <w:szCs w:val="20"/>
        </w:rPr>
        <w:t xml:space="preserve">), maka digunakan rumus </w:t>
      </w:r>
      <w:proofErr w:type="gramStart"/>
      <w:r w:rsidRPr="009957BC">
        <w:rPr>
          <w:rFonts w:asciiTheme="majorBidi" w:hAnsiTheme="majorBidi" w:cstheme="majorBidi"/>
          <w:i/>
          <w:sz w:val="20"/>
          <w:szCs w:val="20"/>
        </w:rPr>
        <w:t>y</w:t>
      </w:r>
      <w:r w:rsidRPr="009957BC">
        <w:rPr>
          <w:rFonts w:asciiTheme="majorBidi" w:hAnsiTheme="majorBidi" w:cstheme="majorBidi"/>
          <w:i/>
          <w:sz w:val="20"/>
          <w:szCs w:val="20"/>
          <w:vertAlign w:val="subscript"/>
        </w:rPr>
        <w:t>i</w:t>
      </w:r>
      <w:r w:rsidRPr="009957BC">
        <w:rPr>
          <w:rFonts w:asciiTheme="majorBidi" w:hAnsiTheme="majorBidi" w:cstheme="majorBidi"/>
          <w:sz w:val="20"/>
          <w:szCs w:val="20"/>
        </w:rPr>
        <w:t>(</w:t>
      </w:r>
      <w:proofErr w:type="gramEnd"/>
      <w:r w:rsidRPr="009957BC">
        <w:rPr>
          <w:rFonts w:asciiTheme="majorBidi" w:hAnsiTheme="majorBidi" w:cstheme="majorBidi"/>
          <w:i/>
          <w:sz w:val="20"/>
          <w:szCs w:val="20"/>
        </w:rPr>
        <w:t>w.x</w:t>
      </w:r>
      <w:r w:rsidRPr="009957BC">
        <w:rPr>
          <w:rFonts w:asciiTheme="majorBidi" w:hAnsiTheme="majorBidi" w:cstheme="majorBidi"/>
          <w:i/>
          <w:sz w:val="20"/>
          <w:szCs w:val="20"/>
          <w:vertAlign w:val="subscript"/>
        </w:rPr>
        <w:t>i</w:t>
      </w:r>
      <w:r w:rsidRPr="009957BC">
        <w:rPr>
          <w:rFonts w:asciiTheme="majorBidi" w:hAnsiTheme="majorBidi" w:cstheme="majorBidi"/>
          <w:sz w:val="20"/>
          <w:szCs w:val="20"/>
        </w:rPr>
        <w:t xml:space="preserve">+b) ≥ 1untuk kelas pertama yang akan dicari fungsi keputusannya dan digunakan rumus </w:t>
      </w:r>
      <w:r w:rsidRPr="009957BC">
        <w:rPr>
          <w:rFonts w:asciiTheme="majorBidi" w:hAnsiTheme="majorBidi" w:cstheme="majorBidi"/>
          <w:i/>
          <w:sz w:val="20"/>
          <w:szCs w:val="20"/>
        </w:rPr>
        <w:t>y</w:t>
      </w:r>
      <w:r w:rsidRPr="009957BC">
        <w:rPr>
          <w:rFonts w:asciiTheme="majorBidi" w:hAnsiTheme="majorBidi" w:cstheme="majorBidi"/>
          <w:i/>
          <w:sz w:val="20"/>
          <w:szCs w:val="20"/>
          <w:vertAlign w:val="subscript"/>
        </w:rPr>
        <w:t>i</w:t>
      </w:r>
      <w:r w:rsidRPr="009957BC">
        <w:rPr>
          <w:rFonts w:asciiTheme="majorBidi" w:hAnsiTheme="majorBidi" w:cstheme="majorBidi"/>
          <w:sz w:val="20"/>
          <w:szCs w:val="20"/>
        </w:rPr>
        <w:t>(</w:t>
      </w:r>
      <w:r w:rsidRPr="009957BC">
        <w:rPr>
          <w:rFonts w:asciiTheme="majorBidi" w:hAnsiTheme="majorBidi" w:cstheme="majorBidi"/>
          <w:i/>
          <w:sz w:val="20"/>
          <w:szCs w:val="20"/>
        </w:rPr>
        <w:t>w.x</w:t>
      </w:r>
      <w:r w:rsidRPr="009957BC">
        <w:rPr>
          <w:rFonts w:asciiTheme="majorBidi" w:hAnsiTheme="majorBidi" w:cstheme="majorBidi"/>
          <w:i/>
          <w:sz w:val="20"/>
          <w:szCs w:val="20"/>
          <w:vertAlign w:val="subscript"/>
        </w:rPr>
        <w:t>i</w:t>
      </w:r>
      <w:r w:rsidRPr="009957BC">
        <w:rPr>
          <w:rFonts w:asciiTheme="majorBidi" w:hAnsiTheme="majorBidi" w:cstheme="majorBidi"/>
          <w:sz w:val="20"/>
          <w:szCs w:val="20"/>
        </w:rPr>
        <w:t xml:space="preserve">+b) ≤ 1 untuk kelas lainnya. </w:t>
      </w:r>
    </w:p>
    <w:p w14:paraId="37407FA4" w14:textId="77777777" w:rsidR="00FA69EF" w:rsidRPr="009957BC" w:rsidRDefault="00FA69EF" w:rsidP="00321F3E">
      <w:pPr>
        <w:spacing w:after="0" w:line="240" w:lineRule="auto"/>
        <w:ind w:firstLine="284"/>
        <w:jc w:val="both"/>
        <w:rPr>
          <w:rFonts w:asciiTheme="majorBidi" w:hAnsiTheme="majorBidi" w:cstheme="majorBidi"/>
          <w:sz w:val="20"/>
          <w:szCs w:val="20"/>
          <w:lang w:val="en-US"/>
        </w:rPr>
      </w:pPr>
    </w:p>
    <w:p w14:paraId="0418B12E" w14:textId="77777777" w:rsidR="00B80E0B" w:rsidRPr="009957BC" w:rsidRDefault="00B80E0B" w:rsidP="00321F3E">
      <w:pPr>
        <w:pStyle w:val="ListParagraph"/>
        <w:numPr>
          <w:ilvl w:val="0"/>
          <w:numId w:val="1"/>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lastRenderedPageBreak/>
        <w:t>Penentuan Nilai Hyperplane</w:t>
      </w:r>
    </w:p>
    <w:p w14:paraId="4251E064" w14:textId="77777777" w:rsidR="00B80E0B" w:rsidRPr="009957BC" w:rsidRDefault="00B80E0B" w:rsidP="00321F3E">
      <w:pPr>
        <w:spacing w:after="0" w:line="240" w:lineRule="auto"/>
        <w:ind w:firstLine="284"/>
        <w:jc w:val="both"/>
        <w:rPr>
          <w:rFonts w:asciiTheme="majorBidi" w:hAnsiTheme="majorBidi" w:cstheme="majorBidi"/>
          <w:sz w:val="20"/>
          <w:szCs w:val="20"/>
        </w:rPr>
      </w:pPr>
      <w:r w:rsidRPr="009957BC">
        <w:rPr>
          <w:rFonts w:asciiTheme="majorBidi" w:hAnsiTheme="majorBidi" w:cstheme="majorBidi"/>
          <w:sz w:val="20"/>
          <w:szCs w:val="20"/>
        </w:rPr>
        <w:t>Untuk menentukan n</w:t>
      </w:r>
      <w:r w:rsidR="00321F3E" w:rsidRPr="009957BC">
        <w:rPr>
          <w:rFonts w:asciiTheme="majorBidi" w:hAnsiTheme="majorBidi" w:cstheme="majorBidi"/>
          <w:sz w:val="20"/>
          <w:szCs w:val="20"/>
        </w:rPr>
        <w:t>ilai hyperplane, digabungkan dengan nilai weight (w) dan bias(b),</w:t>
      </w:r>
    </w:p>
    <w:p w14:paraId="5A1A3C63" w14:textId="77777777" w:rsidR="00B80E0B" w:rsidRPr="009957BC" w:rsidRDefault="00B80E0B" w:rsidP="00B80E0B">
      <w:pPr>
        <w:spacing w:after="0" w:line="240" w:lineRule="auto"/>
        <w:jc w:val="both"/>
        <w:rPr>
          <w:rFonts w:asciiTheme="majorBidi" w:hAnsiTheme="majorBidi" w:cstheme="majorBidi"/>
          <w:sz w:val="20"/>
          <w:szCs w:val="20"/>
          <w:lang w:val="en-US"/>
        </w:rPr>
      </w:pPr>
      <w:r w:rsidRPr="009957BC">
        <w:rPr>
          <w:rFonts w:asciiTheme="majorBidi" w:hAnsiTheme="majorBidi" w:cstheme="majorBidi"/>
          <w:i/>
          <w:sz w:val="20"/>
          <w:szCs w:val="20"/>
          <w:lang w:val="en-US"/>
        </w:rPr>
        <w:t>f(x</w:t>
      </w:r>
      <w:r w:rsidRPr="009957BC">
        <w:rPr>
          <w:rFonts w:asciiTheme="majorBidi" w:hAnsiTheme="majorBidi" w:cstheme="majorBidi"/>
          <w:sz w:val="20"/>
          <w:szCs w:val="20"/>
          <w:lang w:val="en-US"/>
        </w:rPr>
        <w:t>)=</w:t>
      </w:r>
      <w:r w:rsidRPr="009957BC">
        <w:rPr>
          <w:rFonts w:asciiTheme="majorBidi" w:hAnsiTheme="majorBidi" w:cstheme="majorBidi"/>
          <w:sz w:val="20"/>
          <w:szCs w:val="20"/>
        </w:rPr>
        <w:t xml:space="preserve"> </w:t>
      </w:r>
      <w:r w:rsidRPr="009957BC">
        <w:rPr>
          <w:rFonts w:asciiTheme="majorBidi" w:hAnsiTheme="majorBidi" w:cstheme="majorBidi"/>
          <w:sz w:val="20"/>
          <w:szCs w:val="20"/>
          <w:lang w:val="en-US"/>
        </w:rPr>
        <w:t>w1.x1</w:t>
      </w:r>
      <w:r w:rsidRPr="009957BC">
        <w:rPr>
          <w:rFonts w:asciiTheme="majorBidi" w:hAnsiTheme="majorBidi" w:cstheme="majorBidi"/>
          <w:sz w:val="20"/>
          <w:szCs w:val="20"/>
        </w:rPr>
        <w:t xml:space="preserve"> + w2</w:t>
      </w:r>
      <w:r w:rsidRPr="009957BC">
        <w:rPr>
          <w:rFonts w:asciiTheme="majorBidi" w:hAnsiTheme="majorBidi" w:cstheme="majorBidi"/>
          <w:sz w:val="20"/>
          <w:szCs w:val="20"/>
          <w:lang w:val="en-US"/>
        </w:rPr>
        <w:t>.x2</w:t>
      </w:r>
      <w:r w:rsidRPr="009957BC">
        <w:rPr>
          <w:rFonts w:asciiTheme="majorBidi" w:hAnsiTheme="majorBidi" w:cstheme="majorBidi"/>
          <w:sz w:val="20"/>
          <w:szCs w:val="20"/>
        </w:rPr>
        <w:t xml:space="preserve"> + w3</w:t>
      </w:r>
      <w:r w:rsidRPr="009957BC">
        <w:rPr>
          <w:rFonts w:asciiTheme="majorBidi" w:hAnsiTheme="majorBidi" w:cstheme="majorBidi"/>
          <w:sz w:val="20"/>
          <w:szCs w:val="20"/>
          <w:lang w:val="en-US"/>
        </w:rPr>
        <w:t>.x3</w:t>
      </w:r>
      <w:r w:rsidRPr="009957BC">
        <w:rPr>
          <w:rFonts w:asciiTheme="majorBidi" w:hAnsiTheme="majorBidi" w:cstheme="majorBidi"/>
          <w:sz w:val="20"/>
          <w:szCs w:val="20"/>
        </w:rPr>
        <w:t xml:space="preserve"> + w4</w:t>
      </w:r>
      <w:r w:rsidRPr="009957BC">
        <w:rPr>
          <w:rFonts w:asciiTheme="majorBidi" w:hAnsiTheme="majorBidi" w:cstheme="majorBidi"/>
          <w:sz w:val="20"/>
          <w:szCs w:val="20"/>
          <w:lang w:val="en-US"/>
        </w:rPr>
        <w:t>.x4</w:t>
      </w:r>
      <w:r w:rsidRPr="009957BC">
        <w:rPr>
          <w:rFonts w:asciiTheme="majorBidi" w:hAnsiTheme="majorBidi" w:cstheme="majorBidi"/>
          <w:sz w:val="20"/>
          <w:szCs w:val="20"/>
        </w:rPr>
        <w:t xml:space="preserve"> + b =</w:t>
      </w:r>
      <w:r w:rsidRPr="009957BC">
        <w:rPr>
          <w:rFonts w:asciiTheme="majorBidi" w:hAnsiTheme="majorBidi" w:cstheme="majorBidi"/>
          <w:sz w:val="20"/>
          <w:szCs w:val="20"/>
          <w:lang w:val="en-US"/>
        </w:rPr>
        <w:t>0</w:t>
      </w:r>
    </w:p>
    <w:p w14:paraId="3B8B768F" w14:textId="77777777" w:rsidR="00B80E0B" w:rsidRPr="009957BC" w:rsidRDefault="00B80E0B" w:rsidP="00B80E0B">
      <w:pPr>
        <w:spacing w:after="0" w:line="240" w:lineRule="auto"/>
        <w:ind w:firstLine="426"/>
        <w:jc w:val="both"/>
        <w:rPr>
          <w:rFonts w:asciiTheme="majorBidi" w:hAnsiTheme="majorBidi" w:cstheme="majorBidi"/>
          <w:sz w:val="20"/>
          <w:szCs w:val="20"/>
          <w:lang w:val="id-ID"/>
        </w:rPr>
      </w:pPr>
      <w:r w:rsidRPr="009957BC">
        <w:rPr>
          <w:rFonts w:asciiTheme="majorBidi" w:hAnsiTheme="majorBidi" w:cstheme="majorBidi"/>
          <w:sz w:val="20"/>
          <w:szCs w:val="20"/>
        </w:rPr>
        <w:t>Setelah mendapatkan nilai hyperplane yang pertama maka proses</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perhitungan diatas dilakukan kembali mulai dari penentuan nilai output (y) hingga</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penentuan nilai hyperplane sampai mendapatkan 6 hyperplane yang mana didalam</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metode svm one against all hyperplane adalah fungsi keputusan yang akan</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menentukan kelas dari data yang dilatih dan diuji.</w:t>
      </w:r>
    </w:p>
    <w:p w14:paraId="7050288F" w14:textId="77777777" w:rsidR="00321F3E" w:rsidRPr="009957BC" w:rsidRDefault="00321F3E" w:rsidP="00B80E0B">
      <w:pPr>
        <w:spacing w:after="0" w:line="240" w:lineRule="auto"/>
        <w:ind w:firstLine="426"/>
        <w:jc w:val="both"/>
        <w:rPr>
          <w:rFonts w:asciiTheme="majorBidi" w:hAnsiTheme="majorBidi" w:cstheme="majorBidi"/>
          <w:sz w:val="20"/>
          <w:szCs w:val="20"/>
          <w:lang w:val="id-ID"/>
        </w:rPr>
      </w:pPr>
    </w:p>
    <w:p w14:paraId="4E30E345" w14:textId="77777777" w:rsidR="00B80E0B" w:rsidRPr="009957BC" w:rsidRDefault="00B80E0B" w:rsidP="00321F3E">
      <w:pPr>
        <w:pStyle w:val="ListParagraph"/>
        <w:numPr>
          <w:ilvl w:val="0"/>
          <w:numId w:val="1"/>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Hyperplane Sebagai Fungsi Keputusan</w:t>
      </w:r>
    </w:p>
    <w:p w14:paraId="448BA881" w14:textId="77777777" w:rsidR="00B80E0B" w:rsidRPr="009957BC" w:rsidRDefault="00B80E0B" w:rsidP="00321F3E">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rPr>
        <w:t>Dari hasil perhitungan yang dilakukan secara berulang maka didapatkan 6</w:t>
      </w:r>
      <w:r w:rsidRPr="009957BC">
        <w:rPr>
          <w:rFonts w:asciiTheme="majorBidi" w:hAnsiTheme="majorBidi" w:cstheme="majorBidi"/>
          <w:sz w:val="20"/>
          <w:szCs w:val="20"/>
          <w:lang w:val="en-US"/>
        </w:rPr>
        <w:t xml:space="preserve"> </w:t>
      </w:r>
      <w:r w:rsidRPr="009957BC">
        <w:rPr>
          <w:rFonts w:asciiTheme="majorBidi" w:hAnsiTheme="majorBidi" w:cstheme="majorBidi"/>
          <w:sz w:val="20"/>
          <w:szCs w:val="20"/>
        </w:rPr>
        <w:t xml:space="preserve">hyperplane sebagai fungsi keputusan </w:t>
      </w:r>
      <w:r w:rsidR="00321F3E" w:rsidRPr="009957BC">
        <w:rPr>
          <w:rFonts w:asciiTheme="majorBidi" w:hAnsiTheme="majorBidi" w:cstheme="majorBidi"/>
          <w:sz w:val="20"/>
          <w:szCs w:val="20"/>
          <w:lang w:val="id-ID"/>
        </w:rPr>
        <w:t>sesuai dengan penentuan nilai w dan x.</w:t>
      </w:r>
    </w:p>
    <w:p w14:paraId="3CCC3FEB" w14:textId="77777777" w:rsidR="00B80E0B" w:rsidRPr="009957BC" w:rsidRDefault="00B80E0B" w:rsidP="00B80E0B">
      <w:pPr>
        <w:spacing w:after="0" w:line="240" w:lineRule="auto"/>
        <w:jc w:val="both"/>
        <w:rPr>
          <w:rFonts w:asciiTheme="majorBidi" w:hAnsiTheme="majorBidi" w:cstheme="majorBidi"/>
          <w:sz w:val="20"/>
          <w:szCs w:val="20"/>
        </w:rPr>
      </w:pPr>
    </w:p>
    <w:p w14:paraId="02BCF929" w14:textId="77777777" w:rsidR="00B80E0B" w:rsidRPr="009957BC" w:rsidRDefault="00B80E0B" w:rsidP="00321F3E">
      <w:pPr>
        <w:pStyle w:val="ListParagraph"/>
        <w:numPr>
          <w:ilvl w:val="0"/>
          <w:numId w:val="1"/>
        </w:numPr>
        <w:spacing w:after="0" w:line="240" w:lineRule="auto"/>
        <w:ind w:left="426" w:hanging="426"/>
        <w:jc w:val="both"/>
        <w:rPr>
          <w:rFonts w:asciiTheme="majorBidi" w:hAnsiTheme="majorBidi" w:cstheme="majorBidi"/>
          <w:sz w:val="20"/>
          <w:szCs w:val="20"/>
        </w:rPr>
      </w:pPr>
      <w:r w:rsidRPr="009957BC">
        <w:rPr>
          <w:rFonts w:asciiTheme="majorBidi" w:hAnsiTheme="majorBidi" w:cstheme="majorBidi"/>
          <w:b/>
          <w:sz w:val="20"/>
          <w:szCs w:val="20"/>
        </w:rPr>
        <w:t>Pengujian Data</w:t>
      </w:r>
    </w:p>
    <w:p w14:paraId="26AF44C1" w14:textId="77777777" w:rsidR="00321F3E" w:rsidRPr="009957BC" w:rsidRDefault="002C0EA0" w:rsidP="005829E1">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noProof/>
          <w:sz w:val="20"/>
          <w:szCs w:val="20"/>
          <w:lang w:val="en-US"/>
        </w:rPr>
        <w:drawing>
          <wp:anchor distT="0" distB="0" distL="114300" distR="114300" simplePos="0" relativeHeight="251657216" behindDoc="1" locked="0" layoutInCell="1" allowOverlap="1" wp14:anchorId="455DA6A9" wp14:editId="34CF70BF">
            <wp:simplePos x="0" y="0"/>
            <wp:positionH relativeFrom="column">
              <wp:posOffset>3145790</wp:posOffset>
            </wp:positionH>
            <wp:positionV relativeFrom="paragraph">
              <wp:posOffset>941705</wp:posOffset>
            </wp:positionV>
            <wp:extent cx="2766060" cy="1457960"/>
            <wp:effectExtent l="19050" t="19050" r="15240" b="2794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6060" cy="1457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F3E" w:rsidRPr="009957BC">
        <w:rPr>
          <w:rFonts w:asciiTheme="majorBidi" w:hAnsiTheme="majorBidi" w:cstheme="majorBidi"/>
          <w:sz w:val="20"/>
          <w:szCs w:val="20"/>
          <w:lang w:val="id-ID"/>
        </w:rPr>
        <w:t>Data</w:t>
      </w:r>
      <w:r w:rsidR="00B80E0B" w:rsidRPr="009957BC">
        <w:rPr>
          <w:rFonts w:asciiTheme="majorBidi" w:hAnsiTheme="majorBidi" w:cstheme="majorBidi"/>
          <w:sz w:val="20"/>
          <w:szCs w:val="20"/>
        </w:rPr>
        <w:t xml:space="preserve"> uji diambil 1 sample</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 xml:space="preserve">data uji untuk dilakukan proses klasifikasi </w:t>
      </w:r>
      <w:r w:rsidR="00B80E0B" w:rsidRPr="009957BC">
        <w:rPr>
          <w:rFonts w:asciiTheme="majorBidi" w:hAnsiTheme="majorBidi" w:cstheme="majorBidi"/>
          <w:sz w:val="20"/>
          <w:szCs w:val="20"/>
          <w:lang w:val="en-US"/>
        </w:rPr>
        <w:t>daun tembakau</w:t>
      </w:r>
      <w:r w:rsidR="00B80E0B" w:rsidRPr="009957BC">
        <w:rPr>
          <w:rFonts w:asciiTheme="majorBidi" w:hAnsiTheme="majorBidi" w:cstheme="majorBidi"/>
          <w:sz w:val="20"/>
          <w:szCs w:val="20"/>
        </w:rPr>
        <w:t xml:space="preserve"> yang akan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dilakukan menggunakan 6 fungsi keputusan.</w:t>
      </w:r>
      <w:r w:rsidR="005829E1" w:rsidRPr="009957BC">
        <w:rPr>
          <w:rFonts w:asciiTheme="majorBidi" w:hAnsiTheme="majorBidi" w:cstheme="majorBidi"/>
          <w:sz w:val="20"/>
          <w:szCs w:val="20"/>
          <w:lang w:val="id-ID"/>
        </w:rPr>
        <w:t xml:space="preserve"> </w:t>
      </w:r>
      <w:r w:rsidR="00321F3E" w:rsidRPr="009957BC">
        <w:rPr>
          <w:rFonts w:asciiTheme="majorBidi" w:hAnsiTheme="majorBidi" w:cstheme="majorBidi"/>
          <w:sz w:val="20"/>
          <w:szCs w:val="20"/>
          <w:lang w:val="id-ID"/>
        </w:rPr>
        <w:t>Data uji</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 xml:space="preserve">dilakukan </w:t>
      </w:r>
      <w:r w:rsidR="00321F3E" w:rsidRPr="009957BC">
        <w:rPr>
          <w:rFonts w:asciiTheme="majorBidi" w:hAnsiTheme="majorBidi" w:cstheme="majorBidi"/>
          <w:sz w:val="20"/>
          <w:szCs w:val="20"/>
          <w:lang w:val="id-ID"/>
        </w:rPr>
        <w:t xml:space="preserve">dengan </w:t>
      </w:r>
      <w:r w:rsidR="00B80E0B" w:rsidRPr="009957BC">
        <w:rPr>
          <w:rFonts w:asciiTheme="majorBidi" w:hAnsiTheme="majorBidi" w:cstheme="majorBidi"/>
          <w:sz w:val="20"/>
          <w:szCs w:val="20"/>
        </w:rPr>
        <w:t xml:space="preserve">klasifikasi </w:t>
      </w:r>
      <w:r w:rsidR="00B80E0B" w:rsidRPr="009957BC">
        <w:rPr>
          <w:rFonts w:asciiTheme="majorBidi" w:hAnsiTheme="majorBidi" w:cstheme="majorBidi"/>
          <w:sz w:val="20"/>
          <w:szCs w:val="20"/>
          <w:lang w:val="en-US"/>
        </w:rPr>
        <w:t xml:space="preserve">daun tembakau </w:t>
      </w:r>
      <w:r w:rsidR="00B80E0B" w:rsidRPr="009957BC">
        <w:rPr>
          <w:rFonts w:asciiTheme="majorBidi" w:hAnsiTheme="majorBidi" w:cstheme="majorBidi"/>
          <w:sz w:val="20"/>
          <w:szCs w:val="20"/>
        </w:rPr>
        <w:t xml:space="preserve"> menggunakan persamaan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fungsi keputusan metode one against all dengan kelas = sign(f(x)). Fungsi sign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yang digunakan merupakan pengecekan pada hasil perhitungan yang dilakukan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pada data uji. Hasil pengujian pada data uji yang menghasilkan fungsi keputusan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 xml:space="preserve">dengan nilai paling maksimal maka akan diberi </w:t>
      </w:r>
      <w:proofErr w:type="gramStart"/>
      <w:r w:rsidR="00B80E0B" w:rsidRPr="009957BC">
        <w:rPr>
          <w:rFonts w:asciiTheme="majorBidi" w:hAnsiTheme="majorBidi" w:cstheme="majorBidi"/>
          <w:sz w:val="20"/>
          <w:szCs w:val="20"/>
        </w:rPr>
        <w:t>nilai ,</w:t>
      </w:r>
      <w:proofErr w:type="gramEnd"/>
      <w:r w:rsidR="00B80E0B" w:rsidRPr="009957BC">
        <w:rPr>
          <w:rFonts w:asciiTheme="majorBidi" w:hAnsiTheme="majorBidi" w:cstheme="majorBidi"/>
          <w:sz w:val="20"/>
          <w:szCs w:val="20"/>
        </w:rPr>
        <w:t xml:space="preserve"> sedangkan pada fungsi</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keputu</w:t>
      </w:r>
      <w:r w:rsidR="00321F3E" w:rsidRPr="009957BC">
        <w:rPr>
          <w:rFonts w:asciiTheme="majorBidi" w:hAnsiTheme="majorBidi" w:cstheme="majorBidi"/>
          <w:sz w:val="20"/>
          <w:szCs w:val="20"/>
        </w:rPr>
        <w:t>san lainnya akan diberi nilai</w:t>
      </w:r>
      <w:r w:rsidR="00321F3E" w:rsidRPr="009957BC">
        <w:rPr>
          <w:rFonts w:asciiTheme="majorBidi" w:hAnsiTheme="majorBidi" w:cstheme="majorBidi"/>
          <w:sz w:val="20"/>
          <w:szCs w:val="20"/>
          <w:lang w:val="id-ID"/>
        </w:rPr>
        <w:t>.</w:t>
      </w:r>
    </w:p>
    <w:p w14:paraId="2CED760F"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2CD6F50B" w14:textId="77777777" w:rsidR="00B80E0B" w:rsidRPr="009957BC" w:rsidRDefault="00B80E0B" w:rsidP="00321F3E">
      <w:pPr>
        <w:pStyle w:val="ListParagraph"/>
        <w:numPr>
          <w:ilvl w:val="1"/>
          <w:numId w:val="28"/>
        </w:numPr>
        <w:spacing w:after="0" w:line="240" w:lineRule="auto"/>
        <w:ind w:left="426" w:hanging="426"/>
        <w:jc w:val="both"/>
        <w:rPr>
          <w:rFonts w:asciiTheme="majorBidi" w:hAnsiTheme="majorBidi" w:cstheme="majorBidi"/>
          <w:b/>
          <w:sz w:val="20"/>
          <w:szCs w:val="20"/>
        </w:rPr>
      </w:pPr>
      <w:r w:rsidRPr="009957BC">
        <w:rPr>
          <w:rFonts w:asciiTheme="majorBidi" w:hAnsiTheme="majorBidi" w:cstheme="majorBidi"/>
          <w:b/>
          <w:sz w:val="20"/>
          <w:szCs w:val="20"/>
        </w:rPr>
        <w:t>Perancangan</w:t>
      </w:r>
    </w:p>
    <w:p w14:paraId="4D83676F" w14:textId="77777777" w:rsidR="00B80E0B" w:rsidRPr="009957BC" w:rsidRDefault="002C0EA0" w:rsidP="009618BC">
      <w:pPr>
        <w:spacing w:after="0" w:line="240" w:lineRule="auto"/>
        <w:ind w:firstLine="284"/>
        <w:jc w:val="both"/>
        <w:rPr>
          <w:rFonts w:asciiTheme="majorBidi" w:hAnsiTheme="majorBidi" w:cstheme="majorBidi"/>
          <w:sz w:val="20"/>
          <w:szCs w:val="20"/>
          <w:lang w:val="id-ID"/>
        </w:rPr>
      </w:pPr>
      <w:r w:rsidRPr="009957BC">
        <w:rPr>
          <w:rFonts w:cs="Times New Roman"/>
          <w:bCs/>
          <w:noProof/>
          <w:szCs w:val="24"/>
          <w:lang w:val="en-US"/>
        </w:rPr>
        <w:drawing>
          <wp:anchor distT="0" distB="0" distL="114300" distR="114300" simplePos="0" relativeHeight="251661312" behindDoc="0" locked="0" layoutInCell="1" allowOverlap="1" wp14:anchorId="15251094" wp14:editId="49F9B24A">
            <wp:simplePos x="0" y="0"/>
            <wp:positionH relativeFrom="column">
              <wp:posOffset>3128010</wp:posOffset>
            </wp:positionH>
            <wp:positionV relativeFrom="paragraph">
              <wp:posOffset>1153160</wp:posOffset>
            </wp:positionV>
            <wp:extent cx="2818130" cy="1520190"/>
            <wp:effectExtent l="19050" t="19050" r="20320" b="2286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8130" cy="152019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rPr>
        <w:t xml:space="preserve">Berdasarkan analisis yang telah dilakukan terhadap metode </w:t>
      </w:r>
      <w:r w:rsidR="00B80E0B" w:rsidRPr="009957BC">
        <w:rPr>
          <w:rFonts w:asciiTheme="majorBidi" w:hAnsiTheme="majorBidi" w:cstheme="majorBidi"/>
          <w:i/>
          <w:sz w:val="20"/>
          <w:szCs w:val="20"/>
        </w:rPr>
        <w:t>Gr</w:t>
      </w:r>
      <w:r w:rsidR="00B80E0B" w:rsidRPr="009957BC">
        <w:rPr>
          <w:rFonts w:asciiTheme="majorBidi" w:hAnsiTheme="majorBidi" w:cstheme="majorBidi"/>
          <w:i/>
          <w:sz w:val="20"/>
          <w:szCs w:val="20"/>
          <w:lang w:val="en-US"/>
        </w:rPr>
        <w:t>a</w:t>
      </w:r>
      <w:r w:rsidR="00B80E0B" w:rsidRPr="009957BC">
        <w:rPr>
          <w:rFonts w:asciiTheme="majorBidi" w:hAnsiTheme="majorBidi" w:cstheme="majorBidi"/>
          <w:i/>
          <w:sz w:val="20"/>
          <w:szCs w:val="20"/>
        </w:rPr>
        <w:t>y Level Co-Occurrence Matrix</w:t>
      </w:r>
      <w:r w:rsidR="00B80E0B" w:rsidRPr="009957BC">
        <w:rPr>
          <w:rFonts w:asciiTheme="majorBidi" w:hAnsiTheme="majorBidi" w:cstheme="majorBidi"/>
          <w:sz w:val="20"/>
          <w:szCs w:val="20"/>
        </w:rPr>
        <w:t xml:space="preserve"> (GLCM) dan </w:t>
      </w:r>
      <w:r w:rsidR="00B80E0B" w:rsidRPr="009957BC">
        <w:rPr>
          <w:rFonts w:asciiTheme="majorBidi" w:hAnsiTheme="majorBidi" w:cstheme="majorBidi"/>
          <w:i/>
          <w:sz w:val="20"/>
          <w:szCs w:val="20"/>
        </w:rPr>
        <w:t>Support Vector Machine</w:t>
      </w:r>
      <w:r w:rsidR="00B80E0B" w:rsidRPr="009957BC">
        <w:rPr>
          <w:rFonts w:asciiTheme="majorBidi" w:hAnsiTheme="majorBidi" w:cstheme="majorBidi"/>
          <w:sz w:val="20"/>
          <w:szCs w:val="20"/>
        </w:rPr>
        <w:t xml:space="preserve"> (SVM) untuk melakukan</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 xml:space="preserve">klasifikasi </w:t>
      </w:r>
      <w:r w:rsidR="00B80E0B" w:rsidRPr="009957BC">
        <w:rPr>
          <w:rFonts w:asciiTheme="majorBidi" w:hAnsiTheme="majorBidi" w:cstheme="majorBidi"/>
          <w:sz w:val="20"/>
          <w:szCs w:val="20"/>
          <w:lang w:val="en-US"/>
        </w:rPr>
        <w:t>mutu daun tembakau</w:t>
      </w:r>
      <w:r w:rsidR="00B80E0B" w:rsidRPr="009957BC">
        <w:rPr>
          <w:rFonts w:asciiTheme="majorBidi" w:hAnsiTheme="majorBidi" w:cstheme="majorBidi"/>
          <w:sz w:val="20"/>
          <w:szCs w:val="20"/>
        </w:rPr>
        <w:t>, maka perancangan yang dilakukan</w:t>
      </w:r>
      <w:r w:rsidR="009618BC" w:rsidRPr="009957BC">
        <w:rPr>
          <w:rFonts w:asciiTheme="majorBidi" w:hAnsiTheme="majorBidi" w:cstheme="majorBidi"/>
          <w:sz w:val="20"/>
          <w:szCs w:val="20"/>
          <w:lang w:val="id-ID"/>
        </w:rPr>
        <w:t xml:space="preserve"> dengan </w:t>
      </w:r>
      <w:r w:rsidR="00B80E0B" w:rsidRPr="009957BC">
        <w:rPr>
          <w:rFonts w:asciiTheme="majorBidi" w:hAnsiTheme="majorBidi" w:cstheme="majorBidi"/>
          <w:i/>
          <w:sz w:val="20"/>
          <w:szCs w:val="20"/>
        </w:rPr>
        <w:t>flowchart</w:t>
      </w:r>
      <w:r w:rsidR="00B80E0B" w:rsidRPr="009957BC">
        <w:rPr>
          <w:rFonts w:asciiTheme="majorBidi" w:hAnsiTheme="majorBidi" w:cstheme="majorBidi"/>
          <w:sz w:val="20"/>
          <w:szCs w:val="20"/>
        </w:rPr>
        <w:t xml:space="preserve"> klasifikasi </w:t>
      </w:r>
      <w:r w:rsidR="00B80E0B" w:rsidRPr="009957BC">
        <w:rPr>
          <w:rFonts w:asciiTheme="majorBidi" w:hAnsiTheme="majorBidi" w:cstheme="majorBidi"/>
          <w:sz w:val="20"/>
          <w:szCs w:val="20"/>
          <w:lang w:val="en-US"/>
        </w:rPr>
        <w:t xml:space="preserve">mutu daun tembakau </w:t>
      </w:r>
      <w:r w:rsidR="00B80E0B" w:rsidRPr="009957BC">
        <w:rPr>
          <w:rFonts w:asciiTheme="majorBidi" w:hAnsiTheme="majorBidi" w:cstheme="majorBidi"/>
          <w:sz w:val="20"/>
          <w:szCs w:val="20"/>
        </w:rPr>
        <w:t xml:space="preserve">berdasarkan fitur menggunakan metode </w:t>
      </w:r>
      <w:r w:rsidR="00B80E0B" w:rsidRPr="009957BC">
        <w:rPr>
          <w:rFonts w:asciiTheme="majorBidi" w:hAnsiTheme="majorBidi" w:cstheme="majorBidi"/>
          <w:i/>
          <w:sz w:val="20"/>
          <w:szCs w:val="20"/>
        </w:rPr>
        <w:t>Grey Level Co-Occurrence Matrix</w:t>
      </w:r>
      <w:r w:rsidR="00B80E0B" w:rsidRPr="009957BC">
        <w:rPr>
          <w:rFonts w:asciiTheme="majorBidi" w:hAnsiTheme="majorBidi" w:cstheme="majorBidi"/>
          <w:sz w:val="20"/>
          <w:szCs w:val="20"/>
          <w:lang w:val="en-US"/>
        </w:rPr>
        <w:t xml:space="preserve"> </w:t>
      </w:r>
      <w:r w:rsidR="00B80E0B" w:rsidRPr="009957BC">
        <w:rPr>
          <w:rFonts w:asciiTheme="majorBidi" w:hAnsiTheme="majorBidi" w:cstheme="majorBidi"/>
          <w:sz w:val="20"/>
          <w:szCs w:val="20"/>
        </w:rPr>
        <w:t xml:space="preserve">(GLCM) dan </w:t>
      </w:r>
      <w:r w:rsidR="00B80E0B" w:rsidRPr="009957BC">
        <w:rPr>
          <w:rFonts w:asciiTheme="majorBidi" w:hAnsiTheme="majorBidi" w:cstheme="majorBidi"/>
          <w:i/>
          <w:sz w:val="20"/>
          <w:szCs w:val="20"/>
        </w:rPr>
        <w:t>Support Vector Machine</w:t>
      </w:r>
      <w:r w:rsidR="00B80E0B" w:rsidRPr="009957BC">
        <w:rPr>
          <w:rFonts w:asciiTheme="majorBidi" w:hAnsiTheme="majorBidi" w:cstheme="majorBidi"/>
          <w:sz w:val="20"/>
          <w:szCs w:val="20"/>
        </w:rPr>
        <w:t xml:space="preserve"> (SV</w:t>
      </w:r>
      <w:r w:rsidR="00321F3E" w:rsidRPr="009957BC">
        <w:rPr>
          <w:rFonts w:asciiTheme="majorBidi" w:hAnsiTheme="majorBidi" w:cstheme="majorBidi"/>
          <w:sz w:val="20"/>
          <w:szCs w:val="20"/>
        </w:rPr>
        <w:t>M)</w:t>
      </w:r>
      <w:r w:rsidR="00321F3E" w:rsidRPr="009957BC">
        <w:rPr>
          <w:rFonts w:asciiTheme="majorBidi" w:hAnsiTheme="majorBidi" w:cstheme="majorBidi"/>
          <w:sz w:val="20"/>
          <w:szCs w:val="20"/>
          <w:lang w:val="id-ID"/>
        </w:rPr>
        <w:t>.</w:t>
      </w:r>
    </w:p>
    <w:p w14:paraId="4523EF41"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0E9E79F7" w14:textId="77777777" w:rsidR="00B80E0B" w:rsidRPr="009957BC" w:rsidRDefault="00B80E0B" w:rsidP="00834272">
      <w:pPr>
        <w:pStyle w:val="SubBab4"/>
        <w:numPr>
          <w:ilvl w:val="1"/>
          <w:numId w:val="28"/>
        </w:numPr>
        <w:tabs>
          <w:tab w:val="clear" w:pos="567"/>
          <w:tab w:val="clear" w:pos="7928"/>
        </w:tabs>
        <w:spacing w:after="0" w:line="240" w:lineRule="auto"/>
        <w:ind w:left="426" w:hanging="426"/>
        <w:rPr>
          <w:rFonts w:asciiTheme="majorBidi" w:hAnsiTheme="majorBidi" w:cstheme="majorBidi"/>
          <w:color w:val="auto"/>
          <w:sz w:val="20"/>
          <w:szCs w:val="20"/>
        </w:rPr>
      </w:pPr>
      <w:bookmarkStart w:id="10" w:name="_Toc87945153"/>
      <w:r w:rsidRPr="009957BC">
        <w:rPr>
          <w:rFonts w:asciiTheme="majorBidi" w:hAnsiTheme="majorBidi" w:cstheme="majorBidi"/>
          <w:color w:val="auto"/>
          <w:sz w:val="20"/>
          <w:szCs w:val="20"/>
        </w:rPr>
        <w:t>Gambar Tampilan</w:t>
      </w:r>
      <w:bookmarkEnd w:id="10"/>
    </w:p>
    <w:p w14:paraId="70B9BB0A" w14:textId="77777777" w:rsidR="00B80E0B" w:rsidRPr="009957BC" w:rsidRDefault="00834272" w:rsidP="00834272">
      <w:pPr>
        <w:pStyle w:val="ListParagraph"/>
        <w:numPr>
          <w:ilvl w:val="0"/>
          <w:numId w:val="31"/>
        </w:numPr>
        <w:autoSpaceDE w:val="0"/>
        <w:autoSpaceDN w:val="0"/>
        <w:adjustRightInd w:val="0"/>
        <w:spacing w:after="0" w:line="240" w:lineRule="auto"/>
        <w:ind w:left="426" w:hanging="426"/>
        <w:jc w:val="both"/>
        <w:rPr>
          <w:rFonts w:asciiTheme="majorBidi" w:hAnsiTheme="majorBidi" w:cstheme="majorBidi"/>
          <w:b/>
          <w:sz w:val="20"/>
          <w:szCs w:val="20"/>
          <w:lang w:val="en-US"/>
        </w:rPr>
      </w:pPr>
      <w:r w:rsidRPr="009957BC">
        <w:rPr>
          <w:rFonts w:asciiTheme="majorBidi" w:hAnsiTheme="majorBidi" w:cstheme="majorBidi"/>
          <w:b/>
          <w:sz w:val="20"/>
          <w:szCs w:val="20"/>
          <w:lang w:val="id-ID"/>
        </w:rPr>
        <w:t>T</w:t>
      </w:r>
      <w:r w:rsidR="00B80E0B" w:rsidRPr="009957BC">
        <w:rPr>
          <w:rFonts w:asciiTheme="majorBidi" w:hAnsiTheme="majorBidi" w:cstheme="majorBidi"/>
          <w:b/>
          <w:sz w:val="20"/>
          <w:szCs w:val="20"/>
          <w:lang w:val="en-US"/>
        </w:rPr>
        <w:t xml:space="preserve">ampilan </w:t>
      </w:r>
      <w:r w:rsidR="00B80E0B" w:rsidRPr="009957BC">
        <w:rPr>
          <w:rFonts w:asciiTheme="majorBidi" w:hAnsiTheme="majorBidi" w:cstheme="majorBidi"/>
          <w:b/>
          <w:i/>
          <w:iCs/>
          <w:sz w:val="20"/>
          <w:szCs w:val="20"/>
          <w:lang w:val="en-US"/>
        </w:rPr>
        <w:t xml:space="preserve">Form </w:t>
      </w:r>
      <w:r w:rsidR="00B80E0B" w:rsidRPr="009957BC">
        <w:rPr>
          <w:rFonts w:asciiTheme="majorBidi" w:hAnsiTheme="majorBidi" w:cstheme="majorBidi"/>
          <w:b/>
          <w:sz w:val="20"/>
          <w:szCs w:val="20"/>
          <w:lang w:val="en-US"/>
        </w:rPr>
        <w:t>Klasifikasi</w:t>
      </w:r>
    </w:p>
    <w:p w14:paraId="20496552" w14:textId="77777777" w:rsidR="00B80E0B" w:rsidRPr="009957BC" w:rsidRDefault="005829E1" w:rsidP="00834272">
      <w:pPr>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noProof/>
          <w:sz w:val="20"/>
          <w:szCs w:val="20"/>
          <w:lang w:val="en-US"/>
        </w:rPr>
        <w:drawing>
          <wp:anchor distT="0" distB="0" distL="114300" distR="114300" simplePos="0" relativeHeight="251658240" behindDoc="0" locked="0" layoutInCell="1" allowOverlap="1" wp14:anchorId="0B39A763" wp14:editId="374A653B">
            <wp:simplePos x="0" y="0"/>
            <wp:positionH relativeFrom="column">
              <wp:posOffset>-635</wp:posOffset>
            </wp:positionH>
            <wp:positionV relativeFrom="paragraph">
              <wp:posOffset>446405</wp:posOffset>
            </wp:positionV>
            <wp:extent cx="2915920" cy="1367790"/>
            <wp:effectExtent l="0" t="0" r="0" b="381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5920" cy="1367790"/>
                    </a:xfrm>
                    <a:prstGeom prst="rect">
                      <a:avLst/>
                    </a:prstGeom>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i/>
          <w:iCs/>
          <w:sz w:val="20"/>
          <w:szCs w:val="20"/>
          <w:lang w:val="en-US"/>
        </w:rPr>
        <w:t xml:space="preserve">Form </w:t>
      </w:r>
      <w:r w:rsidR="00B80E0B" w:rsidRPr="009957BC">
        <w:rPr>
          <w:rFonts w:asciiTheme="majorBidi" w:hAnsiTheme="majorBidi" w:cstheme="majorBidi"/>
          <w:sz w:val="20"/>
          <w:szCs w:val="20"/>
          <w:lang w:val="en-US"/>
        </w:rPr>
        <w:t xml:space="preserve">Klasifikasi digunakan untuk menampilkan </w:t>
      </w:r>
      <w:r w:rsidR="00B80E0B" w:rsidRPr="009957BC">
        <w:rPr>
          <w:rFonts w:asciiTheme="majorBidi" w:hAnsiTheme="majorBidi" w:cstheme="majorBidi"/>
          <w:i/>
          <w:iCs/>
          <w:sz w:val="20"/>
          <w:szCs w:val="20"/>
          <w:lang w:val="en-US"/>
        </w:rPr>
        <w:t xml:space="preserve">form </w:t>
      </w:r>
      <w:r w:rsidR="00B80E0B" w:rsidRPr="009957BC">
        <w:rPr>
          <w:rFonts w:asciiTheme="majorBidi" w:hAnsiTheme="majorBidi" w:cstheme="majorBidi"/>
          <w:sz w:val="20"/>
          <w:szCs w:val="20"/>
          <w:lang w:val="en-US"/>
        </w:rPr>
        <w:t xml:space="preserve">proses klasifikasi citra dengan algoritma </w:t>
      </w:r>
      <w:r w:rsidR="00B80E0B" w:rsidRPr="009957BC">
        <w:rPr>
          <w:rFonts w:asciiTheme="majorBidi" w:hAnsiTheme="majorBidi" w:cstheme="majorBidi"/>
          <w:i/>
          <w:sz w:val="20"/>
          <w:szCs w:val="20"/>
          <w:lang w:val="en-US"/>
        </w:rPr>
        <w:t>Support Vector Machine</w:t>
      </w:r>
      <w:r w:rsidR="00834272" w:rsidRPr="009957BC">
        <w:rPr>
          <w:rFonts w:asciiTheme="majorBidi" w:hAnsiTheme="majorBidi" w:cstheme="majorBidi"/>
          <w:sz w:val="20"/>
          <w:szCs w:val="20"/>
          <w:lang w:val="en-US"/>
        </w:rPr>
        <w:t xml:space="preserve"> (SVM).</w:t>
      </w:r>
    </w:p>
    <w:p w14:paraId="3AC0C9D7" w14:textId="77777777" w:rsidR="00B80E0B" w:rsidRPr="009957BC" w:rsidRDefault="00834272" w:rsidP="00834272">
      <w:pPr>
        <w:spacing w:after="0" w:line="240" w:lineRule="auto"/>
        <w:jc w:val="center"/>
        <w:rPr>
          <w:rFonts w:asciiTheme="majorBidi" w:hAnsiTheme="majorBidi" w:cstheme="majorBidi"/>
          <w:sz w:val="20"/>
          <w:szCs w:val="20"/>
          <w:lang w:val="id-ID"/>
        </w:rPr>
      </w:pPr>
      <w:r w:rsidRPr="009957BC">
        <w:rPr>
          <w:rFonts w:asciiTheme="majorBidi" w:hAnsiTheme="majorBidi" w:cstheme="majorBidi"/>
          <w:sz w:val="20"/>
          <w:szCs w:val="20"/>
          <w:lang w:val="id-ID"/>
        </w:rPr>
        <w:t>G</w:t>
      </w:r>
      <w:r w:rsidR="002C0EA0" w:rsidRPr="009957BC">
        <w:rPr>
          <w:rFonts w:asciiTheme="majorBidi" w:hAnsiTheme="majorBidi" w:cstheme="majorBidi"/>
          <w:sz w:val="20"/>
          <w:szCs w:val="20"/>
          <w:lang w:val="id-ID"/>
        </w:rPr>
        <w:t>ambar 3</w:t>
      </w:r>
      <w:r w:rsidRPr="009957BC">
        <w:rPr>
          <w:rFonts w:asciiTheme="majorBidi" w:hAnsiTheme="majorBidi" w:cstheme="majorBidi"/>
          <w:sz w:val="20"/>
          <w:szCs w:val="20"/>
          <w:lang w:val="id-ID"/>
        </w:rPr>
        <w:t xml:space="preserve">. Tampilan </w:t>
      </w:r>
      <w:r w:rsidRPr="009957BC">
        <w:rPr>
          <w:rFonts w:asciiTheme="majorBidi" w:hAnsiTheme="majorBidi" w:cstheme="majorBidi"/>
          <w:i/>
          <w:iCs/>
          <w:sz w:val="20"/>
          <w:szCs w:val="20"/>
          <w:lang w:val="id-ID"/>
        </w:rPr>
        <w:t>Form</w:t>
      </w:r>
      <w:r w:rsidRPr="009957BC">
        <w:rPr>
          <w:rFonts w:asciiTheme="majorBidi" w:hAnsiTheme="majorBidi" w:cstheme="majorBidi"/>
          <w:sz w:val="20"/>
          <w:szCs w:val="20"/>
          <w:lang w:val="id-ID"/>
        </w:rPr>
        <w:t xml:space="preserve"> Klasisifikasi</w:t>
      </w:r>
    </w:p>
    <w:p w14:paraId="110C08C9" w14:textId="77777777" w:rsidR="00B80E0B" w:rsidRPr="009957BC" w:rsidRDefault="00B80E0B" w:rsidP="00A63844">
      <w:pPr>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en-US"/>
        </w:rPr>
        <w:lastRenderedPageBreak/>
        <w:t xml:space="preserve">Pada tampilan klasifikasi diatas terdapat 2 kotak </w:t>
      </w:r>
      <w:r w:rsidRPr="009957BC">
        <w:rPr>
          <w:rFonts w:asciiTheme="majorBidi" w:hAnsiTheme="majorBidi" w:cstheme="majorBidi"/>
          <w:i/>
          <w:sz w:val="20"/>
          <w:szCs w:val="20"/>
          <w:lang w:val="en-US"/>
        </w:rPr>
        <w:t>axes</w:t>
      </w:r>
      <w:r w:rsidRPr="009957BC">
        <w:rPr>
          <w:rFonts w:asciiTheme="majorBidi" w:hAnsiTheme="majorBidi" w:cstheme="majorBidi"/>
          <w:sz w:val="20"/>
          <w:szCs w:val="20"/>
          <w:lang w:val="en-US"/>
        </w:rPr>
        <w:t xml:space="preserve"> untuk menampilkan citra-citra antara lain adalah citra Input, dan citra </w:t>
      </w:r>
      <w:r w:rsidRPr="009957BC">
        <w:rPr>
          <w:rFonts w:asciiTheme="majorBidi" w:hAnsiTheme="majorBidi" w:cstheme="majorBidi"/>
          <w:i/>
          <w:sz w:val="20"/>
          <w:szCs w:val="20"/>
          <w:lang w:val="en-US"/>
        </w:rPr>
        <w:t>grayscale</w:t>
      </w:r>
      <w:r w:rsidRPr="009957BC">
        <w:rPr>
          <w:rFonts w:asciiTheme="majorBidi" w:hAnsiTheme="majorBidi" w:cstheme="majorBidi"/>
          <w:sz w:val="20"/>
          <w:szCs w:val="20"/>
          <w:lang w:val="en-US"/>
        </w:rPr>
        <w:t xml:space="preserve">. Pada bagian bawah terdapat button Training yang berfungsi untuk melakukan pelatihan citra latih, button File Citra yang berfungsi untuk melakukan pemasukan citra uji, button </w:t>
      </w:r>
      <w:r w:rsidRPr="009957BC">
        <w:rPr>
          <w:rFonts w:asciiTheme="majorBidi" w:hAnsiTheme="majorBidi" w:cstheme="majorBidi"/>
          <w:i/>
          <w:sz w:val="20"/>
          <w:szCs w:val="20"/>
          <w:lang w:val="en-US"/>
        </w:rPr>
        <w:t>GLCM</w:t>
      </w:r>
      <w:r w:rsidRPr="009957BC">
        <w:rPr>
          <w:rFonts w:asciiTheme="majorBidi" w:hAnsiTheme="majorBidi" w:cstheme="majorBidi"/>
          <w:sz w:val="20"/>
          <w:szCs w:val="20"/>
          <w:lang w:val="en-US"/>
        </w:rPr>
        <w:t xml:space="preserve"> berfungsi untuk melakukan proses ekstraksi fitur citra dan tombol </w:t>
      </w:r>
    </w:p>
    <w:p w14:paraId="15B9CC08" w14:textId="77777777" w:rsidR="00B80E0B" w:rsidRPr="009957BC" w:rsidRDefault="00B80E0B" w:rsidP="00834272">
      <w:pPr>
        <w:spacing w:after="0" w:line="240" w:lineRule="auto"/>
        <w:ind w:firstLine="426"/>
        <w:jc w:val="both"/>
        <w:rPr>
          <w:rFonts w:asciiTheme="majorBidi" w:hAnsiTheme="majorBidi" w:cstheme="majorBidi"/>
          <w:sz w:val="20"/>
          <w:szCs w:val="20"/>
          <w:lang w:val="en-US"/>
        </w:rPr>
      </w:pPr>
      <w:r w:rsidRPr="009957BC">
        <w:rPr>
          <w:rFonts w:asciiTheme="majorBidi" w:hAnsiTheme="majorBidi" w:cstheme="majorBidi"/>
          <w:sz w:val="20"/>
          <w:szCs w:val="20"/>
          <w:lang w:val="en-US"/>
        </w:rPr>
        <w:t>Klasifikasi untuk melakukan proses klasifikasi. Pada bagian bawah lagi terdapat tampilan hasil klasifikasi dan pada bagian kanan terdapat tamp</w:t>
      </w:r>
      <w:r w:rsidR="00834272" w:rsidRPr="009957BC">
        <w:rPr>
          <w:rFonts w:asciiTheme="majorBidi" w:hAnsiTheme="majorBidi" w:cstheme="majorBidi"/>
          <w:sz w:val="20"/>
          <w:szCs w:val="20"/>
          <w:lang w:val="en-US"/>
        </w:rPr>
        <w:t>ilan parameter GLCM antara lain</w:t>
      </w:r>
      <w:r w:rsidR="00834272" w:rsidRPr="009957BC">
        <w:rPr>
          <w:rFonts w:asciiTheme="majorBidi" w:hAnsiTheme="majorBidi" w:cstheme="majorBidi"/>
          <w:sz w:val="20"/>
          <w:szCs w:val="20"/>
          <w:lang w:val="id-ID"/>
        </w:rPr>
        <w:t xml:space="preserve"> </w:t>
      </w:r>
      <w:r w:rsidRPr="009957BC">
        <w:rPr>
          <w:rFonts w:asciiTheme="majorBidi" w:hAnsiTheme="majorBidi" w:cstheme="majorBidi"/>
          <w:i/>
          <w:sz w:val="20"/>
          <w:szCs w:val="20"/>
          <w:lang w:val="en-US"/>
        </w:rPr>
        <w:t>Contrast</w:t>
      </w:r>
      <w:r w:rsidR="00834272" w:rsidRPr="009957BC">
        <w:rPr>
          <w:rFonts w:asciiTheme="majorBidi" w:hAnsiTheme="majorBidi" w:cstheme="majorBidi"/>
          <w:sz w:val="20"/>
          <w:szCs w:val="20"/>
          <w:lang w:val="en-US"/>
        </w:rPr>
        <w:t>,</w:t>
      </w:r>
      <w:r w:rsidR="00834272" w:rsidRPr="009957BC">
        <w:rPr>
          <w:rFonts w:asciiTheme="majorBidi" w:hAnsiTheme="majorBidi" w:cstheme="majorBidi"/>
          <w:sz w:val="20"/>
          <w:szCs w:val="20"/>
          <w:lang w:val="id-ID"/>
        </w:rPr>
        <w:t xml:space="preserve"> </w:t>
      </w:r>
      <w:r w:rsidRPr="009957BC">
        <w:rPr>
          <w:rFonts w:asciiTheme="majorBidi" w:hAnsiTheme="majorBidi" w:cstheme="majorBidi"/>
          <w:i/>
          <w:sz w:val="20"/>
          <w:szCs w:val="20"/>
          <w:lang w:val="en-US"/>
        </w:rPr>
        <w:t>Energy</w:t>
      </w:r>
      <w:r w:rsidRPr="009957BC">
        <w:rPr>
          <w:rFonts w:asciiTheme="majorBidi" w:hAnsiTheme="majorBidi" w:cstheme="majorBidi"/>
          <w:sz w:val="20"/>
          <w:szCs w:val="20"/>
          <w:lang w:val="en-US"/>
        </w:rPr>
        <w:t xml:space="preserve">, </w:t>
      </w:r>
      <w:r w:rsidRPr="009957BC">
        <w:rPr>
          <w:rFonts w:asciiTheme="majorBidi" w:hAnsiTheme="majorBidi" w:cstheme="majorBidi"/>
          <w:i/>
          <w:sz w:val="20"/>
          <w:szCs w:val="20"/>
          <w:lang w:val="en-US"/>
        </w:rPr>
        <w:t>Homogenity</w:t>
      </w:r>
      <w:r w:rsidRPr="009957BC">
        <w:rPr>
          <w:rFonts w:asciiTheme="majorBidi" w:hAnsiTheme="majorBidi" w:cstheme="majorBidi"/>
          <w:sz w:val="20"/>
          <w:szCs w:val="20"/>
          <w:lang w:val="en-US"/>
        </w:rPr>
        <w:t xml:space="preserve"> dan </w:t>
      </w:r>
      <w:r w:rsidRPr="009957BC">
        <w:rPr>
          <w:rFonts w:asciiTheme="majorBidi" w:hAnsiTheme="majorBidi" w:cstheme="majorBidi"/>
          <w:i/>
          <w:sz w:val="20"/>
          <w:szCs w:val="20"/>
          <w:lang w:val="en-US"/>
        </w:rPr>
        <w:t>Correlation</w:t>
      </w:r>
      <w:r w:rsidRPr="009957BC">
        <w:rPr>
          <w:rFonts w:asciiTheme="majorBidi" w:hAnsiTheme="majorBidi" w:cstheme="majorBidi"/>
          <w:sz w:val="20"/>
          <w:szCs w:val="20"/>
          <w:lang w:val="en-US"/>
        </w:rPr>
        <w:t>.</w:t>
      </w:r>
    </w:p>
    <w:p w14:paraId="13D50D8D" w14:textId="77777777" w:rsidR="00B80E0B" w:rsidRPr="009957BC" w:rsidRDefault="00B80E0B" w:rsidP="00B80E0B">
      <w:pPr>
        <w:spacing w:after="0" w:line="240" w:lineRule="auto"/>
        <w:ind w:firstLine="426"/>
        <w:jc w:val="both"/>
        <w:rPr>
          <w:rFonts w:asciiTheme="majorBidi" w:hAnsiTheme="majorBidi" w:cstheme="majorBidi"/>
          <w:sz w:val="20"/>
          <w:szCs w:val="20"/>
          <w:lang w:val="en-US"/>
        </w:rPr>
      </w:pPr>
      <w:bookmarkStart w:id="11" w:name="_Toc87945154"/>
      <w:r w:rsidRPr="009957BC">
        <w:rPr>
          <w:rFonts w:asciiTheme="majorBidi" w:hAnsiTheme="majorBidi" w:cstheme="majorBidi"/>
          <w:sz w:val="20"/>
          <w:szCs w:val="20"/>
          <w:lang w:val="en-US"/>
        </w:rPr>
        <w:t>.</w:t>
      </w:r>
    </w:p>
    <w:p w14:paraId="6F758800" w14:textId="77777777" w:rsidR="00B80E0B" w:rsidRPr="009957BC" w:rsidRDefault="00B80E0B" w:rsidP="00834272">
      <w:pPr>
        <w:pStyle w:val="BAB4"/>
        <w:numPr>
          <w:ilvl w:val="1"/>
          <w:numId w:val="28"/>
        </w:numPr>
        <w:spacing w:after="0" w:line="240" w:lineRule="auto"/>
        <w:ind w:left="426" w:hanging="426"/>
        <w:rPr>
          <w:rFonts w:asciiTheme="majorBidi" w:hAnsiTheme="majorBidi" w:cstheme="majorBidi"/>
          <w:b/>
          <w:sz w:val="20"/>
          <w:szCs w:val="20"/>
        </w:rPr>
      </w:pPr>
      <w:r w:rsidRPr="009957BC">
        <w:rPr>
          <w:rFonts w:asciiTheme="majorBidi" w:hAnsiTheme="majorBidi" w:cstheme="majorBidi"/>
          <w:b/>
          <w:sz w:val="20"/>
          <w:szCs w:val="20"/>
        </w:rPr>
        <w:t>Hasil</w:t>
      </w:r>
      <w:bookmarkEnd w:id="11"/>
    </w:p>
    <w:p w14:paraId="0AEF6788" w14:textId="77777777" w:rsidR="00B80E0B" w:rsidRPr="009957BC" w:rsidRDefault="00B80E0B" w:rsidP="00834272">
      <w:pPr>
        <w:pStyle w:val="SubBab4"/>
        <w:numPr>
          <w:ilvl w:val="0"/>
          <w:numId w:val="33"/>
        </w:numPr>
        <w:tabs>
          <w:tab w:val="clear" w:pos="567"/>
        </w:tabs>
        <w:spacing w:after="0" w:line="240" w:lineRule="auto"/>
        <w:ind w:left="426" w:hanging="426"/>
        <w:rPr>
          <w:rFonts w:asciiTheme="majorBidi" w:hAnsiTheme="majorBidi" w:cstheme="majorBidi"/>
          <w:color w:val="auto"/>
          <w:sz w:val="20"/>
          <w:szCs w:val="20"/>
        </w:rPr>
      </w:pPr>
      <w:bookmarkStart w:id="12" w:name="_Toc87945155"/>
      <w:r w:rsidRPr="009957BC">
        <w:rPr>
          <w:rFonts w:asciiTheme="majorBidi" w:hAnsiTheme="majorBidi" w:cstheme="majorBidi"/>
          <w:color w:val="auto"/>
          <w:sz w:val="20"/>
          <w:szCs w:val="20"/>
        </w:rPr>
        <w:t>Penguj</w:t>
      </w:r>
      <w:r w:rsidR="001A5E60" w:rsidRPr="009957BC">
        <w:rPr>
          <w:rFonts w:asciiTheme="majorBidi" w:hAnsiTheme="majorBidi" w:cstheme="majorBidi"/>
          <w:color w:val="auto"/>
          <w:sz w:val="20"/>
          <w:szCs w:val="20"/>
          <w:lang w:val="id-ID"/>
        </w:rPr>
        <w:t>i</w:t>
      </w:r>
      <w:r w:rsidRPr="009957BC">
        <w:rPr>
          <w:rFonts w:asciiTheme="majorBidi" w:hAnsiTheme="majorBidi" w:cstheme="majorBidi"/>
          <w:color w:val="auto"/>
          <w:sz w:val="20"/>
          <w:szCs w:val="20"/>
        </w:rPr>
        <w:t>an</w:t>
      </w:r>
      <w:bookmarkEnd w:id="12"/>
    </w:p>
    <w:p w14:paraId="1D6385E1" w14:textId="77777777" w:rsidR="00B80E0B" w:rsidRPr="009957BC" w:rsidRDefault="00B80E0B" w:rsidP="0009029B">
      <w:pPr>
        <w:autoSpaceDE w:val="0"/>
        <w:autoSpaceDN w:val="0"/>
        <w:adjustRightInd w:val="0"/>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en-US"/>
        </w:rPr>
        <w:t xml:space="preserve">Berdasarkan </w:t>
      </w:r>
      <w:r w:rsidRPr="009957BC">
        <w:rPr>
          <w:rFonts w:asciiTheme="majorBidi" w:hAnsiTheme="majorBidi" w:cstheme="majorBidi"/>
          <w:i/>
          <w:iCs/>
          <w:sz w:val="20"/>
          <w:szCs w:val="20"/>
          <w:lang w:val="en-US"/>
        </w:rPr>
        <w:t xml:space="preserve">sample </w:t>
      </w:r>
      <w:r w:rsidRPr="009957BC">
        <w:rPr>
          <w:rFonts w:asciiTheme="majorBidi" w:hAnsiTheme="majorBidi" w:cstheme="majorBidi"/>
          <w:sz w:val="20"/>
          <w:szCs w:val="20"/>
          <w:lang w:val="en-US"/>
        </w:rPr>
        <w:t xml:space="preserve">citra, maka akan dilakukan proses pengujian terhadap objek citra. </w:t>
      </w:r>
      <w:r w:rsidR="00834272" w:rsidRPr="009957BC">
        <w:rPr>
          <w:rFonts w:asciiTheme="majorBidi" w:hAnsiTheme="majorBidi" w:cstheme="majorBidi"/>
          <w:sz w:val="20"/>
          <w:szCs w:val="20"/>
          <w:lang w:val="id-ID"/>
        </w:rPr>
        <w:t>P</w:t>
      </w:r>
      <w:r w:rsidRPr="009957BC">
        <w:rPr>
          <w:rFonts w:asciiTheme="majorBidi" w:hAnsiTheme="majorBidi" w:cstheme="majorBidi"/>
          <w:sz w:val="20"/>
          <w:szCs w:val="20"/>
          <w:lang w:val="en-US"/>
        </w:rPr>
        <w:t xml:space="preserve">engujian terhadap objek citra digital </w:t>
      </w:r>
      <w:r w:rsidR="00834272" w:rsidRPr="009957BC">
        <w:rPr>
          <w:rFonts w:asciiTheme="majorBidi" w:hAnsiTheme="majorBidi" w:cstheme="majorBidi"/>
          <w:sz w:val="20"/>
          <w:szCs w:val="20"/>
          <w:lang w:val="id-ID"/>
        </w:rPr>
        <w:t>menggunakan</w:t>
      </w:r>
      <w:r w:rsidRPr="009957BC">
        <w:rPr>
          <w:rFonts w:asciiTheme="majorBidi" w:hAnsiTheme="majorBidi" w:cstheme="majorBidi"/>
          <w:sz w:val="20"/>
          <w:szCs w:val="20"/>
          <w:lang w:val="en-US"/>
        </w:rPr>
        <w:t xml:space="preserve"> format </w:t>
      </w:r>
      <w:r w:rsidRPr="009957BC">
        <w:rPr>
          <w:rFonts w:asciiTheme="majorBidi" w:hAnsiTheme="majorBidi" w:cstheme="majorBidi"/>
          <w:i/>
          <w:iCs/>
          <w:sz w:val="20"/>
          <w:szCs w:val="20"/>
          <w:lang w:val="en-US"/>
        </w:rPr>
        <w:t xml:space="preserve">file </w:t>
      </w:r>
      <w:r w:rsidRPr="009957BC">
        <w:rPr>
          <w:rFonts w:asciiTheme="majorBidi" w:hAnsiTheme="majorBidi" w:cstheme="majorBidi"/>
          <w:iCs/>
          <w:sz w:val="20"/>
          <w:szCs w:val="20"/>
          <w:lang w:val="en-US"/>
        </w:rPr>
        <w:t>jpg.</w:t>
      </w:r>
      <w:r w:rsidRPr="009957BC">
        <w:rPr>
          <w:rFonts w:asciiTheme="majorBidi" w:hAnsiTheme="majorBidi" w:cstheme="majorBidi"/>
          <w:sz w:val="20"/>
          <w:szCs w:val="20"/>
          <w:lang w:val="en-US"/>
        </w:rPr>
        <w:t xml:space="preserve"> Ci</w:t>
      </w:r>
      <w:r w:rsidR="0009029B" w:rsidRPr="009957BC">
        <w:rPr>
          <w:rFonts w:asciiTheme="majorBidi" w:hAnsiTheme="majorBidi" w:cstheme="majorBidi"/>
          <w:sz w:val="20"/>
          <w:szCs w:val="20"/>
          <w:lang w:val="en-US"/>
        </w:rPr>
        <w:t xml:space="preserve">tra yang digunakan pada proses </w:t>
      </w:r>
      <w:r w:rsidR="0009029B" w:rsidRPr="009957BC">
        <w:rPr>
          <w:rFonts w:asciiTheme="majorBidi" w:hAnsiTheme="majorBidi" w:cstheme="majorBidi"/>
          <w:i/>
          <w:iCs/>
          <w:sz w:val="20"/>
          <w:szCs w:val="20"/>
          <w:lang w:val="id-ID"/>
        </w:rPr>
        <w:t>t</w:t>
      </w:r>
      <w:r w:rsidRPr="009957BC">
        <w:rPr>
          <w:rFonts w:asciiTheme="majorBidi" w:hAnsiTheme="majorBidi" w:cstheme="majorBidi"/>
          <w:i/>
          <w:iCs/>
          <w:sz w:val="20"/>
          <w:szCs w:val="20"/>
          <w:lang w:val="en-US"/>
        </w:rPr>
        <w:t>raining</w:t>
      </w:r>
      <w:r w:rsidRPr="009957BC">
        <w:rPr>
          <w:rFonts w:asciiTheme="majorBidi" w:hAnsiTheme="majorBidi" w:cstheme="majorBidi"/>
          <w:sz w:val="20"/>
          <w:szCs w:val="20"/>
          <w:lang w:val="en-US"/>
        </w:rPr>
        <w:t xml:space="preserve"> sebanyak 60 citra yang terdiri dari 30 daun layak dan 30 daun tidak layak. Adapun proses pengujian citra dapat dilakukan untuk semua citra daun tembakau pengujian yaitu sebanyak 30 sampel citra 104</w:t>
      </w:r>
      <w:r w:rsidR="0009029B" w:rsidRPr="009957BC">
        <w:rPr>
          <w:rFonts w:asciiTheme="majorBidi" w:hAnsiTheme="majorBidi" w:cstheme="majorBidi"/>
          <w:sz w:val="20"/>
          <w:szCs w:val="20"/>
          <w:lang w:val="en-US"/>
        </w:rPr>
        <w:t>x167 piksel.</w:t>
      </w:r>
    </w:p>
    <w:p w14:paraId="0E13C86E" w14:textId="77777777" w:rsidR="00B80E0B" w:rsidRPr="009957BC" w:rsidRDefault="002C0EA0" w:rsidP="002C0EA0">
      <w:pPr>
        <w:autoSpaceDE w:val="0"/>
        <w:autoSpaceDN w:val="0"/>
        <w:adjustRightInd w:val="0"/>
        <w:spacing w:after="0" w:line="240" w:lineRule="auto"/>
        <w:jc w:val="center"/>
        <w:rPr>
          <w:rFonts w:asciiTheme="majorBidi" w:hAnsiTheme="majorBidi" w:cstheme="majorBidi"/>
          <w:sz w:val="20"/>
          <w:szCs w:val="20"/>
          <w:lang w:val="id-ID"/>
        </w:rPr>
      </w:pPr>
      <w:r w:rsidRPr="009957BC">
        <w:rPr>
          <w:rFonts w:asciiTheme="majorBidi" w:hAnsiTheme="majorBidi" w:cstheme="majorBidi"/>
          <w:sz w:val="20"/>
          <w:szCs w:val="20"/>
          <w:lang w:val="id-ID"/>
        </w:rPr>
        <w:t>Gambar 4</w:t>
      </w:r>
      <w:r w:rsidR="0009029B" w:rsidRPr="009957BC">
        <w:rPr>
          <w:rFonts w:asciiTheme="majorBidi" w:hAnsiTheme="majorBidi" w:cstheme="majorBidi"/>
          <w:sz w:val="20"/>
          <w:szCs w:val="20"/>
          <w:lang w:val="id-ID"/>
        </w:rPr>
        <w:t>. Citra Training</w:t>
      </w:r>
    </w:p>
    <w:p w14:paraId="27FCE693" w14:textId="77777777" w:rsidR="00B80E0B" w:rsidRPr="009957BC" w:rsidRDefault="00B80E0B" w:rsidP="0009029B">
      <w:pPr>
        <w:autoSpaceDE w:val="0"/>
        <w:autoSpaceDN w:val="0"/>
        <w:adjustRightInd w:val="0"/>
        <w:spacing w:after="0" w:line="240" w:lineRule="auto"/>
        <w:ind w:firstLine="567"/>
        <w:jc w:val="both"/>
        <w:rPr>
          <w:rFonts w:asciiTheme="majorBidi" w:hAnsiTheme="majorBidi" w:cstheme="majorBidi"/>
          <w:sz w:val="18"/>
          <w:szCs w:val="18"/>
          <w:lang w:val="en-US"/>
        </w:rPr>
      </w:pPr>
    </w:p>
    <w:p w14:paraId="2C265B3D" w14:textId="77777777" w:rsidR="0009029B" w:rsidRPr="009957BC" w:rsidRDefault="0009029B" w:rsidP="0009029B">
      <w:pPr>
        <w:autoSpaceDE w:val="0"/>
        <w:autoSpaceDN w:val="0"/>
        <w:adjustRightInd w:val="0"/>
        <w:spacing w:after="0" w:line="240" w:lineRule="auto"/>
        <w:ind w:firstLine="284"/>
        <w:rPr>
          <w:rFonts w:asciiTheme="majorBidi" w:hAnsiTheme="majorBidi" w:cstheme="majorBidi"/>
          <w:sz w:val="20"/>
          <w:lang w:val="id-ID"/>
        </w:rPr>
      </w:pPr>
      <w:r w:rsidRPr="009957BC">
        <w:rPr>
          <w:rFonts w:asciiTheme="majorBidi" w:hAnsiTheme="majorBidi" w:cstheme="majorBidi"/>
          <w:sz w:val="20"/>
          <w:lang w:val="en-US"/>
        </w:rPr>
        <w:t>Sedangkan citra pengujian dengan 30 citra campuran antara layak dan tidak layak</w:t>
      </w:r>
      <w:r w:rsidRPr="009957BC">
        <w:rPr>
          <w:rFonts w:asciiTheme="majorBidi" w:hAnsiTheme="majorBidi" w:cstheme="majorBidi"/>
          <w:sz w:val="20"/>
          <w:lang w:val="id-ID"/>
        </w:rPr>
        <w:t>:</w:t>
      </w:r>
    </w:p>
    <w:p w14:paraId="5686F1B9" w14:textId="77777777" w:rsidR="00B80E0B" w:rsidRPr="009957BC" w:rsidRDefault="002C0EA0" w:rsidP="00E20023">
      <w:pPr>
        <w:autoSpaceDE w:val="0"/>
        <w:autoSpaceDN w:val="0"/>
        <w:adjustRightInd w:val="0"/>
        <w:spacing w:after="0" w:line="240" w:lineRule="auto"/>
        <w:jc w:val="center"/>
        <w:rPr>
          <w:rFonts w:asciiTheme="majorBidi" w:hAnsiTheme="majorBidi" w:cstheme="majorBidi"/>
          <w:bCs/>
          <w:sz w:val="20"/>
          <w:szCs w:val="20"/>
          <w:lang w:val="id-ID"/>
        </w:rPr>
      </w:pPr>
      <w:r w:rsidRPr="009957BC">
        <w:rPr>
          <w:rFonts w:asciiTheme="majorBidi" w:hAnsiTheme="majorBidi" w:cstheme="majorBidi"/>
          <w:bCs/>
          <w:sz w:val="20"/>
          <w:szCs w:val="20"/>
          <w:lang w:val="id-ID"/>
        </w:rPr>
        <w:t>Gambar 5</w:t>
      </w:r>
      <w:r w:rsidR="00E20023" w:rsidRPr="009957BC">
        <w:rPr>
          <w:rFonts w:asciiTheme="majorBidi" w:hAnsiTheme="majorBidi" w:cstheme="majorBidi"/>
          <w:bCs/>
          <w:sz w:val="20"/>
          <w:szCs w:val="20"/>
          <w:lang w:val="id-ID"/>
        </w:rPr>
        <w:t>. Citra Pengujian</w:t>
      </w:r>
    </w:p>
    <w:p w14:paraId="11F439C0" w14:textId="77777777" w:rsidR="00E20023" w:rsidRPr="009957BC" w:rsidRDefault="00E20023" w:rsidP="00E20023">
      <w:pPr>
        <w:autoSpaceDE w:val="0"/>
        <w:autoSpaceDN w:val="0"/>
        <w:adjustRightInd w:val="0"/>
        <w:spacing w:after="0" w:line="240" w:lineRule="auto"/>
        <w:jc w:val="center"/>
        <w:rPr>
          <w:rFonts w:asciiTheme="majorBidi" w:hAnsiTheme="majorBidi" w:cstheme="majorBidi"/>
          <w:bCs/>
          <w:sz w:val="20"/>
          <w:szCs w:val="20"/>
          <w:lang w:val="id-ID"/>
        </w:rPr>
      </w:pPr>
    </w:p>
    <w:p w14:paraId="45F6CE4B" w14:textId="77777777" w:rsidR="00FA69EF" w:rsidRPr="009957BC" w:rsidRDefault="00FA69EF" w:rsidP="00E20023">
      <w:pPr>
        <w:autoSpaceDE w:val="0"/>
        <w:autoSpaceDN w:val="0"/>
        <w:adjustRightInd w:val="0"/>
        <w:spacing w:after="0" w:line="240" w:lineRule="auto"/>
        <w:jc w:val="center"/>
        <w:rPr>
          <w:rFonts w:asciiTheme="majorBidi" w:hAnsiTheme="majorBidi" w:cstheme="majorBidi"/>
          <w:bCs/>
          <w:sz w:val="20"/>
          <w:szCs w:val="20"/>
          <w:lang w:val="id-ID"/>
        </w:rPr>
      </w:pPr>
    </w:p>
    <w:p w14:paraId="5DB08FCF" w14:textId="77777777" w:rsidR="00FA69EF" w:rsidRPr="009957BC" w:rsidRDefault="00FA69EF" w:rsidP="00E20023">
      <w:pPr>
        <w:autoSpaceDE w:val="0"/>
        <w:autoSpaceDN w:val="0"/>
        <w:adjustRightInd w:val="0"/>
        <w:spacing w:after="0" w:line="240" w:lineRule="auto"/>
        <w:jc w:val="center"/>
        <w:rPr>
          <w:rFonts w:asciiTheme="majorBidi" w:hAnsiTheme="majorBidi" w:cstheme="majorBidi"/>
          <w:bCs/>
          <w:sz w:val="20"/>
          <w:szCs w:val="20"/>
          <w:lang w:val="id-ID"/>
        </w:rPr>
      </w:pPr>
    </w:p>
    <w:p w14:paraId="18FDA7C7" w14:textId="77777777" w:rsidR="00FA69EF" w:rsidRPr="009957BC" w:rsidRDefault="00FA69EF" w:rsidP="00E20023">
      <w:pPr>
        <w:autoSpaceDE w:val="0"/>
        <w:autoSpaceDN w:val="0"/>
        <w:adjustRightInd w:val="0"/>
        <w:spacing w:after="0" w:line="240" w:lineRule="auto"/>
        <w:jc w:val="center"/>
        <w:rPr>
          <w:rFonts w:asciiTheme="majorBidi" w:hAnsiTheme="majorBidi" w:cstheme="majorBidi"/>
          <w:bCs/>
          <w:sz w:val="20"/>
          <w:szCs w:val="20"/>
          <w:lang w:val="id-ID"/>
        </w:rPr>
      </w:pPr>
    </w:p>
    <w:p w14:paraId="4A37746A" w14:textId="77777777" w:rsidR="00FA69EF" w:rsidRPr="009957BC" w:rsidRDefault="00FA69EF" w:rsidP="00E20023">
      <w:pPr>
        <w:autoSpaceDE w:val="0"/>
        <w:autoSpaceDN w:val="0"/>
        <w:adjustRightInd w:val="0"/>
        <w:spacing w:after="0" w:line="240" w:lineRule="auto"/>
        <w:jc w:val="center"/>
        <w:rPr>
          <w:rFonts w:asciiTheme="majorBidi" w:hAnsiTheme="majorBidi" w:cstheme="majorBidi"/>
          <w:bCs/>
          <w:sz w:val="20"/>
          <w:szCs w:val="20"/>
          <w:lang w:val="id-ID"/>
        </w:rPr>
      </w:pPr>
    </w:p>
    <w:p w14:paraId="79503722" w14:textId="77777777" w:rsidR="00FA69EF" w:rsidRPr="009957BC" w:rsidRDefault="00FA69EF" w:rsidP="00E20023">
      <w:pPr>
        <w:autoSpaceDE w:val="0"/>
        <w:autoSpaceDN w:val="0"/>
        <w:adjustRightInd w:val="0"/>
        <w:spacing w:after="0" w:line="240" w:lineRule="auto"/>
        <w:jc w:val="center"/>
        <w:rPr>
          <w:rFonts w:asciiTheme="majorBidi" w:hAnsiTheme="majorBidi" w:cstheme="majorBidi"/>
          <w:bCs/>
          <w:sz w:val="20"/>
          <w:szCs w:val="20"/>
          <w:lang w:val="id-ID"/>
        </w:rPr>
      </w:pPr>
    </w:p>
    <w:p w14:paraId="615831AC" w14:textId="77777777" w:rsidR="00B80E0B" w:rsidRPr="009957BC" w:rsidRDefault="00B80E0B" w:rsidP="0009029B">
      <w:pPr>
        <w:pStyle w:val="ListParagraph"/>
        <w:numPr>
          <w:ilvl w:val="0"/>
          <w:numId w:val="33"/>
        </w:numPr>
        <w:autoSpaceDE w:val="0"/>
        <w:autoSpaceDN w:val="0"/>
        <w:adjustRightInd w:val="0"/>
        <w:spacing w:after="0" w:line="240" w:lineRule="auto"/>
        <w:ind w:left="426" w:hanging="426"/>
        <w:jc w:val="both"/>
        <w:rPr>
          <w:rFonts w:asciiTheme="majorBidi" w:hAnsiTheme="majorBidi" w:cstheme="majorBidi"/>
          <w:b/>
          <w:bCs/>
          <w:sz w:val="20"/>
          <w:szCs w:val="20"/>
          <w:lang w:val="en-US"/>
        </w:rPr>
      </w:pPr>
      <w:r w:rsidRPr="009957BC">
        <w:rPr>
          <w:rFonts w:asciiTheme="majorBidi" w:hAnsiTheme="majorBidi" w:cstheme="majorBidi"/>
          <w:b/>
          <w:bCs/>
          <w:sz w:val="20"/>
          <w:szCs w:val="20"/>
          <w:lang w:val="en-US"/>
        </w:rPr>
        <w:lastRenderedPageBreak/>
        <w:t>Tampilan Hasil Pengujian</w:t>
      </w:r>
    </w:p>
    <w:p w14:paraId="0A87DC10" w14:textId="4D45D720" w:rsidR="002C0EA0" w:rsidRPr="009957BC" w:rsidRDefault="00B80E0B" w:rsidP="00FA69EF">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rFonts w:asciiTheme="majorBidi" w:hAnsiTheme="majorBidi" w:cstheme="majorBidi"/>
          <w:sz w:val="20"/>
          <w:szCs w:val="20"/>
          <w:lang w:val="en-US"/>
        </w:rPr>
        <w:t>Citra Besuki1.jpg</w:t>
      </w:r>
    </w:p>
    <w:p w14:paraId="65BD5E65"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r w:rsidRPr="009957BC">
        <w:rPr>
          <w:noProof/>
          <w:color w:val="auto"/>
          <w:lang w:val="en-US"/>
        </w:rPr>
        <w:drawing>
          <wp:anchor distT="0" distB="0" distL="114300" distR="114300" simplePos="0" relativeHeight="251655168" behindDoc="0" locked="0" layoutInCell="1" allowOverlap="1" wp14:anchorId="06CC84A7" wp14:editId="6F09BB7A">
            <wp:simplePos x="0" y="0"/>
            <wp:positionH relativeFrom="column">
              <wp:posOffset>-11430</wp:posOffset>
            </wp:positionH>
            <wp:positionV relativeFrom="paragraph">
              <wp:posOffset>-2963</wp:posOffset>
            </wp:positionV>
            <wp:extent cx="2782015" cy="1447800"/>
            <wp:effectExtent l="0" t="0" r="0" b="0"/>
            <wp:wrapNone/>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047" cy="1454062"/>
                    </a:xfrm>
                    <a:prstGeom prst="rect">
                      <a:avLst/>
                    </a:prstGeom>
                  </pic:spPr>
                </pic:pic>
              </a:graphicData>
            </a:graphic>
            <wp14:sizeRelH relativeFrom="page">
              <wp14:pctWidth>0</wp14:pctWidth>
            </wp14:sizeRelH>
            <wp14:sizeRelV relativeFrom="page">
              <wp14:pctHeight>0</wp14:pctHeight>
            </wp14:sizeRelV>
          </wp:anchor>
        </w:drawing>
      </w:r>
    </w:p>
    <w:p w14:paraId="2CDB3304"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7040F0A0"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065C119B"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151C14F1"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r w:rsidRPr="009957BC">
        <w:rPr>
          <w:noProof/>
          <w:color w:val="auto"/>
          <w:lang w:val="en-US"/>
        </w:rPr>
        <w:drawing>
          <wp:anchor distT="0" distB="0" distL="114300" distR="114300" simplePos="0" relativeHeight="251659264" behindDoc="1" locked="0" layoutInCell="1" allowOverlap="1" wp14:anchorId="636A3C17" wp14:editId="7D903976">
            <wp:simplePos x="0" y="0"/>
            <wp:positionH relativeFrom="column">
              <wp:posOffset>3121025</wp:posOffset>
            </wp:positionH>
            <wp:positionV relativeFrom="paragraph">
              <wp:posOffset>47625</wp:posOffset>
            </wp:positionV>
            <wp:extent cx="2828925" cy="1362710"/>
            <wp:effectExtent l="0" t="0" r="9525" b="8890"/>
            <wp:wrapTopAndBottom/>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925" cy="1362710"/>
                    </a:xfrm>
                    <a:prstGeom prst="rect">
                      <a:avLst/>
                    </a:prstGeom>
                  </pic:spPr>
                </pic:pic>
              </a:graphicData>
            </a:graphic>
            <wp14:sizeRelH relativeFrom="page">
              <wp14:pctWidth>0</wp14:pctWidth>
            </wp14:sizeRelH>
            <wp14:sizeRelV relativeFrom="page">
              <wp14:pctHeight>0</wp14:pctHeight>
            </wp14:sizeRelV>
          </wp:anchor>
        </w:drawing>
      </w:r>
    </w:p>
    <w:p w14:paraId="715C2CC7"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782EB637"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331159C9"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3BAE4CF6"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28CB4426" w14:textId="77777777" w:rsidR="002C0EA0" w:rsidRPr="009957BC" w:rsidRDefault="002C0EA0" w:rsidP="0009029B">
      <w:pPr>
        <w:pStyle w:val="Caption"/>
        <w:spacing w:after="0"/>
        <w:jc w:val="center"/>
        <w:rPr>
          <w:rFonts w:asciiTheme="majorBidi" w:hAnsiTheme="majorBidi" w:cstheme="majorBidi"/>
          <w:bCs/>
          <w:i w:val="0"/>
          <w:color w:val="auto"/>
          <w:sz w:val="20"/>
          <w:szCs w:val="20"/>
          <w:lang w:val="id-ID"/>
        </w:rPr>
      </w:pPr>
    </w:p>
    <w:p w14:paraId="190223EC" w14:textId="77777777" w:rsidR="00B80E0B" w:rsidRPr="009957BC" w:rsidRDefault="002C0EA0" w:rsidP="0009029B">
      <w:pPr>
        <w:pStyle w:val="Caption"/>
        <w:spacing w:after="0"/>
        <w:jc w:val="center"/>
        <w:rPr>
          <w:rFonts w:asciiTheme="majorBidi" w:hAnsiTheme="majorBidi" w:cstheme="majorBidi"/>
          <w:i w:val="0"/>
          <w:color w:val="auto"/>
          <w:sz w:val="20"/>
          <w:szCs w:val="20"/>
          <w:lang w:val="id-ID"/>
        </w:rPr>
      </w:pPr>
      <w:r w:rsidRPr="009957BC">
        <w:rPr>
          <w:rFonts w:asciiTheme="majorBidi" w:hAnsiTheme="majorBidi" w:cstheme="majorBidi"/>
          <w:bCs/>
          <w:i w:val="0"/>
          <w:color w:val="auto"/>
          <w:sz w:val="20"/>
          <w:szCs w:val="20"/>
          <w:lang w:val="id-ID"/>
        </w:rPr>
        <w:t>Gambar 6</w:t>
      </w:r>
      <w:r w:rsidR="00951619" w:rsidRPr="009957BC">
        <w:rPr>
          <w:rFonts w:asciiTheme="majorBidi" w:hAnsiTheme="majorBidi" w:cstheme="majorBidi"/>
          <w:bCs/>
          <w:i w:val="0"/>
          <w:color w:val="auto"/>
          <w:sz w:val="20"/>
          <w:szCs w:val="20"/>
          <w:lang w:val="id-ID"/>
        </w:rPr>
        <w:t>.</w:t>
      </w:r>
      <w:r w:rsidR="0009029B" w:rsidRPr="009957BC">
        <w:rPr>
          <w:rFonts w:asciiTheme="majorBidi" w:hAnsiTheme="majorBidi" w:cstheme="majorBidi"/>
          <w:bCs/>
          <w:i w:val="0"/>
          <w:color w:val="auto"/>
          <w:sz w:val="20"/>
          <w:szCs w:val="20"/>
          <w:lang w:val="id-ID"/>
        </w:rPr>
        <w:t xml:space="preserve"> </w:t>
      </w:r>
      <w:r w:rsidR="00B80E0B" w:rsidRPr="009957BC">
        <w:rPr>
          <w:rFonts w:asciiTheme="majorBidi" w:hAnsiTheme="majorBidi" w:cstheme="majorBidi"/>
          <w:bCs/>
          <w:i w:val="0"/>
          <w:color w:val="auto"/>
          <w:sz w:val="20"/>
          <w:szCs w:val="20"/>
          <w:lang w:val="en-US"/>
        </w:rPr>
        <w:t>Pengujian</w:t>
      </w:r>
      <w:r w:rsidR="00B80E0B" w:rsidRPr="009957BC">
        <w:rPr>
          <w:rFonts w:asciiTheme="majorBidi" w:hAnsiTheme="majorBidi" w:cstheme="majorBidi"/>
          <w:i w:val="0"/>
          <w:color w:val="auto"/>
          <w:sz w:val="20"/>
          <w:szCs w:val="20"/>
          <w:lang w:val="en-US"/>
        </w:rPr>
        <w:t xml:space="preserve"> Citra Uji Besuki1.jpg</w:t>
      </w:r>
    </w:p>
    <w:p w14:paraId="0228DE78" w14:textId="77777777" w:rsidR="0009029B" w:rsidRPr="009957BC" w:rsidRDefault="0009029B" w:rsidP="0009029B">
      <w:pPr>
        <w:spacing w:after="0" w:line="240" w:lineRule="auto"/>
        <w:rPr>
          <w:lang w:val="id-ID"/>
        </w:rPr>
      </w:pPr>
    </w:p>
    <w:p w14:paraId="74EB4AE0" w14:textId="77777777" w:rsidR="00B80E0B" w:rsidRPr="009957BC" w:rsidRDefault="0009029B" w:rsidP="0009029B">
      <w:pPr>
        <w:autoSpaceDE w:val="0"/>
        <w:autoSpaceDN w:val="0"/>
        <w:adjustRightInd w:val="0"/>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id-ID"/>
        </w:rPr>
        <w:t>P</w:t>
      </w:r>
      <w:r w:rsidR="00B80E0B" w:rsidRPr="009957BC">
        <w:rPr>
          <w:rFonts w:asciiTheme="majorBidi" w:hAnsiTheme="majorBidi" w:cstheme="majorBidi"/>
          <w:sz w:val="20"/>
          <w:szCs w:val="20"/>
          <w:lang w:val="en-US"/>
        </w:rPr>
        <w:t xml:space="preserve">engujian file citra Besuki1.jpg dengan hasil para meter GLCM Contrast: 0.604209, Energy: 0.38055, Homogeneity: 0.985038 dan Correlation: 0.971235. Citra Besuki1.jpg adalah citra daun tembakau yang layak dan hasil pengenalannya adalah Layak, maka diperoleh nilai akurasinya adalah 1 (100%). </w:t>
      </w:r>
    </w:p>
    <w:p w14:paraId="01A476CE" w14:textId="77777777" w:rsidR="00B80E0B" w:rsidRPr="009957BC" w:rsidRDefault="00B80E0B" w:rsidP="0009029B">
      <w:pPr>
        <w:autoSpaceDE w:val="0"/>
        <w:autoSpaceDN w:val="0"/>
        <w:adjustRightInd w:val="0"/>
        <w:spacing w:after="0" w:line="240" w:lineRule="auto"/>
        <w:jc w:val="both"/>
        <w:rPr>
          <w:rFonts w:asciiTheme="majorBidi" w:hAnsiTheme="majorBidi" w:cstheme="majorBidi"/>
          <w:sz w:val="20"/>
          <w:szCs w:val="20"/>
          <w:lang w:val="id-ID"/>
        </w:rPr>
      </w:pPr>
    </w:p>
    <w:p w14:paraId="1D6E77F5" w14:textId="77777777" w:rsidR="00B80E0B" w:rsidRPr="009957BC" w:rsidRDefault="002C0EA0" w:rsidP="0009029B">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noProof/>
          <w:lang w:val="en-US"/>
        </w:rPr>
        <w:drawing>
          <wp:anchor distT="0" distB="0" distL="114300" distR="114300" simplePos="0" relativeHeight="251662336" behindDoc="1" locked="0" layoutInCell="1" allowOverlap="1" wp14:anchorId="20F94E6B" wp14:editId="17421DBD">
            <wp:simplePos x="0" y="0"/>
            <wp:positionH relativeFrom="column">
              <wp:posOffset>-11430</wp:posOffset>
            </wp:positionH>
            <wp:positionV relativeFrom="paragraph">
              <wp:posOffset>194945</wp:posOffset>
            </wp:positionV>
            <wp:extent cx="2768600" cy="1354455"/>
            <wp:effectExtent l="0" t="0" r="0" b="0"/>
            <wp:wrapTopAndBottom/>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0" cy="1354455"/>
                    </a:xfrm>
                    <a:prstGeom prst="rect">
                      <a:avLst/>
                    </a:prstGeom>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lang w:val="en-US"/>
        </w:rPr>
        <w:t>Citra Deli6.jpg</w:t>
      </w:r>
    </w:p>
    <w:p w14:paraId="31FCB18C" w14:textId="77777777" w:rsidR="00B80E0B" w:rsidRPr="009957BC" w:rsidRDefault="002C0EA0" w:rsidP="00E20023">
      <w:pPr>
        <w:autoSpaceDE w:val="0"/>
        <w:autoSpaceDN w:val="0"/>
        <w:adjustRightInd w:val="0"/>
        <w:spacing w:after="0" w:line="240" w:lineRule="auto"/>
        <w:jc w:val="center"/>
        <w:rPr>
          <w:rFonts w:asciiTheme="majorBidi" w:hAnsiTheme="majorBidi" w:cstheme="majorBidi"/>
          <w:iCs/>
          <w:sz w:val="20"/>
          <w:szCs w:val="20"/>
          <w:lang w:val="en-US"/>
        </w:rPr>
      </w:pPr>
      <w:r w:rsidRPr="009957BC">
        <w:rPr>
          <w:rFonts w:asciiTheme="majorBidi" w:hAnsiTheme="majorBidi" w:cstheme="majorBidi"/>
          <w:iCs/>
          <w:sz w:val="20"/>
          <w:szCs w:val="20"/>
          <w:lang w:val="id-ID"/>
        </w:rPr>
        <w:t>Gambar 7.</w:t>
      </w:r>
      <w:r w:rsidR="00E20023" w:rsidRPr="009957BC">
        <w:rPr>
          <w:rFonts w:asciiTheme="majorBidi" w:hAnsiTheme="majorBidi" w:cstheme="majorBidi"/>
          <w:iCs/>
          <w:sz w:val="20"/>
          <w:szCs w:val="20"/>
          <w:lang w:val="id-ID"/>
        </w:rPr>
        <w:t xml:space="preserve"> </w:t>
      </w:r>
      <w:r w:rsidR="00B80E0B" w:rsidRPr="009957BC">
        <w:rPr>
          <w:rFonts w:asciiTheme="majorBidi" w:hAnsiTheme="majorBidi" w:cstheme="majorBidi"/>
          <w:iCs/>
          <w:sz w:val="20"/>
          <w:szCs w:val="20"/>
          <w:lang w:val="en-US"/>
        </w:rPr>
        <w:t>Pengujian Citra Uji Deli6. jpg</w:t>
      </w:r>
    </w:p>
    <w:p w14:paraId="46340809" w14:textId="77777777" w:rsidR="00E20023" w:rsidRPr="009957BC" w:rsidRDefault="00E20023" w:rsidP="00B80E0B">
      <w:pPr>
        <w:autoSpaceDE w:val="0"/>
        <w:autoSpaceDN w:val="0"/>
        <w:adjustRightInd w:val="0"/>
        <w:spacing w:after="0" w:line="240" w:lineRule="auto"/>
        <w:jc w:val="both"/>
        <w:rPr>
          <w:rFonts w:asciiTheme="majorBidi" w:hAnsiTheme="majorBidi" w:cstheme="majorBidi"/>
          <w:sz w:val="20"/>
          <w:szCs w:val="20"/>
          <w:lang w:val="id-ID"/>
        </w:rPr>
      </w:pPr>
    </w:p>
    <w:p w14:paraId="55251DFE" w14:textId="77777777" w:rsidR="00B80E0B" w:rsidRPr="009957BC" w:rsidRDefault="00E20023" w:rsidP="00E20023">
      <w:pPr>
        <w:autoSpaceDE w:val="0"/>
        <w:autoSpaceDN w:val="0"/>
        <w:adjustRightInd w:val="0"/>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id-ID"/>
        </w:rPr>
        <w:t>P</w:t>
      </w:r>
      <w:r w:rsidR="00B80E0B" w:rsidRPr="009957BC">
        <w:rPr>
          <w:rFonts w:asciiTheme="majorBidi" w:hAnsiTheme="majorBidi" w:cstheme="majorBidi"/>
          <w:sz w:val="20"/>
          <w:szCs w:val="20"/>
          <w:lang w:val="en-US"/>
        </w:rPr>
        <w:t>engujian file citra Deli6.jpg dengan hasil para meter GLCM Contrast: 0.2676, Energy: 0.6135, Homogeneity: 0.9677 dan Correlation: 0.9120. Citra Deli6.jpg adalah citra daun tembakau yang layak dan hasil pengenalannya adalah Layak, maka diperoleh nilai akurasinya adalah 1 (100%).</w:t>
      </w:r>
    </w:p>
    <w:p w14:paraId="0BFC7DD5"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7073FEB6" w14:textId="77777777" w:rsidR="00B80E0B" w:rsidRPr="009957BC" w:rsidRDefault="002C0EA0" w:rsidP="00E20023">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noProof/>
          <w:lang w:val="en-US"/>
        </w:rPr>
        <w:drawing>
          <wp:anchor distT="0" distB="0" distL="114300" distR="114300" simplePos="0" relativeHeight="251663360" behindDoc="1" locked="0" layoutInCell="1" allowOverlap="1" wp14:anchorId="5E7B9E58" wp14:editId="47768922">
            <wp:simplePos x="0" y="0"/>
            <wp:positionH relativeFrom="column">
              <wp:posOffset>5080</wp:posOffset>
            </wp:positionH>
            <wp:positionV relativeFrom="paragraph">
              <wp:posOffset>199390</wp:posOffset>
            </wp:positionV>
            <wp:extent cx="2751455" cy="1325880"/>
            <wp:effectExtent l="0" t="0" r="0" b="7620"/>
            <wp:wrapTopAndBottom/>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1455" cy="1325880"/>
                    </a:xfrm>
                    <a:prstGeom prst="rect">
                      <a:avLst/>
                    </a:prstGeom>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lang w:val="en-US"/>
        </w:rPr>
        <w:t>Citra Rakyat6.png</w:t>
      </w:r>
    </w:p>
    <w:p w14:paraId="2CFF7E02" w14:textId="77777777" w:rsidR="00B80E0B" w:rsidRPr="009957BC" w:rsidRDefault="00E15906" w:rsidP="00951619">
      <w:pPr>
        <w:pStyle w:val="Caption"/>
        <w:spacing w:after="0"/>
        <w:jc w:val="center"/>
        <w:rPr>
          <w:rFonts w:asciiTheme="majorBidi" w:hAnsiTheme="majorBidi" w:cstheme="majorBidi"/>
          <w:bCs/>
          <w:i w:val="0"/>
          <w:color w:val="auto"/>
          <w:sz w:val="20"/>
          <w:szCs w:val="20"/>
          <w:lang w:val="id-ID"/>
        </w:rPr>
      </w:pPr>
      <w:r w:rsidRPr="009957BC">
        <w:rPr>
          <w:rFonts w:asciiTheme="majorBidi" w:hAnsiTheme="majorBidi" w:cstheme="majorBidi"/>
          <w:bCs/>
          <w:i w:val="0"/>
          <w:color w:val="auto"/>
          <w:sz w:val="20"/>
          <w:szCs w:val="20"/>
          <w:lang w:val="id-ID"/>
        </w:rPr>
        <w:t>Gambar 8</w:t>
      </w:r>
      <w:r w:rsidR="00951619" w:rsidRPr="009957BC">
        <w:rPr>
          <w:rFonts w:asciiTheme="majorBidi" w:hAnsiTheme="majorBidi" w:cstheme="majorBidi"/>
          <w:bCs/>
          <w:i w:val="0"/>
          <w:color w:val="auto"/>
          <w:sz w:val="20"/>
          <w:szCs w:val="20"/>
          <w:lang w:val="id-ID"/>
        </w:rPr>
        <w:t>.</w:t>
      </w:r>
      <w:r w:rsidR="00B80E0B" w:rsidRPr="009957BC">
        <w:rPr>
          <w:rFonts w:asciiTheme="majorBidi" w:hAnsiTheme="majorBidi" w:cstheme="majorBidi"/>
          <w:bCs/>
          <w:i w:val="0"/>
          <w:color w:val="auto"/>
          <w:sz w:val="20"/>
          <w:szCs w:val="20"/>
          <w:lang w:val="en-US"/>
        </w:rPr>
        <w:t xml:space="preserve"> Pengujian Citra Rakyat6. </w:t>
      </w:r>
      <w:r w:rsidR="00951619" w:rsidRPr="009957BC">
        <w:rPr>
          <w:rFonts w:asciiTheme="majorBidi" w:hAnsiTheme="majorBidi" w:cstheme="majorBidi"/>
          <w:bCs/>
          <w:i w:val="0"/>
          <w:color w:val="auto"/>
          <w:sz w:val="20"/>
          <w:szCs w:val="20"/>
          <w:lang w:val="en-US"/>
        </w:rPr>
        <w:t>J</w:t>
      </w:r>
      <w:r w:rsidR="00B80E0B" w:rsidRPr="009957BC">
        <w:rPr>
          <w:rFonts w:asciiTheme="majorBidi" w:hAnsiTheme="majorBidi" w:cstheme="majorBidi"/>
          <w:bCs/>
          <w:i w:val="0"/>
          <w:color w:val="auto"/>
          <w:sz w:val="20"/>
          <w:szCs w:val="20"/>
          <w:lang w:val="en-US"/>
        </w:rPr>
        <w:t>pg</w:t>
      </w:r>
    </w:p>
    <w:p w14:paraId="6091F029" w14:textId="77777777" w:rsidR="00951619" w:rsidRPr="009957BC" w:rsidRDefault="00951619" w:rsidP="00951619">
      <w:pPr>
        <w:spacing w:after="0" w:line="240" w:lineRule="auto"/>
        <w:rPr>
          <w:lang w:val="id-ID"/>
        </w:rPr>
      </w:pPr>
    </w:p>
    <w:p w14:paraId="59B74224" w14:textId="77777777" w:rsidR="00B80E0B" w:rsidRPr="009957BC" w:rsidRDefault="00B80E0B" w:rsidP="00951619">
      <w:pPr>
        <w:autoSpaceDE w:val="0"/>
        <w:autoSpaceDN w:val="0"/>
        <w:adjustRightInd w:val="0"/>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en-US"/>
        </w:rPr>
        <w:t xml:space="preserve">Pada Gambar 4.21 diatas dilakukan pengujian file citra Rakyat6.jpg dengan hasil para meter GLCM Contrast: 0.1662, Energy: 0.4196, Homogeneity: 0.9705 </w:t>
      </w:r>
      <w:r w:rsidRPr="009957BC">
        <w:rPr>
          <w:rFonts w:asciiTheme="majorBidi" w:hAnsiTheme="majorBidi" w:cstheme="majorBidi"/>
          <w:sz w:val="20"/>
          <w:szCs w:val="20"/>
          <w:lang w:val="en-US"/>
        </w:rPr>
        <w:lastRenderedPageBreak/>
        <w:t>dan Correlation: 0.9578. Citra Rakyat6.jpg adalah citra daun tembakau yang layak dan hasil pengenalannya adalah Layak, maka diperoleh nilai akurasinya adalah 1 (100%).</w:t>
      </w:r>
    </w:p>
    <w:p w14:paraId="66713279"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1FAA2C2B" w14:textId="77777777" w:rsidR="00B80E0B" w:rsidRPr="009957BC" w:rsidRDefault="00B80E0B" w:rsidP="00C56965">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rFonts w:asciiTheme="majorBidi" w:hAnsiTheme="majorBidi" w:cstheme="majorBidi"/>
          <w:sz w:val="20"/>
          <w:szCs w:val="20"/>
          <w:lang w:val="en-US"/>
        </w:rPr>
        <w:t>Citra Tidak Layak Besuki6.png</w:t>
      </w:r>
    </w:p>
    <w:p w14:paraId="5E6D29C9" w14:textId="77777777" w:rsidR="00B80E0B" w:rsidRPr="009957BC" w:rsidRDefault="00951619" w:rsidP="00E15906">
      <w:pPr>
        <w:pStyle w:val="Caption"/>
        <w:spacing w:after="0"/>
        <w:jc w:val="center"/>
        <w:rPr>
          <w:rFonts w:asciiTheme="majorBidi" w:hAnsiTheme="majorBidi" w:cstheme="majorBidi"/>
          <w:bCs/>
          <w:i w:val="0"/>
          <w:color w:val="auto"/>
          <w:sz w:val="20"/>
          <w:szCs w:val="20"/>
          <w:lang w:val="en-US"/>
        </w:rPr>
      </w:pPr>
      <w:r w:rsidRPr="009957BC">
        <w:rPr>
          <w:rFonts w:asciiTheme="majorBidi" w:hAnsiTheme="majorBidi" w:cstheme="majorBidi"/>
          <w:bCs/>
          <w:i w:val="0"/>
          <w:color w:val="auto"/>
          <w:sz w:val="20"/>
          <w:szCs w:val="20"/>
          <w:lang w:val="id-ID"/>
        </w:rPr>
        <w:t xml:space="preserve">Gambar </w:t>
      </w:r>
      <w:r w:rsidR="00E15906" w:rsidRPr="009957BC">
        <w:rPr>
          <w:rFonts w:asciiTheme="majorBidi" w:hAnsiTheme="majorBidi" w:cstheme="majorBidi"/>
          <w:bCs/>
          <w:i w:val="0"/>
          <w:color w:val="auto"/>
          <w:sz w:val="20"/>
          <w:szCs w:val="20"/>
          <w:lang w:val="id-ID"/>
        </w:rPr>
        <w:t>9</w:t>
      </w:r>
      <w:r w:rsidRPr="009957BC">
        <w:rPr>
          <w:rFonts w:asciiTheme="majorBidi" w:hAnsiTheme="majorBidi" w:cstheme="majorBidi"/>
          <w:bCs/>
          <w:i w:val="0"/>
          <w:color w:val="auto"/>
          <w:sz w:val="20"/>
          <w:szCs w:val="20"/>
          <w:lang w:val="id-ID"/>
        </w:rPr>
        <w:t xml:space="preserve">. </w:t>
      </w:r>
      <w:r w:rsidR="00B80E0B" w:rsidRPr="009957BC">
        <w:rPr>
          <w:rFonts w:asciiTheme="majorBidi" w:hAnsiTheme="majorBidi" w:cstheme="majorBidi"/>
          <w:bCs/>
          <w:i w:val="0"/>
          <w:color w:val="auto"/>
          <w:sz w:val="20"/>
          <w:szCs w:val="20"/>
          <w:lang w:val="en-US"/>
        </w:rPr>
        <w:t>Pengujian Citra Besuki6.png</w:t>
      </w:r>
    </w:p>
    <w:p w14:paraId="1CE8FEC1" w14:textId="77777777" w:rsidR="00951619" w:rsidRPr="009957BC" w:rsidRDefault="00951619" w:rsidP="00B80E0B">
      <w:pPr>
        <w:autoSpaceDE w:val="0"/>
        <w:autoSpaceDN w:val="0"/>
        <w:adjustRightInd w:val="0"/>
        <w:spacing w:after="0" w:line="240" w:lineRule="auto"/>
        <w:jc w:val="both"/>
        <w:rPr>
          <w:rFonts w:asciiTheme="majorBidi" w:hAnsiTheme="majorBidi" w:cstheme="majorBidi"/>
          <w:sz w:val="20"/>
          <w:szCs w:val="20"/>
          <w:lang w:val="id-ID"/>
        </w:rPr>
      </w:pPr>
    </w:p>
    <w:p w14:paraId="3181F9D2" w14:textId="77777777" w:rsidR="00B80E0B" w:rsidRPr="009957BC" w:rsidRDefault="00C56965" w:rsidP="00951619">
      <w:pPr>
        <w:autoSpaceDE w:val="0"/>
        <w:autoSpaceDN w:val="0"/>
        <w:adjustRightInd w:val="0"/>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id-ID"/>
        </w:rPr>
        <w:t>P</w:t>
      </w:r>
      <w:r w:rsidR="00B80E0B" w:rsidRPr="009957BC">
        <w:rPr>
          <w:rFonts w:asciiTheme="majorBidi" w:hAnsiTheme="majorBidi" w:cstheme="majorBidi"/>
          <w:sz w:val="20"/>
          <w:szCs w:val="20"/>
          <w:lang w:val="en-US"/>
        </w:rPr>
        <w:t>engujian file citra Besuki6.png dengan hasil para meter GLCM Contrast: 0.4344, Energy: 0.2770, Homogeneity: 0.8972 dan Correlation: 0.8541. Citra Besuki6.png adalah citra daun tembakau yang layak dan hasil pengenalannya adalah Layak, maka diperoleh nilai akurasinya adalah 0 (0%).</w:t>
      </w:r>
    </w:p>
    <w:p w14:paraId="6259C09C"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283EF9EA" w14:textId="77777777" w:rsidR="00B80E0B" w:rsidRPr="009957BC" w:rsidRDefault="00E15906" w:rsidP="00C56965">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noProof/>
          <w:lang w:val="en-US"/>
        </w:rPr>
        <w:drawing>
          <wp:anchor distT="0" distB="0" distL="114300" distR="114300" simplePos="0" relativeHeight="251664384" behindDoc="1" locked="0" layoutInCell="1" allowOverlap="1" wp14:anchorId="2977BE29" wp14:editId="71C6F871">
            <wp:simplePos x="0" y="0"/>
            <wp:positionH relativeFrom="column">
              <wp:posOffset>29210</wp:posOffset>
            </wp:positionH>
            <wp:positionV relativeFrom="paragraph">
              <wp:posOffset>201295</wp:posOffset>
            </wp:positionV>
            <wp:extent cx="2827655" cy="1362710"/>
            <wp:effectExtent l="0" t="0" r="0" b="8890"/>
            <wp:wrapTopAndBottom/>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7655" cy="1362710"/>
                    </a:xfrm>
                    <a:prstGeom prst="rect">
                      <a:avLst/>
                    </a:prstGeom>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lang w:val="en-US"/>
        </w:rPr>
        <w:t>Citra Tidak Layak Deli6.png</w:t>
      </w:r>
    </w:p>
    <w:p w14:paraId="1306464D" w14:textId="77777777" w:rsidR="00B80E0B" w:rsidRPr="009957BC" w:rsidRDefault="00E15906" w:rsidP="00951619">
      <w:pPr>
        <w:pStyle w:val="Caption"/>
        <w:spacing w:after="0"/>
        <w:jc w:val="center"/>
        <w:rPr>
          <w:rFonts w:asciiTheme="majorBidi" w:hAnsiTheme="majorBidi" w:cstheme="majorBidi"/>
          <w:i w:val="0"/>
          <w:color w:val="auto"/>
          <w:sz w:val="20"/>
          <w:szCs w:val="20"/>
          <w:lang w:val="en-US"/>
        </w:rPr>
      </w:pPr>
      <w:r w:rsidRPr="009957BC">
        <w:rPr>
          <w:rFonts w:asciiTheme="majorBidi" w:hAnsiTheme="majorBidi" w:cstheme="majorBidi"/>
          <w:i w:val="0"/>
          <w:color w:val="auto"/>
          <w:sz w:val="20"/>
          <w:szCs w:val="20"/>
          <w:lang w:val="id-ID"/>
        </w:rPr>
        <w:t>Gambar 10</w:t>
      </w:r>
      <w:r w:rsidR="00951619" w:rsidRPr="009957BC">
        <w:rPr>
          <w:rFonts w:asciiTheme="majorBidi" w:hAnsiTheme="majorBidi" w:cstheme="majorBidi"/>
          <w:i w:val="0"/>
          <w:color w:val="auto"/>
          <w:sz w:val="20"/>
          <w:szCs w:val="20"/>
          <w:lang w:val="id-ID"/>
        </w:rPr>
        <w:t xml:space="preserve">. </w:t>
      </w:r>
      <w:r w:rsidR="00B80E0B" w:rsidRPr="009957BC">
        <w:rPr>
          <w:rFonts w:asciiTheme="majorBidi" w:hAnsiTheme="majorBidi" w:cstheme="majorBidi"/>
          <w:i w:val="0"/>
          <w:color w:val="auto"/>
          <w:sz w:val="20"/>
          <w:szCs w:val="20"/>
          <w:lang w:val="en-US"/>
        </w:rPr>
        <w:t>Pengujian Citra Tidak Layak Deli6.png</w:t>
      </w:r>
    </w:p>
    <w:p w14:paraId="72C3A59A" w14:textId="77777777" w:rsidR="00951619" w:rsidRPr="009957BC" w:rsidRDefault="00951619" w:rsidP="00951619">
      <w:pPr>
        <w:autoSpaceDE w:val="0"/>
        <w:autoSpaceDN w:val="0"/>
        <w:adjustRightInd w:val="0"/>
        <w:spacing w:after="0" w:line="240" w:lineRule="auto"/>
        <w:ind w:firstLine="284"/>
        <w:jc w:val="both"/>
        <w:rPr>
          <w:rFonts w:asciiTheme="majorBidi" w:hAnsiTheme="majorBidi" w:cstheme="majorBidi"/>
          <w:sz w:val="20"/>
          <w:szCs w:val="20"/>
          <w:lang w:val="id-ID"/>
        </w:rPr>
      </w:pPr>
    </w:p>
    <w:p w14:paraId="56B4F689" w14:textId="77777777" w:rsidR="00B80E0B" w:rsidRPr="009957BC" w:rsidRDefault="00951619" w:rsidP="00951619">
      <w:pPr>
        <w:autoSpaceDE w:val="0"/>
        <w:autoSpaceDN w:val="0"/>
        <w:adjustRightInd w:val="0"/>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id-ID"/>
        </w:rPr>
        <w:t>P</w:t>
      </w:r>
      <w:r w:rsidR="00B80E0B" w:rsidRPr="009957BC">
        <w:rPr>
          <w:rFonts w:asciiTheme="majorBidi" w:hAnsiTheme="majorBidi" w:cstheme="majorBidi"/>
          <w:sz w:val="20"/>
          <w:szCs w:val="20"/>
          <w:lang w:val="en-US"/>
        </w:rPr>
        <w:t>engujian file citra Tidak Layak Deli6.png dengan hasil para meter GLCM Contrast: 0.1844, Energy: 0.6043, Homogeneity: 0.9863 dan Correlation: 0.9839. Citra Tidak Layak Deli6.png adalah citra daun tembakau yang Tidak Layak dan hasil pengenalannya adalah Layak, maka diperoleh nilai akurasinya adalah 0 (0%)</w:t>
      </w:r>
      <w:r w:rsidR="00E15906" w:rsidRPr="009957BC">
        <w:rPr>
          <w:rFonts w:asciiTheme="majorBidi" w:hAnsiTheme="majorBidi" w:cstheme="majorBidi"/>
          <w:sz w:val="20"/>
          <w:szCs w:val="20"/>
          <w:lang w:val="id-ID"/>
        </w:rPr>
        <w:t>.</w:t>
      </w:r>
    </w:p>
    <w:p w14:paraId="7762CDB1" w14:textId="77777777" w:rsidR="00B80E0B" w:rsidRPr="009957BC" w:rsidRDefault="00B80E0B" w:rsidP="00B80E0B">
      <w:pPr>
        <w:autoSpaceDE w:val="0"/>
        <w:autoSpaceDN w:val="0"/>
        <w:adjustRightInd w:val="0"/>
        <w:spacing w:after="0" w:line="240" w:lineRule="auto"/>
        <w:jc w:val="both"/>
        <w:rPr>
          <w:rFonts w:asciiTheme="majorBidi" w:hAnsiTheme="majorBidi" w:cstheme="majorBidi"/>
          <w:sz w:val="20"/>
          <w:szCs w:val="20"/>
          <w:lang w:val="en-US"/>
        </w:rPr>
      </w:pPr>
    </w:p>
    <w:p w14:paraId="2479FD08" w14:textId="77777777" w:rsidR="00B80E0B" w:rsidRPr="009957BC" w:rsidRDefault="00E15906" w:rsidP="00C56965">
      <w:pPr>
        <w:pStyle w:val="ListParagraph"/>
        <w:numPr>
          <w:ilvl w:val="0"/>
          <w:numId w:val="34"/>
        </w:numPr>
        <w:autoSpaceDE w:val="0"/>
        <w:autoSpaceDN w:val="0"/>
        <w:adjustRightInd w:val="0"/>
        <w:spacing w:after="0" w:line="240" w:lineRule="auto"/>
        <w:ind w:left="426" w:hanging="426"/>
        <w:jc w:val="both"/>
        <w:rPr>
          <w:rFonts w:asciiTheme="majorBidi" w:hAnsiTheme="majorBidi" w:cstheme="majorBidi"/>
          <w:sz w:val="20"/>
          <w:szCs w:val="20"/>
          <w:lang w:val="en-US"/>
        </w:rPr>
      </w:pPr>
      <w:r w:rsidRPr="009957BC">
        <w:rPr>
          <w:noProof/>
          <w:lang w:val="en-US"/>
        </w:rPr>
        <w:drawing>
          <wp:anchor distT="0" distB="0" distL="114300" distR="114300" simplePos="0" relativeHeight="251665408" behindDoc="1" locked="0" layoutInCell="1" allowOverlap="1" wp14:anchorId="7936072D" wp14:editId="058C799E">
            <wp:simplePos x="0" y="0"/>
            <wp:positionH relativeFrom="column">
              <wp:posOffset>-5080</wp:posOffset>
            </wp:positionH>
            <wp:positionV relativeFrom="paragraph">
              <wp:posOffset>228600</wp:posOffset>
            </wp:positionV>
            <wp:extent cx="2870200" cy="1190625"/>
            <wp:effectExtent l="0" t="0" r="6350" b="9525"/>
            <wp:wrapTopAndBottom/>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200" cy="1190625"/>
                    </a:xfrm>
                    <a:prstGeom prst="rect">
                      <a:avLst/>
                    </a:prstGeom>
                  </pic:spPr>
                </pic:pic>
              </a:graphicData>
            </a:graphic>
            <wp14:sizeRelH relativeFrom="page">
              <wp14:pctWidth>0</wp14:pctWidth>
            </wp14:sizeRelH>
            <wp14:sizeRelV relativeFrom="page">
              <wp14:pctHeight>0</wp14:pctHeight>
            </wp14:sizeRelV>
          </wp:anchor>
        </w:drawing>
      </w:r>
      <w:r w:rsidR="00B80E0B" w:rsidRPr="009957BC">
        <w:rPr>
          <w:rFonts w:asciiTheme="majorBidi" w:hAnsiTheme="majorBidi" w:cstheme="majorBidi"/>
          <w:sz w:val="20"/>
          <w:szCs w:val="20"/>
          <w:lang w:val="en-US"/>
        </w:rPr>
        <w:t xml:space="preserve">Citra Tidak Layak </w:t>
      </w:r>
      <w:r w:rsidRPr="009957BC">
        <w:rPr>
          <w:rFonts w:asciiTheme="majorBidi" w:hAnsiTheme="majorBidi" w:cstheme="majorBidi"/>
          <w:sz w:val="20"/>
          <w:szCs w:val="20"/>
          <w:lang w:val="en-US"/>
        </w:rPr>
        <w:t>Rakyat</w:t>
      </w:r>
      <w:r w:rsidR="00B80E0B" w:rsidRPr="009957BC">
        <w:rPr>
          <w:rFonts w:asciiTheme="majorBidi" w:hAnsiTheme="majorBidi" w:cstheme="majorBidi"/>
          <w:sz w:val="20"/>
          <w:szCs w:val="20"/>
          <w:lang w:val="en-US"/>
        </w:rPr>
        <w:t>1.png</w:t>
      </w:r>
    </w:p>
    <w:p w14:paraId="76ECEDF3" w14:textId="77777777" w:rsidR="00B80E0B" w:rsidRPr="009957BC" w:rsidRDefault="00E15906" w:rsidP="00E15906">
      <w:pPr>
        <w:pStyle w:val="Caption"/>
        <w:spacing w:after="0"/>
        <w:jc w:val="center"/>
        <w:rPr>
          <w:rFonts w:asciiTheme="majorBidi" w:hAnsiTheme="majorBidi" w:cstheme="majorBidi"/>
          <w:i w:val="0"/>
          <w:color w:val="auto"/>
          <w:sz w:val="20"/>
          <w:szCs w:val="20"/>
          <w:lang w:val="en-US"/>
        </w:rPr>
      </w:pPr>
      <w:r w:rsidRPr="009957BC">
        <w:rPr>
          <w:rFonts w:asciiTheme="majorBidi" w:hAnsiTheme="majorBidi" w:cstheme="majorBidi"/>
          <w:bCs/>
          <w:i w:val="0"/>
          <w:color w:val="auto"/>
          <w:sz w:val="20"/>
          <w:szCs w:val="20"/>
          <w:lang w:val="id-ID"/>
        </w:rPr>
        <w:t>G</w:t>
      </w:r>
      <w:r w:rsidR="00C56965" w:rsidRPr="009957BC">
        <w:rPr>
          <w:rFonts w:asciiTheme="majorBidi" w:hAnsiTheme="majorBidi" w:cstheme="majorBidi"/>
          <w:bCs/>
          <w:i w:val="0"/>
          <w:color w:val="auto"/>
          <w:sz w:val="20"/>
          <w:szCs w:val="20"/>
          <w:lang w:val="id-ID"/>
        </w:rPr>
        <w:t>ambar 1</w:t>
      </w:r>
      <w:r w:rsidRPr="009957BC">
        <w:rPr>
          <w:rFonts w:asciiTheme="majorBidi" w:hAnsiTheme="majorBidi" w:cstheme="majorBidi"/>
          <w:bCs/>
          <w:i w:val="0"/>
          <w:color w:val="auto"/>
          <w:sz w:val="20"/>
          <w:szCs w:val="20"/>
          <w:lang w:val="id-ID"/>
        </w:rPr>
        <w:t>1</w:t>
      </w:r>
      <w:r w:rsidR="00C56965" w:rsidRPr="009957BC">
        <w:rPr>
          <w:rFonts w:asciiTheme="majorBidi" w:hAnsiTheme="majorBidi" w:cstheme="majorBidi"/>
          <w:bCs/>
          <w:i w:val="0"/>
          <w:color w:val="auto"/>
          <w:sz w:val="20"/>
          <w:szCs w:val="20"/>
          <w:lang w:val="id-ID"/>
        </w:rPr>
        <w:t>.</w:t>
      </w:r>
      <w:r w:rsidR="00B80E0B" w:rsidRPr="009957BC">
        <w:rPr>
          <w:rFonts w:asciiTheme="majorBidi" w:hAnsiTheme="majorBidi" w:cstheme="majorBidi"/>
          <w:bCs/>
          <w:i w:val="0"/>
          <w:color w:val="auto"/>
          <w:sz w:val="20"/>
          <w:szCs w:val="20"/>
          <w:lang w:val="en-US"/>
        </w:rPr>
        <w:t xml:space="preserve"> Pengujian</w:t>
      </w:r>
      <w:r w:rsidR="00B80E0B" w:rsidRPr="009957BC">
        <w:rPr>
          <w:rFonts w:asciiTheme="majorBidi" w:hAnsiTheme="majorBidi" w:cstheme="majorBidi"/>
          <w:i w:val="0"/>
          <w:color w:val="auto"/>
          <w:sz w:val="20"/>
          <w:szCs w:val="20"/>
          <w:lang w:val="en-US"/>
        </w:rPr>
        <w:t xml:space="preserve"> Citra Tidak Layak Rakyat1.png</w:t>
      </w:r>
    </w:p>
    <w:p w14:paraId="7A717F81" w14:textId="77777777" w:rsidR="00C56965" w:rsidRPr="009957BC" w:rsidRDefault="00C56965" w:rsidP="00C56965">
      <w:pPr>
        <w:autoSpaceDE w:val="0"/>
        <w:autoSpaceDN w:val="0"/>
        <w:adjustRightInd w:val="0"/>
        <w:spacing w:after="0" w:line="240" w:lineRule="auto"/>
        <w:ind w:firstLine="284"/>
        <w:jc w:val="both"/>
        <w:rPr>
          <w:rFonts w:asciiTheme="majorBidi" w:hAnsiTheme="majorBidi" w:cstheme="majorBidi"/>
          <w:sz w:val="20"/>
          <w:szCs w:val="20"/>
          <w:lang w:val="id-ID"/>
        </w:rPr>
      </w:pPr>
    </w:p>
    <w:p w14:paraId="6F357E5B" w14:textId="77777777" w:rsidR="00E40832" w:rsidRPr="009957BC" w:rsidRDefault="00C56965" w:rsidP="00E40832">
      <w:pPr>
        <w:autoSpaceDE w:val="0"/>
        <w:autoSpaceDN w:val="0"/>
        <w:adjustRightInd w:val="0"/>
        <w:spacing w:after="0" w:line="240" w:lineRule="auto"/>
        <w:ind w:firstLine="284"/>
        <w:jc w:val="both"/>
        <w:rPr>
          <w:rFonts w:asciiTheme="majorBidi" w:hAnsiTheme="majorBidi" w:cstheme="majorBidi"/>
          <w:sz w:val="20"/>
          <w:szCs w:val="20"/>
          <w:lang w:val="id-ID"/>
        </w:rPr>
      </w:pPr>
      <w:r w:rsidRPr="009957BC">
        <w:rPr>
          <w:rFonts w:asciiTheme="majorBidi" w:hAnsiTheme="majorBidi" w:cstheme="majorBidi"/>
          <w:sz w:val="20"/>
          <w:szCs w:val="20"/>
          <w:lang w:val="id-ID"/>
        </w:rPr>
        <w:t>P</w:t>
      </w:r>
      <w:r w:rsidR="00B80E0B" w:rsidRPr="009957BC">
        <w:rPr>
          <w:rFonts w:asciiTheme="majorBidi" w:hAnsiTheme="majorBidi" w:cstheme="majorBidi"/>
          <w:sz w:val="20"/>
          <w:szCs w:val="20"/>
          <w:lang w:val="en-US"/>
        </w:rPr>
        <w:t>engujian file citra Tidak Layak Rakyat1.png dengan hasil para meter GLCM Contrast: 0.1844, Energy: 0.6043, Homogeneity: 0.9863 dan Correlation: 0.9839. Citra Tidak Layak Rakyat1.png adalah citra daun tembakau yang Tidak Layak dan hasil pengenalannya adalah Tidak Layak, maka diperoleh nilai akurasinya adalah 1 (100%)</w:t>
      </w:r>
      <w:r w:rsidR="00791B6F" w:rsidRPr="009957BC">
        <w:rPr>
          <w:rFonts w:asciiTheme="majorBidi" w:hAnsiTheme="majorBidi" w:cstheme="majorBidi"/>
          <w:sz w:val="20"/>
          <w:szCs w:val="20"/>
          <w:lang w:val="id-ID"/>
        </w:rPr>
        <w:t>.</w:t>
      </w:r>
    </w:p>
    <w:p w14:paraId="723D6B0E" w14:textId="77777777" w:rsidR="00B80E0B" w:rsidRPr="009957BC" w:rsidRDefault="00B80E0B" w:rsidP="00E40832">
      <w:pPr>
        <w:autoSpaceDE w:val="0"/>
        <w:autoSpaceDN w:val="0"/>
        <w:adjustRightInd w:val="0"/>
        <w:spacing w:after="0" w:line="240" w:lineRule="auto"/>
        <w:ind w:firstLine="284"/>
        <w:jc w:val="both"/>
        <w:rPr>
          <w:rFonts w:asciiTheme="majorBidi" w:hAnsiTheme="majorBidi" w:cstheme="majorBidi"/>
          <w:sz w:val="20"/>
          <w:szCs w:val="20"/>
          <w:lang w:val="en-US"/>
        </w:rPr>
      </w:pPr>
      <w:r w:rsidRPr="009957BC">
        <w:rPr>
          <w:rFonts w:asciiTheme="majorBidi" w:hAnsiTheme="majorBidi" w:cstheme="majorBidi"/>
          <w:sz w:val="20"/>
          <w:szCs w:val="20"/>
          <w:lang w:val="en-US"/>
        </w:rPr>
        <w:t xml:space="preserve">Data </w:t>
      </w:r>
      <w:r w:rsidR="00884FD9" w:rsidRPr="009957BC">
        <w:rPr>
          <w:rFonts w:asciiTheme="majorBidi" w:hAnsiTheme="majorBidi" w:cstheme="majorBidi"/>
          <w:sz w:val="20"/>
          <w:szCs w:val="20"/>
          <w:lang w:val="id-ID"/>
        </w:rPr>
        <w:t>h</w:t>
      </w:r>
      <w:r w:rsidRPr="009957BC">
        <w:rPr>
          <w:rFonts w:asciiTheme="majorBidi" w:hAnsiTheme="majorBidi" w:cstheme="majorBidi"/>
          <w:sz w:val="20"/>
          <w:szCs w:val="20"/>
          <w:lang w:val="en-US"/>
        </w:rPr>
        <w:t xml:space="preserve">asil pengujian </w:t>
      </w:r>
      <w:r w:rsidR="0031371E" w:rsidRPr="009957BC">
        <w:rPr>
          <w:rFonts w:asciiTheme="majorBidi" w:hAnsiTheme="majorBidi" w:cstheme="majorBidi"/>
          <w:sz w:val="20"/>
          <w:szCs w:val="20"/>
          <w:lang w:val="id-ID"/>
        </w:rPr>
        <w:t>c</w:t>
      </w:r>
      <w:r w:rsidRPr="009957BC">
        <w:rPr>
          <w:rFonts w:asciiTheme="majorBidi" w:hAnsiTheme="majorBidi" w:cstheme="majorBidi"/>
          <w:sz w:val="20"/>
          <w:szCs w:val="20"/>
          <w:lang w:val="en-US"/>
        </w:rPr>
        <w:t xml:space="preserve">itra </w:t>
      </w:r>
      <w:r w:rsidR="0031371E" w:rsidRPr="009957BC">
        <w:rPr>
          <w:rFonts w:asciiTheme="majorBidi" w:hAnsiTheme="majorBidi" w:cstheme="majorBidi"/>
          <w:sz w:val="20"/>
          <w:szCs w:val="20"/>
          <w:lang w:val="id-ID"/>
        </w:rPr>
        <w:t>d</w:t>
      </w:r>
      <w:r w:rsidR="0031371E" w:rsidRPr="009957BC">
        <w:rPr>
          <w:rFonts w:asciiTheme="majorBidi" w:hAnsiTheme="majorBidi" w:cstheme="majorBidi"/>
          <w:sz w:val="20"/>
          <w:szCs w:val="20"/>
          <w:lang w:val="en-US"/>
        </w:rPr>
        <w:t xml:space="preserve">aun </w:t>
      </w:r>
      <w:r w:rsidR="0031371E" w:rsidRPr="009957BC">
        <w:rPr>
          <w:rFonts w:asciiTheme="majorBidi" w:hAnsiTheme="majorBidi" w:cstheme="majorBidi"/>
          <w:sz w:val="20"/>
          <w:szCs w:val="20"/>
          <w:lang w:val="id-ID"/>
        </w:rPr>
        <w:t>t</w:t>
      </w:r>
      <w:r w:rsidRPr="009957BC">
        <w:rPr>
          <w:rFonts w:asciiTheme="majorBidi" w:hAnsiTheme="majorBidi" w:cstheme="majorBidi"/>
          <w:sz w:val="20"/>
          <w:szCs w:val="20"/>
          <w:lang w:val="en-US"/>
        </w:rPr>
        <w:t>embakau</w:t>
      </w:r>
      <w:r w:rsidR="0031371E" w:rsidRPr="009957BC">
        <w:rPr>
          <w:rFonts w:asciiTheme="majorBidi" w:hAnsiTheme="majorBidi" w:cstheme="majorBidi"/>
          <w:sz w:val="20"/>
          <w:szCs w:val="20"/>
          <w:lang w:val="id-ID"/>
        </w:rPr>
        <w:t xml:space="preserve"> p</w:t>
      </w:r>
      <w:r w:rsidRPr="009957BC">
        <w:rPr>
          <w:rFonts w:asciiTheme="majorBidi" w:hAnsiTheme="majorBidi" w:cstheme="majorBidi"/>
          <w:sz w:val="20"/>
          <w:szCs w:val="20"/>
          <w:lang w:val="en-US"/>
        </w:rPr>
        <w:t xml:space="preserve">ada pengujian ini dilakukan proses klasifikasi citra daun tembakau secara acak sebanyak 30 file dengan parameter GLCM adalah </w:t>
      </w:r>
      <w:r w:rsidRPr="009957BC">
        <w:rPr>
          <w:rFonts w:asciiTheme="majorBidi" w:hAnsiTheme="majorBidi" w:cstheme="majorBidi"/>
          <w:i/>
          <w:sz w:val="20"/>
          <w:szCs w:val="20"/>
          <w:lang w:val="en-US"/>
        </w:rPr>
        <w:t>Contrast</w:t>
      </w:r>
      <w:r w:rsidRPr="009957BC">
        <w:rPr>
          <w:rFonts w:asciiTheme="majorBidi" w:hAnsiTheme="majorBidi" w:cstheme="majorBidi"/>
          <w:sz w:val="20"/>
          <w:szCs w:val="20"/>
          <w:lang w:val="en-US"/>
        </w:rPr>
        <w:t xml:space="preserve"> =1, </w:t>
      </w:r>
      <w:r w:rsidRPr="009957BC">
        <w:rPr>
          <w:rFonts w:asciiTheme="majorBidi" w:hAnsiTheme="majorBidi" w:cstheme="majorBidi"/>
          <w:i/>
          <w:sz w:val="20"/>
          <w:szCs w:val="20"/>
          <w:lang w:val="en-US"/>
        </w:rPr>
        <w:t>Energy</w:t>
      </w:r>
      <w:r w:rsidRPr="009957BC">
        <w:rPr>
          <w:rFonts w:asciiTheme="majorBidi" w:hAnsiTheme="majorBidi" w:cstheme="majorBidi"/>
          <w:sz w:val="20"/>
          <w:szCs w:val="20"/>
          <w:lang w:val="en-US"/>
        </w:rPr>
        <w:t xml:space="preserve"> = 2, </w:t>
      </w:r>
      <w:r w:rsidRPr="009957BC">
        <w:rPr>
          <w:rFonts w:asciiTheme="majorBidi" w:hAnsiTheme="majorBidi" w:cstheme="majorBidi"/>
          <w:i/>
          <w:sz w:val="20"/>
          <w:szCs w:val="20"/>
          <w:lang w:val="en-US"/>
        </w:rPr>
        <w:t>Homogeneity</w:t>
      </w:r>
      <w:r w:rsidRPr="009957BC">
        <w:rPr>
          <w:rFonts w:asciiTheme="majorBidi" w:hAnsiTheme="majorBidi" w:cstheme="majorBidi"/>
          <w:sz w:val="20"/>
          <w:szCs w:val="20"/>
          <w:lang w:val="en-US"/>
        </w:rPr>
        <w:t xml:space="preserve"> = 3 dan </w:t>
      </w:r>
      <w:r w:rsidRPr="009957BC">
        <w:rPr>
          <w:rFonts w:asciiTheme="majorBidi" w:hAnsiTheme="majorBidi" w:cstheme="majorBidi"/>
          <w:i/>
          <w:sz w:val="20"/>
          <w:szCs w:val="20"/>
          <w:lang w:val="en-US"/>
        </w:rPr>
        <w:t xml:space="preserve">Correlation </w:t>
      </w:r>
      <w:r w:rsidRPr="009957BC">
        <w:rPr>
          <w:rFonts w:asciiTheme="majorBidi" w:hAnsiTheme="majorBidi" w:cstheme="majorBidi"/>
          <w:sz w:val="20"/>
          <w:szCs w:val="20"/>
          <w:lang w:val="en-US"/>
        </w:rPr>
        <w:t xml:space="preserve">= 4. </w:t>
      </w:r>
    </w:p>
    <w:p w14:paraId="3940FDFC" w14:textId="77777777" w:rsidR="00B80E0B" w:rsidRPr="009957BC" w:rsidRDefault="00B80E0B" w:rsidP="00884FD9">
      <w:pPr>
        <w:pStyle w:val="ListParagraph"/>
        <w:autoSpaceDE w:val="0"/>
        <w:autoSpaceDN w:val="0"/>
        <w:adjustRightInd w:val="0"/>
        <w:spacing w:after="0" w:line="240" w:lineRule="auto"/>
        <w:ind w:left="0" w:firstLine="284"/>
        <w:jc w:val="both"/>
        <w:rPr>
          <w:rFonts w:asciiTheme="majorBidi" w:hAnsiTheme="majorBidi" w:cstheme="majorBidi"/>
          <w:sz w:val="20"/>
          <w:szCs w:val="20"/>
          <w:lang w:val="en-US"/>
        </w:rPr>
      </w:pPr>
      <w:r w:rsidRPr="009957BC">
        <w:rPr>
          <w:rFonts w:asciiTheme="majorBidi" w:hAnsiTheme="majorBidi" w:cstheme="majorBidi"/>
          <w:sz w:val="20"/>
          <w:szCs w:val="20"/>
          <w:lang w:val="en-US"/>
        </w:rPr>
        <w:t>Dengan melihat hasil pengujian diatas, maka nilai akurasi dapat dihitung sebagai berikut:</w:t>
      </w:r>
    </w:p>
    <w:p w14:paraId="0D5C76CE" w14:textId="77777777" w:rsidR="00B80E0B" w:rsidRPr="009957BC" w:rsidRDefault="00B80E0B" w:rsidP="00A316D3">
      <w:pPr>
        <w:pStyle w:val="ListParagraph"/>
        <w:autoSpaceDE w:val="0"/>
        <w:autoSpaceDN w:val="0"/>
        <w:adjustRightInd w:val="0"/>
        <w:spacing w:after="0" w:line="240" w:lineRule="auto"/>
        <w:ind w:left="0"/>
        <w:jc w:val="center"/>
        <w:rPr>
          <w:rFonts w:asciiTheme="majorBidi" w:hAnsiTheme="majorBidi" w:cstheme="majorBidi"/>
          <w:sz w:val="20"/>
          <w:szCs w:val="20"/>
          <w:lang w:val="en-US"/>
        </w:rPr>
      </w:pPr>
      <w:r w:rsidRPr="009957BC">
        <w:rPr>
          <w:rFonts w:asciiTheme="majorBidi" w:hAnsiTheme="majorBidi" w:cstheme="majorBidi"/>
          <w:sz w:val="20"/>
          <w:szCs w:val="20"/>
          <w:lang w:val="en-US"/>
        </w:rPr>
        <w:t xml:space="preserve">Nilai Akurasi = </w:t>
      </w:r>
      <m:oMath>
        <m:f>
          <m:fPr>
            <m:ctrlPr>
              <w:rPr>
                <w:rFonts w:ascii="Cambria Math" w:hAnsi="Cambria Math" w:cstheme="majorBidi"/>
                <w:i/>
                <w:sz w:val="20"/>
                <w:szCs w:val="20"/>
              </w:rPr>
            </m:ctrlPr>
          </m:fPr>
          <m:num>
            <m:r>
              <w:rPr>
                <w:rFonts w:ascii="Cambria Math" w:hAnsi="Cambria Math" w:cstheme="majorBidi"/>
                <w:sz w:val="20"/>
                <w:szCs w:val="20"/>
                <w:lang w:val="en-US"/>
              </w:rPr>
              <m:t>Jumlah Klasifikasi Benar</m:t>
            </m:r>
          </m:num>
          <m:den>
            <m:r>
              <w:rPr>
                <w:rFonts w:ascii="Cambria Math" w:hAnsi="Cambria Math" w:cstheme="majorBidi"/>
                <w:sz w:val="20"/>
                <w:szCs w:val="20"/>
                <w:lang w:val="en-US"/>
              </w:rPr>
              <m:t>Total citra uji</m:t>
            </m:r>
          </m:den>
        </m:f>
      </m:oMath>
      <w:r w:rsidRPr="009957BC">
        <w:rPr>
          <w:rFonts w:asciiTheme="majorBidi" w:eastAsiaTheme="minorEastAsia" w:hAnsiTheme="majorBidi" w:cstheme="majorBidi"/>
          <w:sz w:val="20"/>
          <w:szCs w:val="20"/>
          <w:lang w:val="en-US"/>
        </w:rPr>
        <w:t xml:space="preserve"> x 100%</w:t>
      </w:r>
    </w:p>
    <w:p w14:paraId="2F46708A" w14:textId="77777777" w:rsidR="00F97CF6" w:rsidRPr="009957BC" w:rsidRDefault="00A316D3" w:rsidP="00F97CF6">
      <w:pPr>
        <w:pStyle w:val="ListParagraph"/>
        <w:autoSpaceDE w:val="0"/>
        <w:autoSpaceDN w:val="0"/>
        <w:adjustRightInd w:val="0"/>
        <w:spacing w:after="0" w:line="240" w:lineRule="auto"/>
        <w:ind w:left="0"/>
        <w:jc w:val="both"/>
        <w:rPr>
          <w:rFonts w:asciiTheme="majorBidi" w:hAnsiTheme="majorBidi" w:cstheme="majorBidi"/>
          <w:sz w:val="20"/>
          <w:szCs w:val="20"/>
          <w:lang w:val="id-ID"/>
        </w:rPr>
      </w:pPr>
      <w:r w:rsidRPr="009957BC">
        <w:rPr>
          <w:rFonts w:asciiTheme="majorBidi" w:hAnsiTheme="majorBidi" w:cstheme="majorBidi"/>
          <w:sz w:val="20"/>
          <w:szCs w:val="20"/>
          <w:lang w:val="id-ID"/>
        </w:rPr>
        <w:t>N</w:t>
      </w:r>
      <w:r w:rsidR="00B80E0B" w:rsidRPr="009957BC">
        <w:rPr>
          <w:rFonts w:asciiTheme="majorBidi" w:hAnsiTheme="majorBidi" w:cstheme="majorBidi"/>
          <w:sz w:val="20"/>
          <w:szCs w:val="20"/>
          <w:lang w:val="en-US"/>
        </w:rPr>
        <w:t xml:space="preserve">ilai parameter GLCM </w:t>
      </w:r>
      <w:r w:rsidR="00B80E0B" w:rsidRPr="009957BC">
        <w:rPr>
          <w:rFonts w:asciiTheme="majorBidi" w:hAnsiTheme="majorBidi" w:cstheme="majorBidi"/>
          <w:i/>
          <w:sz w:val="20"/>
          <w:szCs w:val="20"/>
          <w:lang w:val="en-US"/>
        </w:rPr>
        <w:t>Contrast</w:t>
      </w:r>
      <w:r w:rsidR="00B80E0B" w:rsidRPr="009957BC">
        <w:rPr>
          <w:rFonts w:asciiTheme="majorBidi" w:hAnsiTheme="majorBidi" w:cstheme="majorBidi"/>
          <w:sz w:val="20"/>
          <w:szCs w:val="20"/>
          <w:lang w:val="en-US"/>
        </w:rPr>
        <w:t xml:space="preserve"> =1, </w:t>
      </w:r>
      <w:r w:rsidR="00B80E0B" w:rsidRPr="009957BC">
        <w:rPr>
          <w:rFonts w:asciiTheme="majorBidi" w:hAnsiTheme="majorBidi" w:cstheme="majorBidi"/>
          <w:i/>
          <w:sz w:val="20"/>
          <w:szCs w:val="20"/>
          <w:lang w:val="en-US"/>
        </w:rPr>
        <w:t>Energy</w:t>
      </w:r>
      <w:r w:rsidR="00B80E0B" w:rsidRPr="009957BC">
        <w:rPr>
          <w:rFonts w:asciiTheme="majorBidi" w:hAnsiTheme="majorBidi" w:cstheme="majorBidi"/>
          <w:sz w:val="20"/>
          <w:szCs w:val="20"/>
          <w:lang w:val="en-US"/>
        </w:rPr>
        <w:t xml:space="preserve"> = 2, </w:t>
      </w:r>
      <w:r w:rsidR="00B80E0B" w:rsidRPr="009957BC">
        <w:rPr>
          <w:rFonts w:asciiTheme="majorBidi" w:hAnsiTheme="majorBidi" w:cstheme="majorBidi"/>
          <w:i/>
          <w:sz w:val="20"/>
          <w:szCs w:val="20"/>
          <w:lang w:val="en-US"/>
        </w:rPr>
        <w:t>Homogeneity</w:t>
      </w:r>
      <w:r w:rsidR="00B80E0B" w:rsidRPr="009957BC">
        <w:rPr>
          <w:rFonts w:asciiTheme="majorBidi" w:hAnsiTheme="majorBidi" w:cstheme="majorBidi"/>
          <w:sz w:val="20"/>
          <w:szCs w:val="20"/>
          <w:lang w:val="en-US"/>
        </w:rPr>
        <w:t xml:space="preserve"> = 3 dan </w:t>
      </w:r>
      <w:r w:rsidR="00B80E0B" w:rsidRPr="009957BC">
        <w:rPr>
          <w:rFonts w:asciiTheme="majorBidi" w:hAnsiTheme="majorBidi" w:cstheme="majorBidi"/>
          <w:i/>
          <w:sz w:val="20"/>
          <w:szCs w:val="20"/>
          <w:lang w:val="en-US"/>
        </w:rPr>
        <w:t xml:space="preserve">Correlation </w:t>
      </w:r>
      <w:r w:rsidR="00F97CF6" w:rsidRPr="009957BC">
        <w:rPr>
          <w:rFonts w:asciiTheme="majorBidi" w:hAnsiTheme="majorBidi" w:cstheme="majorBidi"/>
          <w:sz w:val="20"/>
          <w:szCs w:val="20"/>
          <w:lang w:val="en-US"/>
        </w:rPr>
        <w:t>= 4</w:t>
      </w:r>
      <w:r w:rsidR="00F97CF6" w:rsidRPr="009957BC">
        <w:rPr>
          <w:rFonts w:asciiTheme="majorBidi" w:hAnsiTheme="majorBidi" w:cstheme="majorBidi"/>
          <w:sz w:val="20"/>
          <w:szCs w:val="20"/>
          <w:lang w:val="id-ID"/>
        </w:rPr>
        <w:t>.</w:t>
      </w:r>
    </w:p>
    <w:p w14:paraId="3C581E59" w14:textId="77777777" w:rsidR="00F97CF6" w:rsidRPr="009957BC" w:rsidRDefault="00B80E0B" w:rsidP="00A316D3">
      <w:pPr>
        <w:pStyle w:val="ListParagraph"/>
        <w:autoSpaceDE w:val="0"/>
        <w:autoSpaceDN w:val="0"/>
        <w:adjustRightInd w:val="0"/>
        <w:spacing w:after="0" w:line="240" w:lineRule="auto"/>
        <w:ind w:left="0"/>
        <w:jc w:val="center"/>
        <w:rPr>
          <w:rFonts w:asciiTheme="majorBidi" w:eastAsiaTheme="minorEastAsia" w:hAnsiTheme="majorBidi" w:cstheme="majorBidi"/>
          <w:sz w:val="20"/>
          <w:szCs w:val="20"/>
          <w:lang w:val="id-ID"/>
        </w:rPr>
      </w:pPr>
      <w:r w:rsidRPr="009957BC">
        <w:rPr>
          <w:rFonts w:asciiTheme="majorBidi" w:hAnsiTheme="majorBidi" w:cstheme="majorBidi"/>
          <w:sz w:val="20"/>
          <w:szCs w:val="20"/>
          <w:lang w:val="en-US"/>
        </w:rPr>
        <w:t xml:space="preserve">Nilai Akurasi = </w:t>
      </w:r>
      <m:oMath>
        <m:f>
          <m:fPr>
            <m:ctrlPr>
              <w:rPr>
                <w:rFonts w:ascii="Cambria Math" w:hAnsi="Cambria Math" w:cstheme="majorBidi"/>
                <w:i/>
                <w:sz w:val="20"/>
                <w:szCs w:val="20"/>
              </w:rPr>
            </m:ctrlPr>
          </m:fPr>
          <m:num>
            <m:r>
              <w:rPr>
                <w:rFonts w:ascii="Cambria Math" w:hAnsi="Cambria Math" w:cstheme="majorBidi"/>
                <w:sz w:val="20"/>
                <w:szCs w:val="20"/>
                <w:lang w:val="en-US"/>
              </w:rPr>
              <m:t>Jumlah Klasifikasi Benar</m:t>
            </m:r>
          </m:num>
          <m:den>
            <m:r>
              <w:rPr>
                <w:rFonts w:ascii="Cambria Math" w:hAnsi="Cambria Math" w:cstheme="majorBidi"/>
                <w:sz w:val="20"/>
                <w:szCs w:val="20"/>
                <w:lang w:val="en-US"/>
              </w:rPr>
              <m:t>Total citra uji</m:t>
            </m:r>
          </m:den>
        </m:f>
      </m:oMath>
      <w:r w:rsidRPr="009957BC">
        <w:rPr>
          <w:rFonts w:asciiTheme="majorBidi" w:eastAsiaTheme="minorEastAsia" w:hAnsiTheme="majorBidi" w:cstheme="majorBidi"/>
          <w:sz w:val="20"/>
          <w:szCs w:val="20"/>
          <w:lang w:val="en-US"/>
        </w:rPr>
        <w:t xml:space="preserve"> x 100%</w:t>
      </w:r>
      <w:r w:rsidR="00F97CF6" w:rsidRPr="009957BC">
        <w:rPr>
          <w:rFonts w:asciiTheme="majorBidi" w:eastAsiaTheme="minorEastAsia" w:hAnsiTheme="majorBidi" w:cstheme="majorBidi"/>
          <w:sz w:val="20"/>
          <w:szCs w:val="20"/>
          <w:lang w:val="id-ID"/>
        </w:rPr>
        <w:t>.</w:t>
      </w:r>
    </w:p>
    <w:p w14:paraId="1B91095C" w14:textId="77777777" w:rsidR="00B80E0B" w:rsidRPr="009957BC" w:rsidRDefault="00F97CF6" w:rsidP="00791B6F">
      <w:pPr>
        <w:pStyle w:val="ListParagraph"/>
        <w:autoSpaceDE w:val="0"/>
        <w:autoSpaceDN w:val="0"/>
        <w:adjustRightInd w:val="0"/>
        <w:spacing w:after="0" w:line="240" w:lineRule="auto"/>
        <w:ind w:left="0" w:firstLine="284"/>
        <w:jc w:val="both"/>
        <w:rPr>
          <w:rFonts w:asciiTheme="majorBidi" w:hAnsiTheme="majorBidi" w:cstheme="majorBidi"/>
          <w:sz w:val="20"/>
          <w:szCs w:val="20"/>
          <w:lang w:val="en-US"/>
        </w:rPr>
      </w:pPr>
      <w:r w:rsidRPr="009957BC">
        <w:rPr>
          <w:rFonts w:asciiTheme="majorBidi" w:eastAsiaTheme="minorEastAsia" w:hAnsiTheme="majorBidi" w:cstheme="majorBidi"/>
          <w:sz w:val="20"/>
          <w:szCs w:val="20"/>
          <w:lang w:val="id-ID"/>
        </w:rPr>
        <w:t>Dari hasil uji yang yang dilakukan didapat nilai akurasi sebesar 73.3%.</w:t>
      </w:r>
      <w:r w:rsidR="00B80E0B" w:rsidRPr="009957BC">
        <w:rPr>
          <w:rFonts w:asciiTheme="majorBidi" w:eastAsiaTheme="minorEastAsia" w:hAnsiTheme="majorBidi" w:cstheme="majorBidi"/>
          <w:sz w:val="20"/>
          <w:szCs w:val="20"/>
          <w:lang w:val="en-US"/>
        </w:rPr>
        <w:t xml:space="preserve">  </w:t>
      </w:r>
    </w:p>
    <w:p w14:paraId="2620DDC6" w14:textId="77777777" w:rsidR="00B80E0B" w:rsidRPr="009957BC" w:rsidRDefault="00791B6F" w:rsidP="00791B6F">
      <w:pPr>
        <w:pStyle w:val="Caption"/>
        <w:spacing w:after="0"/>
        <w:jc w:val="center"/>
        <w:rPr>
          <w:rFonts w:asciiTheme="majorBidi" w:hAnsiTheme="majorBidi" w:cstheme="majorBidi"/>
          <w:i w:val="0"/>
          <w:color w:val="auto"/>
          <w:sz w:val="20"/>
          <w:szCs w:val="20"/>
          <w:lang w:val="id-ID"/>
        </w:rPr>
      </w:pPr>
      <w:r w:rsidRPr="009957BC">
        <w:rPr>
          <w:rFonts w:asciiTheme="majorBidi" w:hAnsiTheme="majorBidi" w:cstheme="majorBidi"/>
          <w:bCs/>
          <w:i w:val="0"/>
          <w:color w:val="auto"/>
          <w:sz w:val="20"/>
          <w:szCs w:val="20"/>
          <w:lang w:val="id-ID"/>
        </w:rPr>
        <w:t>Gambar 12</w:t>
      </w:r>
      <w:r w:rsidR="00F97CF6" w:rsidRPr="009957BC">
        <w:rPr>
          <w:rFonts w:asciiTheme="majorBidi" w:hAnsiTheme="majorBidi" w:cstheme="majorBidi"/>
          <w:bCs/>
          <w:i w:val="0"/>
          <w:color w:val="auto"/>
          <w:sz w:val="20"/>
          <w:szCs w:val="20"/>
          <w:lang w:val="id-ID"/>
        </w:rPr>
        <w:t>.</w:t>
      </w:r>
      <w:r w:rsidR="00B80E0B" w:rsidRPr="009957BC">
        <w:rPr>
          <w:rFonts w:asciiTheme="majorBidi" w:hAnsiTheme="majorBidi" w:cstheme="majorBidi"/>
          <w:bCs/>
          <w:i w:val="0"/>
          <w:color w:val="auto"/>
          <w:sz w:val="20"/>
          <w:szCs w:val="20"/>
          <w:lang w:val="en-US"/>
        </w:rPr>
        <w:t xml:space="preserve"> Tampilan</w:t>
      </w:r>
      <w:r w:rsidR="00B80E0B" w:rsidRPr="009957BC">
        <w:rPr>
          <w:rFonts w:asciiTheme="majorBidi" w:hAnsiTheme="majorBidi" w:cstheme="majorBidi"/>
          <w:i w:val="0"/>
          <w:color w:val="auto"/>
          <w:sz w:val="20"/>
          <w:szCs w:val="20"/>
          <w:lang w:val="en-US"/>
        </w:rPr>
        <w:t xml:space="preserve"> Grafik GLCM Hasil Pengujian</w:t>
      </w:r>
    </w:p>
    <w:p w14:paraId="55E8B61E" w14:textId="77777777" w:rsidR="00791B6F" w:rsidRPr="009957BC" w:rsidRDefault="00791B6F" w:rsidP="00791B6F">
      <w:pPr>
        <w:spacing w:after="0" w:line="240" w:lineRule="auto"/>
        <w:rPr>
          <w:lang w:val="id-ID"/>
        </w:rPr>
      </w:pPr>
    </w:p>
    <w:p w14:paraId="5B9F77C9" w14:textId="77777777" w:rsidR="00B80E0B" w:rsidRPr="009957BC" w:rsidRDefault="00F97CF6" w:rsidP="00B80E0B">
      <w:pPr>
        <w:pStyle w:val="ListParagraph"/>
        <w:autoSpaceDE w:val="0"/>
        <w:autoSpaceDN w:val="0"/>
        <w:adjustRightInd w:val="0"/>
        <w:spacing w:after="0" w:line="240" w:lineRule="auto"/>
        <w:ind w:left="0"/>
        <w:jc w:val="both"/>
        <w:rPr>
          <w:rFonts w:asciiTheme="majorBidi" w:hAnsiTheme="majorBidi" w:cstheme="majorBidi"/>
          <w:sz w:val="20"/>
          <w:szCs w:val="20"/>
          <w:lang w:val="en-US"/>
        </w:rPr>
      </w:pPr>
      <w:r w:rsidRPr="009957BC">
        <w:rPr>
          <w:noProof/>
          <w:lang w:val="en-US"/>
        </w:rPr>
        <w:drawing>
          <wp:inline distT="0" distB="0" distL="0" distR="0" wp14:anchorId="24D991D6" wp14:editId="49BC8B52">
            <wp:extent cx="2879090" cy="1769716"/>
            <wp:effectExtent l="0" t="0" r="16510" b="215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C34086" w14:textId="77777777" w:rsidR="00B80E0B" w:rsidRPr="006B1347" w:rsidRDefault="00F97CF6" w:rsidP="00791B6F">
      <w:pPr>
        <w:pStyle w:val="Caption"/>
        <w:spacing w:after="0"/>
        <w:jc w:val="center"/>
        <w:rPr>
          <w:rFonts w:asciiTheme="majorBidi" w:hAnsiTheme="majorBidi" w:cstheme="majorBidi"/>
          <w:bCs/>
          <w:i w:val="0"/>
          <w:color w:val="auto"/>
          <w:sz w:val="20"/>
          <w:szCs w:val="20"/>
          <w:lang w:val="en-US"/>
        </w:rPr>
      </w:pPr>
      <w:r w:rsidRPr="009957BC">
        <w:rPr>
          <w:rFonts w:asciiTheme="majorBidi" w:hAnsiTheme="majorBidi" w:cstheme="majorBidi"/>
          <w:bCs/>
          <w:i w:val="0"/>
          <w:color w:val="auto"/>
          <w:sz w:val="20"/>
          <w:szCs w:val="20"/>
          <w:lang w:val="id-ID"/>
        </w:rPr>
        <w:t>Gambar 1</w:t>
      </w:r>
      <w:r w:rsidR="00791B6F" w:rsidRPr="009957BC">
        <w:rPr>
          <w:rFonts w:asciiTheme="majorBidi" w:hAnsiTheme="majorBidi" w:cstheme="majorBidi"/>
          <w:bCs/>
          <w:i w:val="0"/>
          <w:color w:val="auto"/>
          <w:sz w:val="20"/>
          <w:szCs w:val="20"/>
          <w:lang w:val="id-ID"/>
        </w:rPr>
        <w:t>3</w:t>
      </w:r>
      <w:r w:rsidRPr="009957BC">
        <w:rPr>
          <w:rFonts w:asciiTheme="majorBidi" w:hAnsiTheme="majorBidi" w:cstheme="majorBidi"/>
          <w:bCs/>
          <w:i w:val="0"/>
          <w:color w:val="auto"/>
          <w:sz w:val="20"/>
          <w:szCs w:val="20"/>
          <w:lang w:val="id-ID"/>
        </w:rPr>
        <w:t>.</w:t>
      </w:r>
      <w:r w:rsidR="00B80E0B" w:rsidRPr="009957BC">
        <w:rPr>
          <w:rFonts w:asciiTheme="majorBidi" w:hAnsiTheme="majorBidi" w:cstheme="majorBidi"/>
          <w:bCs/>
          <w:i w:val="0"/>
          <w:color w:val="auto"/>
          <w:sz w:val="20"/>
          <w:szCs w:val="20"/>
          <w:lang w:val="en-US"/>
        </w:rPr>
        <w:t xml:space="preserve"> Tampilan Grafik Nilai Akurasi Hasil </w:t>
      </w:r>
      <w:r w:rsidR="00B80E0B" w:rsidRPr="006B1347">
        <w:rPr>
          <w:rFonts w:asciiTheme="majorBidi" w:hAnsiTheme="majorBidi" w:cstheme="majorBidi"/>
          <w:bCs/>
          <w:i w:val="0"/>
          <w:color w:val="auto"/>
          <w:sz w:val="20"/>
          <w:szCs w:val="20"/>
          <w:lang w:val="en-US"/>
        </w:rPr>
        <w:t>Pengujian</w:t>
      </w:r>
    </w:p>
    <w:p w14:paraId="5679AA15" w14:textId="77777777" w:rsidR="00FA69EF" w:rsidRPr="006B1347" w:rsidRDefault="00FA69EF" w:rsidP="00F97CF6">
      <w:pPr>
        <w:spacing w:after="0" w:line="240" w:lineRule="auto"/>
        <w:rPr>
          <w:sz w:val="20"/>
          <w:szCs w:val="20"/>
          <w:lang w:val="id-ID"/>
        </w:rPr>
      </w:pPr>
    </w:p>
    <w:p w14:paraId="1D019822" w14:textId="77777777" w:rsidR="00B80E0B" w:rsidRPr="006B1347" w:rsidRDefault="00B80E0B" w:rsidP="00F97CF6">
      <w:pPr>
        <w:pStyle w:val="SubBab4"/>
        <w:numPr>
          <w:ilvl w:val="1"/>
          <w:numId w:val="28"/>
        </w:numPr>
        <w:tabs>
          <w:tab w:val="clear" w:pos="567"/>
        </w:tabs>
        <w:spacing w:after="0" w:line="240" w:lineRule="auto"/>
        <w:ind w:left="426" w:hanging="426"/>
        <w:rPr>
          <w:rFonts w:asciiTheme="majorBidi" w:hAnsiTheme="majorBidi" w:cstheme="majorBidi"/>
          <w:color w:val="auto"/>
          <w:sz w:val="20"/>
          <w:szCs w:val="20"/>
        </w:rPr>
      </w:pPr>
      <w:bookmarkStart w:id="13" w:name="_Toc87945156"/>
      <w:r w:rsidRPr="006B1347">
        <w:rPr>
          <w:rFonts w:asciiTheme="majorBidi" w:hAnsiTheme="majorBidi" w:cstheme="majorBidi"/>
          <w:color w:val="auto"/>
          <w:sz w:val="20"/>
          <w:szCs w:val="20"/>
        </w:rPr>
        <w:t>Penerapan</w:t>
      </w:r>
      <w:bookmarkEnd w:id="13"/>
    </w:p>
    <w:p w14:paraId="6136112A" w14:textId="77777777" w:rsidR="00B80E0B" w:rsidRPr="009957BC" w:rsidRDefault="00B80E0B" w:rsidP="00F97CF6">
      <w:pPr>
        <w:autoSpaceDE w:val="0"/>
        <w:autoSpaceDN w:val="0"/>
        <w:adjustRightInd w:val="0"/>
        <w:spacing w:after="0" w:line="240" w:lineRule="auto"/>
        <w:ind w:firstLine="284"/>
        <w:jc w:val="both"/>
        <w:rPr>
          <w:rFonts w:asciiTheme="majorBidi" w:hAnsiTheme="majorBidi" w:cstheme="majorBidi"/>
          <w:sz w:val="20"/>
          <w:szCs w:val="20"/>
          <w:lang w:val="id-ID"/>
        </w:rPr>
      </w:pPr>
      <w:proofErr w:type="gramStart"/>
      <w:r w:rsidRPr="009957BC">
        <w:rPr>
          <w:rFonts w:asciiTheme="majorBidi" w:hAnsiTheme="majorBidi" w:cstheme="majorBidi"/>
          <w:sz w:val="20"/>
          <w:szCs w:val="20"/>
        </w:rPr>
        <w:t xml:space="preserve">Penerapan atau penggunaan sistem ini untuk </w:t>
      </w:r>
      <w:r w:rsidRPr="009957BC">
        <w:rPr>
          <w:rFonts w:asciiTheme="majorBidi" w:hAnsiTheme="majorBidi" w:cstheme="majorBidi"/>
          <w:sz w:val="20"/>
          <w:szCs w:val="20"/>
          <w:lang w:val="en-US"/>
        </w:rPr>
        <w:t>mengklasifikasikan kelayakan mutu daun tembakau</w:t>
      </w:r>
      <w:r w:rsidRPr="009957BC">
        <w:rPr>
          <w:rFonts w:asciiTheme="majorBidi" w:hAnsiTheme="majorBidi" w:cstheme="majorBidi"/>
          <w:sz w:val="20"/>
          <w:szCs w:val="20"/>
        </w:rPr>
        <w:t>.</w:t>
      </w:r>
      <w:proofErr w:type="gramEnd"/>
      <w:r w:rsidRPr="009957BC">
        <w:rPr>
          <w:rFonts w:asciiTheme="majorBidi" w:hAnsiTheme="majorBidi" w:cstheme="majorBidi"/>
          <w:sz w:val="20"/>
          <w:szCs w:val="20"/>
        </w:rPr>
        <w:t xml:space="preserve"> Dengan menggunakan metode ektraksi ciri GLCM dan </w:t>
      </w:r>
      <w:r w:rsidRPr="009957BC">
        <w:rPr>
          <w:rFonts w:asciiTheme="majorBidi" w:hAnsiTheme="majorBidi" w:cstheme="majorBidi"/>
          <w:sz w:val="20"/>
          <w:szCs w:val="20"/>
        </w:rPr>
        <w:lastRenderedPageBreak/>
        <w:t>klasifikasi SVM, maka dapat diperoleh dan menampilkan citra hasil pemrosesan awal serta GLCM dan klasifikasi SVM serta menampilkan hasil klasifikasi yang baik.</w:t>
      </w:r>
    </w:p>
    <w:p w14:paraId="723D56AA" w14:textId="77777777" w:rsidR="00F97CF6" w:rsidRPr="009957BC" w:rsidRDefault="00F97CF6" w:rsidP="00F97CF6">
      <w:pPr>
        <w:autoSpaceDE w:val="0"/>
        <w:autoSpaceDN w:val="0"/>
        <w:adjustRightInd w:val="0"/>
        <w:spacing w:after="0" w:line="240" w:lineRule="auto"/>
        <w:ind w:firstLine="284"/>
        <w:jc w:val="both"/>
        <w:rPr>
          <w:rFonts w:asciiTheme="majorBidi" w:hAnsiTheme="majorBidi" w:cstheme="majorBidi"/>
          <w:sz w:val="20"/>
          <w:szCs w:val="20"/>
          <w:lang w:val="id-ID"/>
        </w:rPr>
      </w:pPr>
    </w:p>
    <w:p w14:paraId="3632B2DE" w14:textId="77777777" w:rsidR="00316C5D" w:rsidRPr="009957BC" w:rsidRDefault="005A483D" w:rsidP="00F97CF6">
      <w:pPr>
        <w:pStyle w:val="ListParagraph"/>
        <w:numPr>
          <w:ilvl w:val="0"/>
          <w:numId w:val="28"/>
        </w:numPr>
        <w:spacing w:after="0" w:line="240" w:lineRule="auto"/>
        <w:ind w:left="426" w:hanging="426"/>
        <w:rPr>
          <w:rFonts w:asciiTheme="majorBidi" w:hAnsiTheme="majorBidi" w:cstheme="majorBidi"/>
          <w:b/>
          <w:bCs/>
          <w:sz w:val="20"/>
          <w:szCs w:val="20"/>
          <w:lang w:val="id-ID"/>
        </w:rPr>
      </w:pPr>
      <w:r w:rsidRPr="009957BC">
        <w:rPr>
          <w:rFonts w:asciiTheme="majorBidi" w:hAnsiTheme="majorBidi" w:cstheme="majorBidi"/>
          <w:b/>
          <w:bCs/>
          <w:sz w:val="20"/>
          <w:szCs w:val="20"/>
          <w:lang w:val="id-ID"/>
        </w:rPr>
        <w:t>KESIMPULAN</w:t>
      </w:r>
    </w:p>
    <w:p w14:paraId="5204B2E8" w14:textId="77777777" w:rsidR="009C1D05" w:rsidRPr="009957BC" w:rsidRDefault="009C1D05" w:rsidP="009C1D05">
      <w:pPr>
        <w:autoSpaceDE w:val="0"/>
        <w:autoSpaceDN w:val="0"/>
        <w:adjustRightInd w:val="0"/>
        <w:spacing w:after="0" w:line="240" w:lineRule="auto"/>
        <w:ind w:firstLine="284"/>
        <w:jc w:val="both"/>
        <w:rPr>
          <w:rFonts w:asciiTheme="majorBidi" w:hAnsiTheme="majorBidi" w:cstheme="majorBidi"/>
          <w:sz w:val="20"/>
          <w:szCs w:val="20"/>
        </w:rPr>
      </w:pPr>
      <w:r w:rsidRPr="009957BC">
        <w:rPr>
          <w:rFonts w:asciiTheme="majorBidi" w:hAnsiTheme="majorBidi" w:cstheme="majorBidi"/>
          <w:sz w:val="20"/>
          <w:szCs w:val="20"/>
        </w:rPr>
        <w:t xml:space="preserve">Dari hasil pengujian aplikasi </w:t>
      </w:r>
      <w:r w:rsidRPr="009957BC">
        <w:rPr>
          <w:rFonts w:asciiTheme="majorBidi" w:hAnsiTheme="majorBidi" w:cstheme="majorBidi"/>
          <w:bCs/>
          <w:sz w:val="20"/>
          <w:szCs w:val="20"/>
        </w:rPr>
        <w:t xml:space="preserve">Klasifikasi </w:t>
      </w:r>
      <w:r w:rsidRPr="009957BC">
        <w:rPr>
          <w:rFonts w:asciiTheme="majorBidi" w:hAnsiTheme="majorBidi" w:cstheme="majorBidi"/>
          <w:bCs/>
          <w:sz w:val="20"/>
          <w:szCs w:val="20"/>
          <w:lang w:val="en-US"/>
        </w:rPr>
        <w:t>kelayakan</w:t>
      </w:r>
      <w:r w:rsidRPr="009957BC">
        <w:rPr>
          <w:rFonts w:asciiTheme="majorBidi" w:hAnsiTheme="majorBidi" w:cstheme="majorBidi"/>
          <w:bCs/>
          <w:sz w:val="20"/>
          <w:szCs w:val="20"/>
        </w:rPr>
        <w:t xml:space="preserve"> </w:t>
      </w:r>
      <w:r w:rsidRPr="009957BC">
        <w:rPr>
          <w:rFonts w:asciiTheme="majorBidi" w:hAnsiTheme="majorBidi" w:cstheme="majorBidi"/>
          <w:bCs/>
          <w:sz w:val="20"/>
          <w:szCs w:val="20"/>
          <w:lang w:val="en-US"/>
        </w:rPr>
        <w:t>mutu daun t</w:t>
      </w:r>
      <w:r w:rsidRPr="009957BC">
        <w:rPr>
          <w:rFonts w:asciiTheme="majorBidi" w:hAnsiTheme="majorBidi" w:cstheme="majorBidi"/>
          <w:bCs/>
          <w:sz w:val="20"/>
          <w:szCs w:val="20"/>
        </w:rPr>
        <w:t xml:space="preserve">embakau </w:t>
      </w:r>
      <w:r w:rsidRPr="009957BC">
        <w:rPr>
          <w:rFonts w:asciiTheme="majorBidi" w:hAnsiTheme="majorBidi" w:cstheme="majorBidi"/>
          <w:bCs/>
          <w:sz w:val="20"/>
          <w:szCs w:val="20"/>
          <w:lang w:val="en-US"/>
        </w:rPr>
        <w:t>b</w:t>
      </w:r>
      <w:r w:rsidRPr="009957BC">
        <w:rPr>
          <w:rFonts w:asciiTheme="majorBidi" w:hAnsiTheme="majorBidi" w:cstheme="majorBidi"/>
          <w:bCs/>
          <w:sz w:val="20"/>
          <w:szCs w:val="20"/>
        </w:rPr>
        <w:t xml:space="preserve">erdasarkan </w:t>
      </w:r>
      <w:r w:rsidRPr="009957BC">
        <w:rPr>
          <w:rFonts w:asciiTheme="majorBidi" w:hAnsiTheme="majorBidi" w:cstheme="majorBidi"/>
          <w:bCs/>
          <w:sz w:val="20"/>
          <w:szCs w:val="20"/>
          <w:lang w:val="en-US"/>
        </w:rPr>
        <w:t>t</w:t>
      </w:r>
      <w:r w:rsidRPr="009957BC">
        <w:rPr>
          <w:rFonts w:asciiTheme="majorBidi" w:hAnsiTheme="majorBidi" w:cstheme="majorBidi"/>
          <w:bCs/>
          <w:sz w:val="20"/>
          <w:szCs w:val="20"/>
        </w:rPr>
        <w:t xml:space="preserve">ekstur </w:t>
      </w:r>
      <w:r w:rsidRPr="009957BC">
        <w:rPr>
          <w:rFonts w:asciiTheme="majorBidi" w:hAnsiTheme="majorBidi" w:cstheme="majorBidi"/>
          <w:bCs/>
          <w:sz w:val="20"/>
          <w:szCs w:val="20"/>
          <w:lang w:val="en-US"/>
        </w:rPr>
        <w:t>d</w:t>
      </w:r>
      <w:r w:rsidRPr="009957BC">
        <w:rPr>
          <w:rFonts w:asciiTheme="majorBidi" w:hAnsiTheme="majorBidi" w:cstheme="majorBidi"/>
          <w:bCs/>
          <w:sz w:val="20"/>
          <w:szCs w:val="20"/>
        </w:rPr>
        <w:t>aun</w:t>
      </w:r>
      <w:r w:rsidRPr="009957BC">
        <w:rPr>
          <w:rFonts w:asciiTheme="majorBidi" w:hAnsiTheme="majorBidi" w:cstheme="majorBidi"/>
          <w:bCs/>
          <w:sz w:val="20"/>
          <w:szCs w:val="20"/>
          <w:lang w:val="id-ID"/>
        </w:rPr>
        <w:t xml:space="preserve"> </w:t>
      </w:r>
      <w:r w:rsidRPr="009957BC">
        <w:rPr>
          <w:rFonts w:asciiTheme="majorBidi" w:hAnsiTheme="majorBidi" w:cstheme="majorBidi"/>
          <w:bCs/>
          <w:sz w:val="20"/>
          <w:szCs w:val="20"/>
          <w:lang w:val="en-US"/>
        </w:rPr>
        <w:t>menggunakan</w:t>
      </w:r>
      <w:r w:rsidRPr="009957BC">
        <w:rPr>
          <w:rFonts w:asciiTheme="majorBidi" w:hAnsiTheme="majorBidi" w:cstheme="majorBidi"/>
          <w:bCs/>
          <w:sz w:val="20"/>
          <w:szCs w:val="20"/>
        </w:rPr>
        <w:t xml:space="preserve"> </w:t>
      </w:r>
      <w:r w:rsidRPr="009957BC">
        <w:rPr>
          <w:rFonts w:asciiTheme="majorBidi" w:hAnsiTheme="majorBidi" w:cstheme="majorBidi"/>
          <w:bCs/>
          <w:sz w:val="20"/>
          <w:szCs w:val="20"/>
          <w:lang w:val="en-US"/>
        </w:rPr>
        <w:t>m</w:t>
      </w:r>
      <w:r w:rsidRPr="009957BC">
        <w:rPr>
          <w:rFonts w:asciiTheme="majorBidi" w:hAnsiTheme="majorBidi" w:cstheme="majorBidi"/>
          <w:bCs/>
          <w:sz w:val="20"/>
          <w:szCs w:val="20"/>
        </w:rPr>
        <w:t xml:space="preserve">etode </w:t>
      </w:r>
      <w:r w:rsidRPr="009957BC">
        <w:rPr>
          <w:rFonts w:asciiTheme="majorBidi" w:hAnsiTheme="majorBidi" w:cstheme="majorBidi"/>
          <w:bCs/>
          <w:i/>
          <w:iCs/>
          <w:sz w:val="20"/>
          <w:szCs w:val="20"/>
        </w:rPr>
        <w:t>G</w:t>
      </w:r>
      <w:r w:rsidRPr="009957BC">
        <w:rPr>
          <w:rFonts w:asciiTheme="majorBidi" w:hAnsiTheme="majorBidi" w:cstheme="majorBidi"/>
          <w:bCs/>
          <w:i/>
          <w:iCs/>
          <w:sz w:val="20"/>
          <w:szCs w:val="20"/>
          <w:lang w:val="en-US"/>
        </w:rPr>
        <w:t>ra</w:t>
      </w:r>
      <w:r w:rsidRPr="009957BC">
        <w:rPr>
          <w:rFonts w:asciiTheme="majorBidi" w:hAnsiTheme="majorBidi" w:cstheme="majorBidi"/>
          <w:bCs/>
          <w:i/>
          <w:iCs/>
          <w:sz w:val="20"/>
          <w:szCs w:val="20"/>
        </w:rPr>
        <w:t xml:space="preserve">y Level Co-Occurrence Matrix </w:t>
      </w:r>
      <w:r w:rsidRPr="009957BC">
        <w:rPr>
          <w:rFonts w:asciiTheme="majorBidi" w:hAnsiTheme="majorBidi" w:cstheme="majorBidi"/>
          <w:bCs/>
          <w:sz w:val="20"/>
          <w:szCs w:val="20"/>
        </w:rPr>
        <w:t xml:space="preserve">(GLCM) </w:t>
      </w:r>
      <w:r w:rsidRPr="009957BC">
        <w:rPr>
          <w:rFonts w:asciiTheme="majorBidi" w:hAnsiTheme="majorBidi" w:cstheme="majorBidi"/>
          <w:bCs/>
          <w:sz w:val="20"/>
          <w:szCs w:val="20"/>
          <w:lang w:val="en-US"/>
        </w:rPr>
        <w:t>d</w:t>
      </w:r>
      <w:r w:rsidRPr="009957BC">
        <w:rPr>
          <w:rFonts w:asciiTheme="majorBidi" w:hAnsiTheme="majorBidi" w:cstheme="majorBidi"/>
          <w:bCs/>
          <w:sz w:val="20"/>
          <w:szCs w:val="20"/>
        </w:rPr>
        <w:t xml:space="preserve">an </w:t>
      </w:r>
      <w:r w:rsidRPr="009957BC">
        <w:rPr>
          <w:rFonts w:asciiTheme="majorBidi" w:hAnsiTheme="majorBidi" w:cstheme="majorBidi"/>
          <w:bCs/>
          <w:i/>
          <w:iCs/>
          <w:sz w:val="20"/>
          <w:szCs w:val="20"/>
        </w:rPr>
        <w:t xml:space="preserve">Support Vector Machine </w:t>
      </w:r>
      <w:r w:rsidRPr="009957BC">
        <w:rPr>
          <w:rFonts w:asciiTheme="majorBidi" w:hAnsiTheme="majorBidi" w:cstheme="majorBidi"/>
          <w:bCs/>
          <w:sz w:val="20"/>
          <w:szCs w:val="20"/>
        </w:rPr>
        <w:t>(SVM)</w:t>
      </w:r>
      <w:r w:rsidRPr="009957BC">
        <w:rPr>
          <w:rFonts w:asciiTheme="majorBidi" w:hAnsiTheme="majorBidi" w:cstheme="majorBidi"/>
          <w:sz w:val="20"/>
          <w:szCs w:val="20"/>
        </w:rPr>
        <w:t xml:space="preserve"> dapat diambil kesimp</w:t>
      </w:r>
      <w:r w:rsidRPr="009957BC">
        <w:rPr>
          <w:rFonts w:asciiTheme="majorBidi" w:hAnsiTheme="majorBidi" w:cstheme="majorBidi"/>
          <w:sz w:val="20"/>
          <w:szCs w:val="20"/>
          <w:lang w:val="en-US"/>
        </w:rPr>
        <w:t>ul</w:t>
      </w:r>
      <w:r w:rsidRPr="009957BC">
        <w:rPr>
          <w:rFonts w:asciiTheme="majorBidi" w:hAnsiTheme="majorBidi" w:cstheme="majorBidi"/>
          <w:sz w:val="20"/>
          <w:szCs w:val="20"/>
        </w:rPr>
        <w:t>an sebagai berikut:</w:t>
      </w:r>
    </w:p>
    <w:p w14:paraId="19505A55" w14:textId="77777777" w:rsidR="009C1D05" w:rsidRPr="009957BC" w:rsidRDefault="009C1D05" w:rsidP="009C1D05">
      <w:pPr>
        <w:pStyle w:val="ListParagraph"/>
        <w:numPr>
          <w:ilvl w:val="0"/>
          <w:numId w:val="4"/>
        </w:numPr>
        <w:autoSpaceDE w:val="0"/>
        <w:autoSpaceDN w:val="0"/>
        <w:adjustRightInd w:val="0"/>
        <w:spacing w:after="0" w:line="240" w:lineRule="auto"/>
        <w:ind w:left="284" w:hanging="284"/>
        <w:jc w:val="both"/>
        <w:rPr>
          <w:rFonts w:asciiTheme="majorBidi" w:hAnsiTheme="majorBidi" w:cstheme="majorBidi"/>
          <w:sz w:val="20"/>
          <w:szCs w:val="20"/>
        </w:rPr>
      </w:pPr>
      <w:r w:rsidRPr="009957BC">
        <w:rPr>
          <w:rFonts w:asciiTheme="majorBidi" w:hAnsiTheme="majorBidi" w:cstheme="majorBidi"/>
          <w:sz w:val="20"/>
          <w:szCs w:val="20"/>
          <w:lang w:val="en-US"/>
        </w:rPr>
        <w:t>Aplikasi dapat melakukan klasifikasi jenis tembakau dengan kelas Layak atau Tidak Layak dengan algoritma SVM</w:t>
      </w:r>
      <w:r w:rsidRPr="009957BC">
        <w:rPr>
          <w:rFonts w:asciiTheme="majorBidi" w:hAnsiTheme="majorBidi" w:cstheme="majorBidi"/>
          <w:sz w:val="20"/>
          <w:szCs w:val="20"/>
        </w:rPr>
        <w:t xml:space="preserve">. </w:t>
      </w:r>
    </w:p>
    <w:p w14:paraId="3AA61F82" w14:textId="77777777" w:rsidR="00316C5D" w:rsidRPr="009957BC" w:rsidRDefault="009C1D05" w:rsidP="009C1D05">
      <w:pPr>
        <w:pStyle w:val="ListParagraph"/>
        <w:numPr>
          <w:ilvl w:val="0"/>
          <w:numId w:val="4"/>
        </w:numPr>
        <w:spacing w:after="0" w:line="240" w:lineRule="auto"/>
        <w:ind w:left="284" w:hanging="284"/>
        <w:jc w:val="both"/>
        <w:rPr>
          <w:rFonts w:asciiTheme="majorBidi" w:hAnsiTheme="majorBidi" w:cstheme="majorBidi"/>
          <w:sz w:val="20"/>
          <w:szCs w:val="20"/>
          <w:lang w:val="id-ID"/>
        </w:rPr>
      </w:pPr>
      <w:r w:rsidRPr="009957BC">
        <w:rPr>
          <w:rFonts w:asciiTheme="majorBidi" w:hAnsiTheme="majorBidi" w:cstheme="majorBidi"/>
          <w:sz w:val="20"/>
          <w:szCs w:val="20"/>
          <w:lang w:val="en-US"/>
        </w:rPr>
        <w:t>Hasil akurasi untuk klasifikasi dengan 30 citra uji kelayakan mutu tembakau adalah sebesar 73.3 %.</w:t>
      </w:r>
    </w:p>
    <w:p w14:paraId="121393A6" w14:textId="77777777" w:rsidR="00F97CF6" w:rsidRPr="009957BC" w:rsidRDefault="00F97CF6" w:rsidP="005A483D">
      <w:pPr>
        <w:spacing w:after="0" w:line="240" w:lineRule="auto"/>
        <w:rPr>
          <w:rFonts w:asciiTheme="majorBidi" w:hAnsiTheme="majorBidi" w:cstheme="majorBidi"/>
          <w:b/>
          <w:bCs/>
          <w:sz w:val="20"/>
          <w:szCs w:val="20"/>
          <w:lang w:val="id-ID"/>
        </w:rPr>
      </w:pPr>
    </w:p>
    <w:p w14:paraId="1413FD7B" w14:textId="77777777" w:rsidR="005A483D" w:rsidRPr="009957BC" w:rsidRDefault="005A483D" w:rsidP="005A483D">
      <w:pPr>
        <w:spacing w:after="0" w:line="240" w:lineRule="auto"/>
        <w:rPr>
          <w:rFonts w:asciiTheme="majorBidi" w:hAnsiTheme="majorBidi" w:cstheme="majorBidi"/>
          <w:b/>
          <w:bCs/>
          <w:sz w:val="20"/>
          <w:szCs w:val="20"/>
          <w:lang w:val="id-ID"/>
        </w:rPr>
      </w:pPr>
      <w:r w:rsidRPr="009957BC">
        <w:rPr>
          <w:rFonts w:asciiTheme="majorBidi" w:hAnsiTheme="majorBidi" w:cstheme="majorBidi"/>
          <w:b/>
          <w:bCs/>
          <w:sz w:val="20"/>
          <w:szCs w:val="20"/>
          <w:lang w:val="id-ID"/>
        </w:rPr>
        <w:t>UCAPAN TERIMA KASIH</w:t>
      </w:r>
      <w:r w:rsidR="00F32334" w:rsidRPr="009957BC">
        <w:rPr>
          <w:rFonts w:asciiTheme="majorBidi" w:hAnsiTheme="majorBidi" w:cstheme="majorBidi"/>
          <w:b/>
          <w:bCs/>
          <w:sz w:val="20"/>
          <w:szCs w:val="20"/>
          <w:lang w:val="id-ID"/>
        </w:rPr>
        <w:t xml:space="preserve"> </w:t>
      </w:r>
    </w:p>
    <w:p w14:paraId="5DF017AC" w14:textId="69C74BA4" w:rsidR="005A483D" w:rsidRPr="009957BC" w:rsidRDefault="00791B6F" w:rsidP="00376892">
      <w:pPr>
        <w:spacing w:after="0" w:line="240" w:lineRule="auto"/>
        <w:ind w:firstLine="284"/>
        <w:jc w:val="both"/>
        <w:rPr>
          <w:rFonts w:asciiTheme="majorBidi" w:hAnsiTheme="majorBidi" w:cstheme="majorBidi"/>
          <w:sz w:val="20"/>
          <w:szCs w:val="20"/>
          <w:lang w:val="id-ID"/>
        </w:rPr>
      </w:pPr>
      <w:r w:rsidRPr="009957BC">
        <w:rPr>
          <w:noProof/>
          <w:lang w:val="en-US"/>
        </w:rPr>
        <w:drawing>
          <wp:anchor distT="0" distB="0" distL="114300" distR="114300" simplePos="0" relativeHeight="251666432" behindDoc="1" locked="0" layoutInCell="1" allowOverlap="1" wp14:anchorId="613994B1" wp14:editId="790A2436">
            <wp:simplePos x="0" y="0"/>
            <wp:positionH relativeFrom="column">
              <wp:posOffset>-3094990</wp:posOffset>
            </wp:positionH>
            <wp:positionV relativeFrom="paragraph">
              <wp:posOffset>2335530</wp:posOffset>
            </wp:positionV>
            <wp:extent cx="2878455" cy="1684655"/>
            <wp:effectExtent l="0" t="0" r="17145" b="10795"/>
            <wp:wrapTopAndBottom/>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roofErr w:type="gramStart"/>
      <w:r w:rsidR="00BF73B9" w:rsidRPr="009957BC">
        <w:rPr>
          <w:rFonts w:asciiTheme="majorBidi" w:hAnsiTheme="majorBidi" w:cstheme="majorBidi"/>
          <w:sz w:val="20"/>
          <w:szCs w:val="20"/>
        </w:rPr>
        <w:t xml:space="preserve">Ucapan terima kasih </w:t>
      </w:r>
      <w:r w:rsidR="00BF73B9" w:rsidRPr="009957BC">
        <w:rPr>
          <w:rFonts w:asciiTheme="majorBidi" w:hAnsiTheme="majorBidi" w:cstheme="majorBidi"/>
          <w:sz w:val="20"/>
          <w:szCs w:val="20"/>
          <w:lang w:val="id-ID"/>
        </w:rPr>
        <w:t>saya</w:t>
      </w:r>
      <w:r w:rsidR="00BF73B9" w:rsidRPr="009957BC">
        <w:rPr>
          <w:rFonts w:asciiTheme="majorBidi" w:hAnsiTheme="majorBidi" w:cstheme="majorBidi"/>
          <w:sz w:val="20"/>
          <w:szCs w:val="20"/>
        </w:rPr>
        <w:t xml:space="preserve"> sampaikan kepada</w:t>
      </w:r>
      <w:r w:rsidR="002B3FBD">
        <w:rPr>
          <w:rFonts w:asciiTheme="majorBidi" w:hAnsiTheme="majorBidi" w:cstheme="majorBidi"/>
          <w:sz w:val="20"/>
          <w:szCs w:val="20"/>
          <w:lang w:val="id-ID"/>
        </w:rPr>
        <w:t xml:space="preserve"> orangtua, </w:t>
      </w:r>
      <w:r w:rsidR="00BF73B9" w:rsidRPr="009957BC">
        <w:rPr>
          <w:rFonts w:asciiTheme="majorBidi" w:hAnsiTheme="majorBidi" w:cstheme="majorBidi"/>
          <w:sz w:val="20"/>
          <w:szCs w:val="20"/>
        </w:rPr>
        <w:t xml:space="preserve">dosen dan </w:t>
      </w:r>
      <w:r w:rsidR="00275D40" w:rsidRPr="009957BC">
        <w:rPr>
          <w:rFonts w:asciiTheme="majorBidi" w:hAnsiTheme="majorBidi" w:cstheme="majorBidi"/>
          <w:sz w:val="20"/>
          <w:szCs w:val="20"/>
          <w:lang w:val="id-ID"/>
        </w:rPr>
        <w:t>teman</w:t>
      </w:r>
      <w:r w:rsidR="00AD6A73" w:rsidRPr="009957BC">
        <w:rPr>
          <w:rFonts w:asciiTheme="majorBidi" w:hAnsiTheme="majorBidi" w:cstheme="majorBidi"/>
          <w:sz w:val="20"/>
          <w:szCs w:val="20"/>
          <w:lang w:val="id-ID"/>
        </w:rPr>
        <w:t xml:space="preserve"> seperjuangan</w:t>
      </w:r>
      <w:r w:rsidR="00BF73B9" w:rsidRPr="009957BC">
        <w:rPr>
          <w:rFonts w:asciiTheme="majorBidi" w:hAnsiTheme="majorBidi" w:cstheme="majorBidi"/>
          <w:sz w:val="20"/>
          <w:szCs w:val="20"/>
        </w:rPr>
        <w:t xml:space="preserve"> yang telah memberikan pandangan dan saran dalam pengembangan gagasan dan analisis.</w:t>
      </w:r>
      <w:proofErr w:type="gramEnd"/>
      <w:r w:rsidR="00BF73B9" w:rsidRPr="009957BC">
        <w:rPr>
          <w:rFonts w:asciiTheme="majorBidi" w:hAnsiTheme="majorBidi" w:cstheme="majorBidi"/>
          <w:sz w:val="20"/>
          <w:szCs w:val="20"/>
        </w:rPr>
        <w:t xml:space="preserve"> Semua kontribusi ini memberikan </w:t>
      </w:r>
      <w:r w:rsidR="00B24FFB" w:rsidRPr="009957BC">
        <w:rPr>
          <w:rFonts w:asciiTheme="majorBidi" w:hAnsiTheme="majorBidi" w:cstheme="majorBidi"/>
          <w:sz w:val="20"/>
          <w:szCs w:val="20"/>
          <w:lang w:val="id-ID"/>
        </w:rPr>
        <w:t>pemikiran</w:t>
      </w:r>
      <w:r w:rsidR="00BF73B9" w:rsidRPr="009957BC">
        <w:rPr>
          <w:rFonts w:asciiTheme="majorBidi" w:hAnsiTheme="majorBidi" w:cstheme="majorBidi"/>
          <w:sz w:val="20"/>
          <w:szCs w:val="20"/>
        </w:rPr>
        <w:t xml:space="preserve"> yang signifikan pada kelengkapan dan kualitas karya tulis ini.</w:t>
      </w:r>
    </w:p>
    <w:p w14:paraId="5EC8FFF8" w14:textId="77777777" w:rsidR="00BF73B9" w:rsidRPr="009957BC" w:rsidRDefault="00BF73B9" w:rsidP="00BF73B9">
      <w:pPr>
        <w:spacing w:after="0" w:line="240" w:lineRule="auto"/>
        <w:ind w:firstLine="284"/>
        <w:jc w:val="both"/>
        <w:rPr>
          <w:rFonts w:asciiTheme="majorBidi" w:hAnsiTheme="majorBidi" w:cstheme="majorBidi"/>
          <w:b/>
          <w:bCs/>
          <w:sz w:val="20"/>
          <w:szCs w:val="20"/>
          <w:lang w:val="id-ID"/>
        </w:rPr>
      </w:pPr>
    </w:p>
    <w:p w14:paraId="6010A8CE" w14:textId="77777777" w:rsidR="008A5442" w:rsidRPr="009957BC" w:rsidRDefault="00316C5D" w:rsidP="008A5442">
      <w:pPr>
        <w:spacing w:after="0" w:line="240" w:lineRule="auto"/>
        <w:rPr>
          <w:rFonts w:asciiTheme="majorBidi" w:hAnsiTheme="majorBidi" w:cstheme="majorBidi"/>
          <w:b/>
          <w:bCs/>
          <w:sz w:val="20"/>
          <w:szCs w:val="20"/>
          <w:lang w:val="id-ID"/>
        </w:rPr>
      </w:pPr>
      <w:r w:rsidRPr="009957BC">
        <w:rPr>
          <w:rFonts w:asciiTheme="majorBidi" w:hAnsiTheme="majorBidi" w:cstheme="majorBidi"/>
          <w:b/>
          <w:bCs/>
          <w:sz w:val="20"/>
          <w:szCs w:val="20"/>
          <w:lang w:val="id-ID"/>
        </w:rPr>
        <w:t>DAFTAR PUSTAKA</w:t>
      </w:r>
    </w:p>
    <w:p w14:paraId="7A28CD42"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heme="majorBidi" w:hAnsiTheme="majorBidi" w:cstheme="majorBidi"/>
          <w:sz w:val="20"/>
          <w:szCs w:val="20"/>
          <w:lang w:val="id-ID"/>
        </w:rPr>
        <w:fldChar w:fldCharType="begin" w:fldLock="1"/>
      </w:r>
      <w:r w:rsidRPr="009957BC">
        <w:rPr>
          <w:rFonts w:asciiTheme="majorBidi" w:hAnsiTheme="majorBidi" w:cstheme="majorBidi"/>
          <w:sz w:val="20"/>
          <w:szCs w:val="20"/>
          <w:lang w:val="id-ID"/>
        </w:rPr>
        <w:instrText xml:space="preserve">ADDIN Mendeley Bibliography CSL_BIBLIOGRAPHY </w:instrText>
      </w:r>
      <w:r w:rsidRPr="009957BC">
        <w:rPr>
          <w:rFonts w:asciiTheme="majorBidi" w:hAnsiTheme="majorBidi" w:cstheme="majorBidi"/>
          <w:sz w:val="20"/>
          <w:szCs w:val="20"/>
          <w:lang w:val="id-ID"/>
        </w:rPr>
        <w:fldChar w:fldCharType="separate"/>
      </w:r>
      <w:r w:rsidRPr="009957BC">
        <w:rPr>
          <w:rFonts w:ascii="Times New Roman" w:hAnsi="Times New Roman" w:cs="Times New Roman"/>
          <w:noProof/>
          <w:sz w:val="20"/>
          <w:szCs w:val="24"/>
        </w:rPr>
        <w:t>[1]</w:t>
      </w:r>
      <w:r w:rsidRPr="009957BC">
        <w:rPr>
          <w:rFonts w:ascii="Times New Roman" w:hAnsi="Times New Roman" w:cs="Times New Roman"/>
          <w:noProof/>
          <w:sz w:val="20"/>
          <w:szCs w:val="24"/>
        </w:rPr>
        <w:tab/>
        <w:t>E. Meirista, “Aplikasi Metode Support Vector Machine (SVM) Untuk Klasifikasi Tanaman Berdaun Menjari Dan Gulma Berdasarkan Fitur Bentuk Dan Tekstur Daun,” 2015.</w:t>
      </w:r>
    </w:p>
    <w:p w14:paraId="0A5768CC"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[2]</w:t>
      </w:r>
      <w:r w:rsidRPr="009957BC">
        <w:rPr>
          <w:rFonts w:ascii="Times New Roman" w:hAnsi="Times New Roman" w:cs="Times New Roman"/>
          <w:noProof/>
          <w:sz w:val="20"/>
          <w:szCs w:val="24"/>
        </w:rPr>
        <w:tab/>
        <w:t xml:space="preserve">K. A. Wibisono and A. F. Ibadillah, “Implementasi Metode Feature Extraction pada Klasifikasi Kualitas Daun Tembakau Madura,” </w:t>
      </w:r>
      <w:r w:rsidRPr="009957BC">
        <w:rPr>
          <w:rFonts w:ascii="Times New Roman" w:hAnsi="Times New Roman" w:cs="Times New Roman"/>
          <w:i/>
          <w:iCs/>
          <w:noProof/>
          <w:sz w:val="20"/>
          <w:szCs w:val="24"/>
        </w:rPr>
        <w:t>Rekayasa</w:t>
      </w:r>
      <w:r w:rsidRPr="009957BC">
        <w:rPr>
          <w:rFonts w:ascii="Times New Roman" w:hAnsi="Times New Roman" w:cs="Times New Roman"/>
          <w:noProof/>
          <w:sz w:val="20"/>
          <w:szCs w:val="24"/>
        </w:rPr>
        <w:t>, vol. 10, no. 2, pp. 71–78, 2017.</w:t>
      </w:r>
    </w:p>
    <w:p w14:paraId="565C0B7C"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[3]</w:t>
      </w:r>
      <w:r w:rsidRPr="009957BC">
        <w:rPr>
          <w:rFonts w:ascii="Times New Roman" w:hAnsi="Times New Roman" w:cs="Times New Roman"/>
          <w:noProof/>
          <w:sz w:val="20"/>
          <w:szCs w:val="24"/>
        </w:rPr>
        <w:tab/>
        <w:t xml:space="preserve">P. N. Andono, T. Sutojo, and Muljono, “Pengolahan Citra Digital,” in </w:t>
      </w:r>
      <w:r w:rsidRPr="009957BC">
        <w:rPr>
          <w:rFonts w:ascii="Times New Roman" w:hAnsi="Times New Roman" w:cs="Times New Roman"/>
          <w:i/>
          <w:iCs/>
          <w:noProof/>
          <w:sz w:val="20"/>
          <w:szCs w:val="24"/>
        </w:rPr>
        <w:t>CV. Andi Offset</w:t>
      </w:r>
      <w:r w:rsidRPr="009957BC">
        <w:rPr>
          <w:rFonts w:ascii="Times New Roman" w:hAnsi="Times New Roman" w:cs="Times New Roman"/>
          <w:noProof/>
          <w:sz w:val="20"/>
          <w:szCs w:val="24"/>
        </w:rPr>
        <w:t>, 2017.</w:t>
      </w:r>
    </w:p>
    <w:p w14:paraId="243188CA"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[4]</w:t>
      </w:r>
      <w:r w:rsidRPr="009957BC">
        <w:rPr>
          <w:rFonts w:ascii="Times New Roman" w:hAnsi="Times New Roman" w:cs="Times New Roman"/>
          <w:noProof/>
          <w:sz w:val="20"/>
          <w:szCs w:val="24"/>
        </w:rPr>
        <w:tab/>
        <w:t xml:space="preserve">P. D, “Pengolahan Citra Identifikasi Kualitas Mengudu (Morinda Citrifolia) Berdasarkan Warna dan Tekstur Menggunakan Analisis CoOccurrence Matrix,” in </w:t>
      </w:r>
      <w:r w:rsidRPr="009957BC">
        <w:rPr>
          <w:rFonts w:ascii="Times New Roman" w:hAnsi="Times New Roman" w:cs="Times New Roman"/>
          <w:i/>
          <w:iCs/>
          <w:noProof/>
          <w:sz w:val="20"/>
          <w:szCs w:val="24"/>
        </w:rPr>
        <w:t>Skripsi Program Studi Teknik Jurusan Informatika: Universitas Muhammadiyah Gresik</w:t>
      </w:r>
      <w:r w:rsidRPr="009957BC">
        <w:rPr>
          <w:rFonts w:ascii="Times New Roman" w:hAnsi="Times New Roman" w:cs="Times New Roman"/>
          <w:noProof/>
          <w:sz w:val="20"/>
          <w:szCs w:val="24"/>
        </w:rPr>
        <w:t>, 2010.</w:t>
      </w:r>
    </w:p>
    <w:p w14:paraId="1B5960B6"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[5]</w:t>
      </w:r>
      <w:r w:rsidRPr="009957BC">
        <w:rPr>
          <w:rFonts w:ascii="Times New Roman" w:hAnsi="Times New Roman" w:cs="Times New Roman"/>
          <w:noProof/>
          <w:sz w:val="20"/>
          <w:szCs w:val="24"/>
        </w:rPr>
        <w:tab/>
        <w:t xml:space="preserve">D. Putra, “Pengolahan Citra Digital (Edisi 1),” in </w:t>
      </w:r>
      <w:r w:rsidRPr="009957BC">
        <w:rPr>
          <w:rFonts w:ascii="Times New Roman" w:hAnsi="Times New Roman" w:cs="Times New Roman"/>
          <w:i/>
          <w:iCs/>
          <w:noProof/>
          <w:sz w:val="20"/>
          <w:szCs w:val="24"/>
        </w:rPr>
        <w:t>Penerbit Andi</w:t>
      </w:r>
      <w:r w:rsidRPr="009957BC">
        <w:rPr>
          <w:rFonts w:ascii="Times New Roman" w:hAnsi="Times New Roman" w:cs="Times New Roman"/>
          <w:noProof/>
          <w:sz w:val="20"/>
          <w:szCs w:val="24"/>
        </w:rPr>
        <w:t>, 2010.</w:t>
      </w:r>
    </w:p>
    <w:p w14:paraId="4EDFE9DA"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[6]</w:t>
      </w:r>
      <w:r w:rsidRPr="009957BC">
        <w:rPr>
          <w:rFonts w:ascii="Times New Roman" w:hAnsi="Times New Roman" w:cs="Times New Roman"/>
          <w:noProof/>
          <w:sz w:val="20"/>
          <w:szCs w:val="24"/>
        </w:rPr>
        <w:tab/>
        <w:t xml:space="preserve">A. A. Kasim and A. Harjoko, “Klasifikasi Citra Batik Menggunakan Jaringan Syaraf Tiruan Berdasarkan Gray Level Co- Occurrence Matrices (GLCM),” </w:t>
      </w:r>
      <w:r w:rsidRPr="009957BC">
        <w:rPr>
          <w:rFonts w:ascii="Times New Roman" w:hAnsi="Times New Roman" w:cs="Times New Roman"/>
          <w:i/>
          <w:iCs/>
          <w:noProof/>
          <w:sz w:val="20"/>
          <w:szCs w:val="24"/>
        </w:rPr>
        <w:t>Semin. Nas. Apl. Teknol. Inf.</w:t>
      </w:r>
      <w:r w:rsidRPr="009957BC">
        <w:rPr>
          <w:rFonts w:ascii="Times New Roman" w:hAnsi="Times New Roman" w:cs="Times New Roman"/>
          <w:noProof/>
          <w:sz w:val="20"/>
          <w:szCs w:val="24"/>
        </w:rPr>
        <w:t>, 2014.</w:t>
      </w:r>
    </w:p>
    <w:p w14:paraId="7F1B31D3"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[7]</w:t>
      </w:r>
      <w:r w:rsidRPr="009957BC">
        <w:rPr>
          <w:rFonts w:ascii="Times New Roman" w:hAnsi="Times New Roman" w:cs="Times New Roman"/>
          <w:noProof/>
          <w:sz w:val="20"/>
          <w:szCs w:val="24"/>
        </w:rPr>
        <w:tab/>
        <w:t xml:space="preserve">E. Listiana and M. A. Muslim, “Penerapan Adaboost untuk Klasifikasi Support Vector Machine Guna Meningkatkan Akurasi pada Diagnosa Chronic Kidney Disease,” </w:t>
      </w:r>
      <w:r w:rsidRPr="009957BC">
        <w:rPr>
          <w:rFonts w:ascii="Times New Roman" w:hAnsi="Times New Roman" w:cs="Times New Roman"/>
          <w:i/>
          <w:iCs/>
          <w:noProof/>
          <w:sz w:val="20"/>
          <w:szCs w:val="24"/>
        </w:rPr>
        <w:t>Pros. SNATIF</w:t>
      </w:r>
      <w:r w:rsidRPr="009957BC">
        <w:rPr>
          <w:rFonts w:ascii="Times New Roman" w:hAnsi="Times New Roman" w:cs="Times New Roman"/>
          <w:noProof/>
          <w:sz w:val="20"/>
          <w:szCs w:val="24"/>
        </w:rPr>
        <w:t>, 2017.</w:t>
      </w:r>
    </w:p>
    <w:p w14:paraId="51535F7E"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9957BC">
        <w:rPr>
          <w:rFonts w:ascii="Times New Roman" w:hAnsi="Times New Roman" w:cs="Times New Roman"/>
          <w:noProof/>
          <w:sz w:val="20"/>
          <w:szCs w:val="24"/>
        </w:rPr>
        <w:t>[8]</w:t>
      </w:r>
      <w:r w:rsidRPr="009957BC">
        <w:rPr>
          <w:rFonts w:ascii="Times New Roman" w:hAnsi="Times New Roman" w:cs="Times New Roman"/>
          <w:noProof/>
          <w:sz w:val="20"/>
          <w:szCs w:val="24"/>
        </w:rPr>
        <w:tab/>
        <w:t xml:space="preserve">S. Prayoginingsih and R. P. Kusumawardani, </w:t>
      </w:r>
      <w:r w:rsidRPr="009957BC">
        <w:rPr>
          <w:rFonts w:ascii="Times New Roman" w:hAnsi="Times New Roman" w:cs="Times New Roman"/>
          <w:noProof/>
          <w:sz w:val="20"/>
          <w:szCs w:val="24"/>
        </w:rPr>
        <w:lastRenderedPageBreak/>
        <w:t xml:space="preserve">“Klasifikasi Data Twitter Pelanggan Berdasarkan Kategori myTelkomsel Menggunakan Metode Support Vector Machine (SVM),” </w:t>
      </w:r>
      <w:r w:rsidRPr="009957BC">
        <w:rPr>
          <w:rFonts w:ascii="Times New Roman" w:hAnsi="Times New Roman" w:cs="Times New Roman"/>
          <w:i/>
          <w:iCs/>
          <w:noProof/>
          <w:sz w:val="20"/>
          <w:szCs w:val="24"/>
        </w:rPr>
        <w:t>J. SISFO</w:t>
      </w:r>
      <w:r w:rsidRPr="009957BC">
        <w:rPr>
          <w:rFonts w:ascii="Times New Roman" w:hAnsi="Times New Roman" w:cs="Times New Roman"/>
          <w:noProof/>
          <w:sz w:val="20"/>
          <w:szCs w:val="24"/>
        </w:rPr>
        <w:t>, vol. 7, no. 2, 2018.</w:t>
      </w:r>
    </w:p>
    <w:p w14:paraId="068337B9" w14:textId="77777777" w:rsidR="008A5442" w:rsidRPr="009957BC" w:rsidRDefault="008A5442" w:rsidP="008A5442">
      <w:pPr>
        <w:widowControl w:val="0"/>
        <w:autoSpaceDE w:val="0"/>
        <w:autoSpaceDN w:val="0"/>
        <w:adjustRightInd w:val="0"/>
        <w:spacing w:after="0" w:line="240" w:lineRule="auto"/>
        <w:ind w:left="640" w:hanging="640"/>
        <w:jc w:val="both"/>
        <w:rPr>
          <w:rFonts w:ascii="Times New Roman" w:hAnsi="Times New Roman" w:cs="Times New Roman"/>
          <w:noProof/>
          <w:sz w:val="20"/>
        </w:rPr>
      </w:pPr>
      <w:r w:rsidRPr="009957BC">
        <w:rPr>
          <w:rFonts w:ascii="Times New Roman" w:hAnsi="Times New Roman" w:cs="Times New Roman"/>
          <w:noProof/>
          <w:sz w:val="20"/>
          <w:szCs w:val="24"/>
        </w:rPr>
        <w:t>[9]</w:t>
      </w:r>
      <w:r w:rsidRPr="009957BC">
        <w:rPr>
          <w:rFonts w:ascii="Times New Roman" w:hAnsi="Times New Roman" w:cs="Times New Roman"/>
          <w:noProof/>
          <w:sz w:val="20"/>
          <w:szCs w:val="24"/>
        </w:rPr>
        <w:tab/>
        <w:t xml:space="preserve">W. KOMPUTER, </w:t>
      </w:r>
      <w:r w:rsidRPr="009957BC">
        <w:rPr>
          <w:rFonts w:ascii="Times New Roman" w:hAnsi="Times New Roman" w:cs="Times New Roman"/>
          <w:i/>
          <w:iCs/>
          <w:noProof/>
          <w:sz w:val="20"/>
          <w:szCs w:val="24"/>
        </w:rPr>
        <w:t>Paling Dicari PHP Source Code</w:t>
      </w:r>
      <w:r w:rsidRPr="009957BC">
        <w:rPr>
          <w:rFonts w:ascii="Times New Roman" w:hAnsi="Times New Roman" w:cs="Times New Roman"/>
          <w:noProof/>
          <w:sz w:val="20"/>
          <w:szCs w:val="24"/>
        </w:rPr>
        <w:t>. 2013.</w:t>
      </w:r>
    </w:p>
    <w:p w14:paraId="72FD6A9A" w14:textId="77777777" w:rsidR="008A5442" w:rsidRPr="009957BC" w:rsidRDefault="008A5442" w:rsidP="008A5442">
      <w:pPr>
        <w:spacing w:after="0" w:line="240" w:lineRule="auto"/>
        <w:jc w:val="both"/>
        <w:rPr>
          <w:rFonts w:asciiTheme="majorBidi" w:hAnsiTheme="majorBidi" w:cstheme="majorBidi"/>
          <w:sz w:val="20"/>
          <w:szCs w:val="20"/>
          <w:lang w:val="id-ID"/>
        </w:rPr>
      </w:pPr>
      <w:r w:rsidRPr="009957BC">
        <w:rPr>
          <w:rFonts w:asciiTheme="majorBidi" w:hAnsiTheme="majorBidi" w:cstheme="majorBidi"/>
          <w:sz w:val="20"/>
          <w:szCs w:val="20"/>
          <w:lang w:val="id-ID"/>
        </w:rPr>
        <w:fldChar w:fldCharType="end"/>
      </w:r>
    </w:p>
    <w:p w14:paraId="7EEF9133" w14:textId="77777777" w:rsidR="00F97CF6" w:rsidRPr="009957BC" w:rsidRDefault="00F97CF6" w:rsidP="00863066">
      <w:pPr>
        <w:widowControl w:val="0"/>
        <w:autoSpaceDE w:val="0"/>
        <w:autoSpaceDN w:val="0"/>
        <w:adjustRightInd w:val="0"/>
        <w:spacing w:after="0" w:line="240" w:lineRule="auto"/>
        <w:ind w:left="640" w:hanging="640"/>
        <w:rPr>
          <w:rFonts w:asciiTheme="majorBidi" w:hAnsiTheme="majorBidi" w:cstheme="majorBidi"/>
          <w:sz w:val="20"/>
          <w:szCs w:val="20"/>
          <w:lang w:val="id-ID"/>
        </w:rPr>
      </w:pPr>
    </w:p>
    <w:sectPr w:rsidR="00F97CF6" w:rsidRPr="009957BC" w:rsidSect="00814B7E">
      <w:headerReference w:type="default" r:id="rId26"/>
      <w:footerReference w:type="default" r:id="rId27"/>
      <w:type w:val="continuous"/>
      <w:pgSz w:w="12240" w:h="15840"/>
      <w:pgMar w:top="1418" w:right="1418" w:bottom="1418" w:left="1418" w:header="709"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A6225" w14:textId="77777777" w:rsidR="00D62EA3" w:rsidRDefault="00D62EA3" w:rsidP="00F264F1">
      <w:pPr>
        <w:spacing w:after="0" w:line="240" w:lineRule="auto"/>
      </w:pPr>
      <w:r>
        <w:separator/>
      </w:r>
    </w:p>
  </w:endnote>
  <w:endnote w:type="continuationSeparator" w:id="0">
    <w:p w14:paraId="205E7BEE" w14:textId="77777777" w:rsidR="00D62EA3" w:rsidRDefault="00D62EA3" w:rsidP="00F2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IDFont+F2">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9AEA6" w14:textId="77777777" w:rsidR="00811E03" w:rsidRDefault="00811E03" w:rsidP="00090D65">
    <w:pPr>
      <w:pStyle w:val="Footer"/>
      <w:jc w:val="center"/>
    </w:pPr>
  </w:p>
  <w:p w14:paraId="373DE7E7" w14:textId="77777777" w:rsidR="00811E03" w:rsidRPr="00090D65" w:rsidRDefault="00811E03" w:rsidP="00090D65">
    <w:pPr>
      <w:pStyle w:val="BodyText"/>
      <w:spacing w:line="14" w:lineRule="auto"/>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646B5" w14:textId="77777777" w:rsidR="00D62EA3" w:rsidRDefault="00D62EA3" w:rsidP="00F264F1">
      <w:pPr>
        <w:spacing w:after="0" w:line="240" w:lineRule="auto"/>
      </w:pPr>
      <w:r>
        <w:separator/>
      </w:r>
    </w:p>
  </w:footnote>
  <w:footnote w:type="continuationSeparator" w:id="0">
    <w:p w14:paraId="7322D96A" w14:textId="77777777" w:rsidR="00D62EA3" w:rsidRDefault="00D62EA3" w:rsidP="00F264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B775" w14:textId="77777777" w:rsidR="00814B7E" w:rsidRDefault="00814B7E">
    <w:pPr>
      <w:pStyle w:val="Header"/>
      <w:jc w:val="right"/>
    </w:pPr>
  </w:p>
  <w:p w14:paraId="3D0BB602" w14:textId="77777777" w:rsidR="00814B7E" w:rsidRDefault="00814B7E" w:rsidP="00316C5D">
    <w:pPr>
      <w:pStyle w:val="Header"/>
      <w:tabs>
        <w:tab w:val="left" w:pos="7200"/>
        <w:tab w:val="right" w:pos="793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75597" w14:textId="77777777" w:rsidR="00811E03" w:rsidRDefault="00811E03" w:rsidP="00090D65">
    <w:pPr>
      <w:pStyle w:val="Header"/>
      <w:jc w:val="right"/>
    </w:pPr>
  </w:p>
  <w:p w14:paraId="319B5C5F" w14:textId="77777777" w:rsidR="00811E03" w:rsidRDefault="00811E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82A1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E1363"/>
    <w:multiLevelType w:val="multilevel"/>
    <w:tmpl w:val="C9F42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3B2BF6"/>
    <w:multiLevelType w:val="multilevel"/>
    <w:tmpl w:val="0BEA92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55F1A86"/>
    <w:multiLevelType w:val="multilevel"/>
    <w:tmpl w:val="17BCFD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AC81115"/>
    <w:multiLevelType w:val="hybridMultilevel"/>
    <w:tmpl w:val="B3C4035A"/>
    <w:lvl w:ilvl="0" w:tplc="632298F6">
      <w:start w:val="1"/>
      <w:numFmt w:val="decimal"/>
      <w:lvlText w:val="3.3.%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C4F32BF"/>
    <w:multiLevelType w:val="multilevel"/>
    <w:tmpl w:val="44D04CB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2EB464A"/>
    <w:multiLevelType w:val="multilevel"/>
    <w:tmpl w:val="3D96F9CE"/>
    <w:lvl w:ilvl="0">
      <w:start w:val="2"/>
      <w:numFmt w:val="decimal"/>
      <w:lvlText w:val="%1"/>
      <w:lvlJc w:val="left"/>
      <w:pPr>
        <w:ind w:left="360" w:hanging="360"/>
      </w:pPr>
      <w:rPr>
        <w:rFonts w:hint="default"/>
      </w:rPr>
    </w:lvl>
    <w:lvl w:ilvl="1">
      <w:start w:val="1"/>
      <w:numFmt w:val="decimal"/>
      <w:pStyle w:val="SubSubBab2"/>
      <w:lvlText w:val="%1.%2"/>
      <w:lvlJc w:val="left"/>
      <w:pPr>
        <w:ind w:left="1440" w:hanging="360"/>
      </w:pPr>
      <w:rPr>
        <w:rFonts w:hint="default"/>
        <w:b/>
        <w:bCs/>
        <w:i w:val="0"/>
        <w:iCs w:val="0"/>
        <w:u w:val="none"/>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24C2573D"/>
    <w:multiLevelType w:val="hybridMultilevel"/>
    <w:tmpl w:val="C74EACB2"/>
    <w:lvl w:ilvl="0" w:tplc="A91635F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9001DB1"/>
    <w:multiLevelType w:val="multilevel"/>
    <w:tmpl w:val="3AD41F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A0E16A1"/>
    <w:multiLevelType w:val="hybridMultilevel"/>
    <w:tmpl w:val="0304FC2E"/>
    <w:lvl w:ilvl="0" w:tplc="AC98E8AC">
      <w:start w:val="1"/>
      <w:numFmt w:val="decimal"/>
      <w:lvlText w:val="%1."/>
      <w:lvlJc w:val="left"/>
      <w:pPr>
        <w:ind w:left="720" w:hanging="360"/>
      </w:pPr>
      <w:rPr>
        <w:rFonts w:hint="default"/>
      </w:rPr>
    </w:lvl>
    <w:lvl w:ilvl="1" w:tplc="9E628D68" w:tentative="1">
      <w:start w:val="1"/>
      <w:numFmt w:val="lowerLetter"/>
      <w:lvlText w:val="%2."/>
      <w:lvlJc w:val="left"/>
      <w:pPr>
        <w:ind w:left="1440" w:hanging="360"/>
      </w:pPr>
    </w:lvl>
    <w:lvl w:ilvl="2" w:tplc="7B666D88" w:tentative="1">
      <w:start w:val="1"/>
      <w:numFmt w:val="lowerRoman"/>
      <w:lvlText w:val="%3."/>
      <w:lvlJc w:val="right"/>
      <w:pPr>
        <w:ind w:left="2160" w:hanging="180"/>
      </w:pPr>
    </w:lvl>
    <w:lvl w:ilvl="3" w:tplc="7A66183E" w:tentative="1">
      <w:start w:val="1"/>
      <w:numFmt w:val="decimal"/>
      <w:lvlText w:val="%4."/>
      <w:lvlJc w:val="left"/>
      <w:pPr>
        <w:ind w:left="2880" w:hanging="360"/>
      </w:pPr>
    </w:lvl>
    <w:lvl w:ilvl="4" w:tplc="593A8C92" w:tentative="1">
      <w:start w:val="1"/>
      <w:numFmt w:val="lowerLetter"/>
      <w:lvlText w:val="%5."/>
      <w:lvlJc w:val="left"/>
      <w:pPr>
        <w:ind w:left="3600" w:hanging="360"/>
      </w:pPr>
    </w:lvl>
    <w:lvl w:ilvl="5" w:tplc="3468E3CC" w:tentative="1">
      <w:start w:val="1"/>
      <w:numFmt w:val="lowerRoman"/>
      <w:lvlText w:val="%6."/>
      <w:lvlJc w:val="right"/>
      <w:pPr>
        <w:ind w:left="4320" w:hanging="180"/>
      </w:pPr>
    </w:lvl>
    <w:lvl w:ilvl="6" w:tplc="CD84F75E" w:tentative="1">
      <w:start w:val="1"/>
      <w:numFmt w:val="decimal"/>
      <w:lvlText w:val="%7."/>
      <w:lvlJc w:val="left"/>
      <w:pPr>
        <w:ind w:left="5040" w:hanging="360"/>
      </w:pPr>
    </w:lvl>
    <w:lvl w:ilvl="7" w:tplc="94EA5260" w:tentative="1">
      <w:start w:val="1"/>
      <w:numFmt w:val="lowerLetter"/>
      <w:lvlText w:val="%8."/>
      <w:lvlJc w:val="left"/>
      <w:pPr>
        <w:ind w:left="5760" w:hanging="360"/>
      </w:pPr>
    </w:lvl>
    <w:lvl w:ilvl="8" w:tplc="828CD450" w:tentative="1">
      <w:start w:val="1"/>
      <w:numFmt w:val="lowerRoman"/>
      <w:lvlText w:val="%9."/>
      <w:lvlJc w:val="right"/>
      <w:pPr>
        <w:ind w:left="6480" w:hanging="180"/>
      </w:pPr>
    </w:lvl>
  </w:abstractNum>
  <w:abstractNum w:abstractNumId="10">
    <w:nsid w:val="2D1B2CC5"/>
    <w:multiLevelType w:val="hybridMultilevel"/>
    <w:tmpl w:val="BFB4137A"/>
    <w:lvl w:ilvl="0" w:tplc="9E7CAC32">
      <w:start w:val="1"/>
      <w:numFmt w:val="decimal"/>
      <w:lvlText w:val="%1."/>
      <w:lvlJc w:val="left"/>
      <w:pPr>
        <w:ind w:left="720" w:hanging="360"/>
      </w:pPr>
      <w:rPr>
        <w:rFonts w:hint="default"/>
      </w:rPr>
    </w:lvl>
    <w:lvl w:ilvl="1" w:tplc="9D6226DA" w:tentative="1">
      <w:start w:val="1"/>
      <w:numFmt w:val="lowerLetter"/>
      <w:lvlText w:val="%2."/>
      <w:lvlJc w:val="left"/>
      <w:pPr>
        <w:ind w:left="1440" w:hanging="360"/>
      </w:pPr>
    </w:lvl>
    <w:lvl w:ilvl="2" w:tplc="FBDCEFB4" w:tentative="1">
      <w:start w:val="1"/>
      <w:numFmt w:val="lowerRoman"/>
      <w:lvlText w:val="%3."/>
      <w:lvlJc w:val="right"/>
      <w:pPr>
        <w:ind w:left="2160" w:hanging="180"/>
      </w:pPr>
    </w:lvl>
    <w:lvl w:ilvl="3" w:tplc="96DC091E" w:tentative="1">
      <w:start w:val="1"/>
      <w:numFmt w:val="decimal"/>
      <w:lvlText w:val="%4."/>
      <w:lvlJc w:val="left"/>
      <w:pPr>
        <w:ind w:left="2880" w:hanging="360"/>
      </w:pPr>
    </w:lvl>
    <w:lvl w:ilvl="4" w:tplc="04E2CDD8" w:tentative="1">
      <w:start w:val="1"/>
      <w:numFmt w:val="lowerLetter"/>
      <w:lvlText w:val="%5."/>
      <w:lvlJc w:val="left"/>
      <w:pPr>
        <w:ind w:left="3600" w:hanging="360"/>
      </w:pPr>
    </w:lvl>
    <w:lvl w:ilvl="5" w:tplc="4F863F84" w:tentative="1">
      <w:start w:val="1"/>
      <w:numFmt w:val="lowerRoman"/>
      <w:lvlText w:val="%6."/>
      <w:lvlJc w:val="right"/>
      <w:pPr>
        <w:ind w:left="4320" w:hanging="180"/>
      </w:pPr>
    </w:lvl>
    <w:lvl w:ilvl="6" w:tplc="40AEB46E" w:tentative="1">
      <w:start w:val="1"/>
      <w:numFmt w:val="decimal"/>
      <w:lvlText w:val="%7."/>
      <w:lvlJc w:val="left"/>
      <w:pPr>
        <w:ind w:left="5040" w:hanging="360"/>
      </w:pPr>
    </w:lvl>
    <w:lvl w:ilvl="7" w:tplc="72E66E70" w:tentative="1">
      <w:start w:val="1"/>
      <w:numFmt w:val="lowerLetter"/>
      <w:lvlText w:val="%8."/>
      <w:lvlJc w:val="left"/>
      <w:pPr>
        <w:ind w:left="5760" w:hanging="360"/>
      </w:pPr>
    </w:lvl>
    <w:lvl w:ilvl="8" w:tplc="4DA62CC8" w:tentative="1">
      <w:start w:val="1"/>
      <w:numFmt w:val="lowerRoman"/>
      <w:lvlText w:val="%9."/>
      <w:lvlJc w:val="right"/>
      <w:pPr>
        <w:ind w:left="6480" w:hanging="180"/>
      </w:pPr>
    </w:lvl>
  </w:abstractNum>
  <w:abstractNum w:abstractNumId="11">
    <w:nsid w:val="40E84466"/>
    <w:multiLevelType w:val="hybridMultilevel"/>
    <w:tmpl w:val="08C82224"/>
    <w:lvl w:ilvl="0" w:tplc="D90E67A2">
      <w:start w:val="1"/>
      <w:numFmt w:val="decimal"/>
      <w:lvlText w:val="%1."/>
      <w:lvlJc w:val="left"/>
      <w:pPr>
        <w:ind w:left="720" w:hanging="360"/>
      </w:pPr>
      <w:rPr>
        <w:rFonts w:hint="default"/>
        <w:i w:val="0"/>
      </w:rPr>
    </w:lvl>
    <w:lvl w:ilvl="1" w:tplc="16865FA2" w:tentative="1">
      <w:start w:val="1"/>
      <w:numFmt w:val="lowerLetter"/>
      <w:lvlText w:val="%2."/>
      <w:lvlJc w:val="left"/>
      <w:pPr>
        <w:ind w:left="1440" w:hanging="360"/>
      </w:pPr>
    </w:lvl>
    <w:lvl w:ilvl="2" w:tplc="5B4CC724" w:tentative="1">
      <w:start w:val="1"/>
      <w:numFmt w:val="lowerRoman"/>
      <w:lvlText w:val="%3."/>
      <w:lvlJc w:val="right"/>
      <w:pPr>
        <w:ind w:left="2160" w:hanging="180"/>
      </w:pPr>
    </w:lvl>
    <w:lvl w:ilvl="3" w:tplc="39E0D11C" w:tentative="1">
      <w:start w:val="1"/>
      <w:numFmt w:val="decimal"/>
      <w:lvlText w:val="%4."/>
      <w:lvlJc w:val="left"/>
      <w:pPr>
        <w:ind w:left="2880" w:hanging="360"/>
      </w:pPr>
    </w:lvl>
    <w:lvl w:ilvl="4" w:tplc="BE740AC2" w:tentative="1">
      <w:start w:val="1"/>
      <w:numFmt w:val="lowerLetter"/>
      <w:lvlText w:val="%5."/>
      <w:lvlJc w:val="left"/>
      <w:pPr>
        <w:ind w:left="3600" w:hanging="360"/>
      </w:pPr>
    </w:lvl>
    <w:lvl w:ilvl="5" w:tplc="F2006C80" w:tentative="1">
      <w:start w:val="1"/>
      <w:numFmt w:val="lowerRoman"/>
      <w:lvlText w:val="%6."/>
      <w:lvlJc w:val="right"/>
      <w:pPr>
        <w:ind w:left="4320" w:hanging="180"/>
      </w:pPr>
    </w:lvl>
    <w:lvl w:ilvl="6" w:tplc="E95E7E9C" w:tentative="1">
      <w:start w:val="1"/>
      <w:numFmt w:val="decimal"/>
      <w:lvlText w:val="%7."/>
      <w:lvlJc w:val="left"/>
      <w:pPr>
        <w:ind w:left="5040" w:hanging="360"/>
      </w:pPr>
    </w:lvl>
    <w:lvl w:ilvl="7" w:tplc="AA724D4A" w:tentative="1">
      <w:start w:val="1"/>
      <w:numFmt w:val="lowerLetter"/>
      <w:lvlText w:val="%8."/>
      <w:lvlJc w:val="left"/>
      <w:pPr>
        <w:ind w:left="5760" w:hanging="360"/>
      </w:pPr>
    </w:lvl>
    <w:lvl w:ilvl="8" w:tplc="72B05AC0" w:tentative="1">
      <w:start w:val="1"/>
      <w:numFmt w:val="lowerRoman"/>
      <w:lvlText w:val="%9."/>
      <w:lvlJc w:val="right"/>
      <w:pPr>
        <w:ind w:left="6480" w:hanging="180"/>
      </w:pPr>
    </w:lvl>
  </w:abstractNum>
  <w:abstractNum w:abstractNumId="12">
    <w:nsid w:val="418A0296"/>
    <w:multiLevelType w:val="multilevel"/>
    <w:tmpl w:val="A8F2E81C"/>
    <w:lvl w:ilvl="0">
      <w:start w:val="3"/>
      <w:numFmt w:val="decimal"/>
      <w:lvlText w:val="%1"/>
      <w:lvlJc w:val="left"/>
      <w:pPr>
        <w:ind w:left="360" w:hanging="360"/>
      </w:pPr>
      <w:rPr>
        <w:rFonts w:hint="default"/>
      </w:rPr>
    </w:lvl>
    <w:lvl w:ilvl="1">
      <w:start w:val="1"/>
      <w:numFmt w:val="decimal"/>
      <w:pStyle w:val="SubBab3"/>
      <w:lvlText w:val="%1.%2"/>
      <w:lvlJc w:val="left"/>
      <w:pPr>
        <w:ind w:left="360" w:hanging="360"/>
      </w:pPr>
      <w:rPr>
        <w:rFonts w:hint="default"/>
      </w:rPr>
    </w:lvl>
    <w:lvl w:ilvl="2">
      <w:start w:val="1"/>
      <w:numFmt w:val="decimal"/>
      <w:pStyle w:val="SubSubBab3"/>
      <w:lvlText w:val="%1.%2.%3"/>
      <w:lvlJc w:val="left"/>
      <w:pPr>
        <w:ind w:left="720" w:hanging="720"/>
      </w:pPr>
      <w:rPr>
        <w:rFonts w:hint="default"/>
        <w:i w:val="0"/>
      </w:rPr>
    </w:lvl>
    <w:lvl w:ilvl="3">
      <w:start w:val="1"/>
      <w:numFmt w:val="decimal"/>
      <w:pStyle w:val="SubSubSubBab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B4A1F41"/>
    <w:multiLevelType w:val="hybridMultilevel"/>
    <w:tmpl w:val="5B8C635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nsid w:val="4C286B11"/>
    <w:multiLevelType w:val="hybridMultilevel"/>
    <w:tmpl w:val="74A42C4C"/>
    <w:lvl w:ilvl="0" w:tplc="68AE4088">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857A30"/>
    <w:multiLevelType w:val="multilevel"/>
    <w:tmpl w:val="1102CDAA"/>
    <w:lvl w:ilvl="0">
      <w:start w:val="1"/>
      <w:numFmt w:val="decimal"/>
      <w:lvlText w:val="%1."/>
      <w:lvlJc w:val="left"/>
      <w:pPr>
        <w:ind w:left="720" w:hanging="360"/>
      </w:pPr>
      <w:rPr>
        <w:rFonts w:hint="default"/>
        <w:i w:val="0"/>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pStyle w:val="SuSubBab3"/>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AF2847"/>
    <w:multiLevelType w:val="hybridMultilevel"/>
    <w:tmpl w:val="4D483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DC767F"/>
    <w:multiLevelType w:val="multilevel"/>
    <w:tmpl w:val="70E20D2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nsid w:val="5F410226"/>
    <w:multiLevelType w:val="multilevel"/>
    <w:tmpl w:val="4B2E867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6911BF"/>
    <w:multiLevelType w:val="hybridMultilevel"/>
    <w:tmpl w:val="FCC6BF0C"/>
    <w:lvl w:ilvl="0" w:tplc="21A4F3B4">
      <w:start w:val="1"/>
      <w:numFmt w:val="decimal"/>
      <w:lvlText w:val="%1."/>
      <w:lvlJc w:val="left"/>
      <w:pPr>
        <w:ind w:left="644" w:hanging="360"/>
      </w:pPr>
      <w:rPr>
        <w:rFonts w:cstheme="minorBidi"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5F9E7962"/>
    <w:multiLevelType w:val="multilevel"/>
    <w:tmpl w:val="ADEA9F18"/>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1">
    <w:nsid w:val="616B1C06"/>
    <w:multiLevelType w:val="multilevel"/>
    <w:tmpl w:val="35F2DEB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2">
    <w:nsid w:val="628F58DE"/>
    <w:multiLevelType w:val="hybridMultilevel"/>
    <w:tmpl w:val="066A5E00"/>
    <w:lvl w:ilvl="0" w:tplc="D6A296F6">
      <w:start w:val="1"/>
      <w:numFmt w:val="decimal"/>
      <w:lvlText w:val="3.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32F5077"/>
    <w:multiLevelType w:val="hybridMultilevel"/>
    <w:tmpl w:val="99888014"/>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36D1C0C"/>
    <w:multiLevelType w:val="hybridMultilevel"/>
    <w:tmpl w:val="5D6EC6D2"/>
    <w:lvl w:ilvl="0" w:tplc="FC2853A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645D1758"/>
    <w:multiLevelType w:val="multilevel"/>
    <w:tmpl w:val="17BCFD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A809DB"/>
    <w:multiLevelType w:val="hybridMultilevel"/>
    <w:tmpl w:val="EED6464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nsid w:val="6B1B2CE0"/>
    <w:multiLevelType w:val="hybridMultilevel"/>
    <w:tmpl w:val="EAF674F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F669E8"/>
    <w:multiLevelType w:val="multilevel"/>
    <w:tmpl w:val="78A23E6A"/>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nsid w:val="6FA84CF6"/>
    <w:multiLevelType w:val="hybridMultilevel"/>
    <w:tmpl w:val="0B783842"/>
    <w:lvl w:ilvl="0" w:tplc="B010E5A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C07822"/>
    <w:multiLevelType w:val="hybridMultilevel"/>
    <w:tmpl w:val="ADEA9F18"/>
    <w:lvl w:ilvl="0" w:tplc="FAD8ED5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7F82D7A"/>
    <w:multiLevelType w:val="hybridMultilevel"/>
    <w:tmpl w:val="16D09160"/>
    <w:lvl w:ilvl="0" w:tplc="68AE408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796614DE"/>
    <w:multiLevelType w:val="hybridMultilevel"/>
    <w:tmpl w:val="35F2DEB8"/>
    <w:lvl w:ilvl="0" w:tplc="68EC9B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A8921E4"/>
    <w:multiLevelType w:val="hybridMultilevel"/>
    <w:tmpl w:val="B1B0579C"/>
    <w:lvl w:ilvl="0" w:tplc="04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i w:val="0"/>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B4842D6"/>
    <w:multiLevelType w:val="hybridMultilevel"/>
    <w:tmpl w:val="D570C8D0"/>
    <w:lvl w:ilvl="0" w:tplc="04090019">
      <w:start w:val="1"/>
      <w:numFmt w:val="lowerLetter"/>
      <w:lvlText w:val="%1."/>
      <w:lvlJc w:val="left"/>
      <w:pPr>
        <w:ind w:left="720" w:hanging="360"/>
      </w:pPr>
    </w:lvl>
    <w:lvl w:ilvl="1" w:tplc="5DF26C32">
      <w:start w:val="1"/>
      <w:numFmt w:val="decimal"/>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B5B1701"/>
    <w:multiLevelType w:val="multilevel"/>
    <w:tmpl w:val="684CB498"/>
    <w:lvl w:ilvl="0">
      <w:start w:val="1"/>
      <w:numFmt w:val="decimal"/>
      <w:lvlText w:val="%1."/>
      <w:lvlJc w:val="left"/>
      <w:pPr>
        <w:ind w:left="1080" w:hanging="720"/>
      </w:pPr>
      <w:rPr>
        <w:rFonts w:asciiTheme="majorBidi" w:eastAsia="Calibri" w:hAnsiTheme="majorBidi" w:cstheme="majorBidi" w:hint="default"/>
        <w:b/>
        <w:bCs/>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7E485A89"/>
    <w:multiLevelType w:val="multilevel"/>
    <w:tmpl w:val="461896EC"/>
    <w:lvl w:ilvl="0">
      <w:start w:val="1"/>
      <w:numFmt w:val="decimal"/>
      <w:lvlText w:val="%1."/>
      <w:lvlJc w:val="left"/>
      <w:pPr>
        <w:ind w:left="720" w:hanging="360"/>
      </w:pPr>
      <w:rPr>
        <w:rFonts w:hint="default"/>
        <w:b/>
        <w:bCs/>
      </w:rPr>
    </w:lvl>
    <w:lvl w:ilvl="1">
      <w:start w:val="6"/>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7">
    <w:nsid w:val="7FE67648"/>
    <w:multiLevelType w:val="multilevel"/>
    <w:tmpl w:val="ADEA9F1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num w:numId="1">
    <w:abstractNumId w:val="35"/>
  </w:num>
  <w:num w:numId="2">
    <w:abstractNumId w:val="6"/>
  </w:num>
  <w:num w:numId="3">
    <w:abstractNumId w:val="33"/>
  </w:num>
  <w:num w:numId="4">
    <w:abstractNumId w:val="16"/>
  </w:num>
  <w:num w:numId="5">
    <w:abstractNumId w:val="4"/>
  </w:num>
  <w:num w:numId="6">
    <w:abstractNumId w:val="13"/>
  </w:num>
  <w:num w:numId="7">
    <w:abstractNumId w:val="26"/>
  </w:num>
  <w:num w:numId="8">
    <w:abstractNumId w:val="22"/>
  </w:num>
  <w:num w:numId="9">
    <w:abstractNumId w:val="31"/>
  </w:num>
  <w:num w:numId="10">
    <w:abstractNumId w:val="14"/>
  </w:num>
  <w:num w:numId="11">
    <w:abstractNumId w:val="7"/>
  </w:num>
  <w:num w:numId="12">
    <w:abstractNumId w:val="28"/>
  </w:num>
  <w:num w:numId="13">
    <w:abstractNumId w:val="1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8"/>
  </w:num>
  <w:num w:numId="18">
    <w:abstractNumId w:val="23"/>
  </w:num>
  <w:num w:numId="19">
    <w:abstractNumId w:val="11"/>
  </w:num>
  <w:num w:numId="20">
    <w:abstractNumId w:val="1"/>
  </w:num>
  <w:num w:numId="21">
    <w:abstractNumId w:val="24"/>
  </w:num>
  <w:num w:numId="22">
    <w:abstractNumId w:val="5"/>
  </w:num>
  <w:num w:numId="23">
    <w:abstractNumId w:val="18"/>
  </w:num>
  <w:num w:numId="24">
    <w:abstractNumId w:val="10"/>
  </w:num>
  <w:num w:numId="25">
    <w:abstractNumId w:val="2"/>
  </w:num>
  <w:num w:numId="26">
    <w:abstractNumId w:val="19"/>
  </w:num>
  <w:num w:numId="27">
    <w:abstractNumId w:val="34"/>
  </w:num>
  <w:num w:numId="28">
    <w:abstractNumId w:val="36"/>
  </w:num>
  <w:num w:numId="29">
    <w:abstractNumId w:val="3"/>
  </w:num>
  <w:num w:numId="30">
    <w:abstractNumId w:val="25"/>
  </w:num>
  <w:num w:numId="31">
    <w:abstractNumId w:val="32"/>
  </w:num>
  <w:num w:numId="32">
    <w:abstractNumId w:val="21"/>
  </w:num>
  <w:num w:numId="33">
    <w:abstractNumId w:val="29"/>
  </w:num>
  <w:num w:numId="34">
    <w:abstractNumId w:val="27"/>
  </w:num>
  <w:num w:numId="35">
    <w:abstractNumId w:val="30"/>
  </w:num>
  <w:num w:numId="36">
    <w:abstractNumId w:val="20"/>
  </w:num>
  <w:num w:numId="37">
    <w:abstractNumId w:val="37"/>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5D"/>
    <w:rsid w:val="00023185"/>
    <w:rsid w:val="0004075E"/>
    <w:rsid w:val="0009029B"/>
    <w:rsid w:val="00090D65"/>
    <w:rsid w:val="00091C40"/>
    <w:rsid w:val="000A345B"/>
    <w:rsid w:val="000A5614"/>
    <w:rsid w:val="000A58BC"/>
    <w:rsid w:val="000C22A8"/>
    <w:rsid w:val="000E2A7E"/>
    <w:rsid w:val="00116455"/>
    <w:rsid w:val="001274AD"/>
    <w:rsid w:val="00152AFD"/>
    <w:rsid w:val="00163107"/>
    <w:rsid w:val="0018052B"/>
    <w:rsid w:val="001A5E60"/>
    <w:rsid w:val="001F466A"/>
    <w:rsid w:val="00233087"/>
    <w:rsid w:val="00233C40"/>
    <w:rsid w:val="00251902"/>
    <w:rsid w:val="00260376"/>
    <w:rsid w:val="00275D40"/>
    <w:rsid w:val="002A2305"/>
    <w:rsid w:val="002B3FBD"/>
    <w:rsid w:val="002C0EA0"/>
    <w:rsid w:val="002C2948"/>
    <w:rsid w:val="00305309"/>
    <w:rsid w:val="0031371E"/>
    <w:rsid w:val="00316C5D"/>
    <w:rsid w:val="00321F3E"/>
    <w:rsid w:val="00371A48"/>
    <w:rsid w:val="00376892"/>
    <w:rsid w:val="003D496C"/>
    <w:rsid w:val="003D6D7D"/>
    <w:rsid w:val="003F5EDE"/>
    <w:rsid w:val="00455F9B"/>
    <w:rsid w:val="004637A4"/>
    <w:rsid w:val="00472032"/>
    <w:rsid w:val="00474939"/>
    <w:rsid w:val="00484CC5"/>
    <w:rsid w:val="004D3A5A"/>
    <w:rsid w:val="004F64D2"/>
    <w:rsid w:val="0051048F"/>
    <w:rsid w:val="005422C8"/>
    <w:rsid w:val="0054679C"/>
    <w:rsid w:val="00552BBE"/>
    <w:rsid w:val="00571450"/>
    <w:rsid w:val="005829E1"/>
    <w:rsid w:val="005A3DD8"/>
    <w:rsid w:val="005A483D"/>
    <w:rsid w:val="005B1C4F"/>
    <w:rsid w:val="005E2FA0"/>
    <w:rsid w:val="006069AE"/>
    <w:rsid w:val="00621610"/>
    <w:rsid w:val="0062430B"/>
    <w:rsid w:val="006437B5"/>
    <w:rsid w:val="00671F07"/>
    <w:rsid w:val="00676132"/>
    <w:rsid w:val="006A3F99"/>
    <w:rsid w:val="006B1347"/>
    <w:rsid w:val="006B3DBC"/>
    <w:rsid w:val="006E2AED"/>
    <w:rsid w:val="007323B2"/>
    <w:rsid w:val="007561AF"/>
    <w:rsid w:val="00760A7A"/>
    <w:rsid w:val="00772000"/>
    <w:rsid w:val="00791B6F"/>
    <w:rsid w:val="007E0B14"/>
    <w:rsid w:val="00811E03"/>
    <w:rsid w:val="00814B7E"/>
    <w:rsid w:val="00834272"/>
    <w:rsid w:val="00861A4B"/>
    <w:rsid w:val="00863066"/>
    <w:rsid w:val="0086336D"/>
    <w:rsid w:val="0087251B"/>
    <w:rsid w:val="00884FD9"/>
    <w:rsid w:val="008A5338"/>
    <w:rsid w:val="008A5442"/>
    <w:rsid w:val="00902BEE"/>
    <w:rsid w:val="00924FFF"/>
    <w:rsid w:val="009375D4"/>
    <w:rsid w:val="00951619"/>
    <w:rsid w:val="009618BC"/>
    <w:rsid w:val="00970036"/>
    <w:rsid w:val="00980557"/>
    <w:rsid w:val="009957BC"/>
    <w:rsid w:val="009C1D05"/>
    <w:rsid w:val="009E15B3"/>
    <w:rsid w:val="009E7ED3"/>
    <w:rsid w:val="009F165F"/>
    <w:rsid w:val="00A1369C"/>
    <w:rsid w:val="00A17040"/>
    <w:rsid w:val="00A316D3"/>
    <w:rsid w:val="00A44FBB"/>
    <w:rsid w:val="00A603A9"/>
    <w:rsid w:val="00A63844"/>
    <w:rsid w:val="00AA2A07"/>
    <w:rsid w:val="00AA4417"/>
    <w:rsid w:val="00AA698D"/>
    <w:rsid w:val="00AD6A73"/>
    <w:rsid w:val="00B04612"/>
    <w:rsid w:val="00B21CD2"/>
    <w:rsid w:val="00B24FFB"/>
    <w:rsid w:val="00B370F6"/>
    <w:rsid w:val="00B44B93"/>
    <w:rsid w:val="00B80E0B"/>
    <w:rsid w:val="00B831D0"/>
    <w:rsid w:val="00BC20CB"/>
    <w:rsid w:val="00BE1492"/>
    <w:rsid w:val="00BE33AD"/>
    <w:rsid w:val="00BE42F2"/>
    <w:rsid w:val="00BE4F75"/>
    <w:rsid w:val="00BF5BE1"/>
    <w:rsid w:val="00BF73B9"/>
    <w:rsid w:val="00C17FB2"/>
    <w:rsid w:val="00C56965"/>
    <w:rsid w:val="00CC6509"/>
    <w:rsid w:val="00CE2B19"/>
    <w:rsid w:val="00D23C82"/>
    <w:rsid w:val="00D574EF"/>
    <w:rsid w:val="00D62EA3"/>
    <w:rsid w:val="00D967F7"/>
    <w:rsid w:val="00D97174"/>
    <w:rsid w:val="00DB075F"/>
    <w:rsid w:val="00DE724D"/>
    <w:rsid w:val="00E15906"/>
    <w:rsid w:val="00E20023"/>
    <w:rsid w:val="00E304BA"/>
    <w:rsid w:val="00E40832"/>
    <w:rsid w:val="00E70ABE"/>
    <w:rsid w:val="00E855FB"/>
    <w:rsid w:val="00E91D40"/>
    <w:rsid w:val="00F2406A"/>
    <w:rsid w:val="00F264F1"/>
    <w:rsid w:val="00F32334"/>
    <w:rsid w:val="00F97CF6"/>
    <w:rsid w:val="00FA69EF"/>
    <w:rsid w:val="00FB70F4"/>
    <w:rsid w:val="00FD50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4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5D"/>
    <w:pPr>
      <w:spacing w:after="160" w:line="259" w:lineRule="auto"/>
    </w:pPr>
    <w:rPr>
      <w:rFonts w:ascii="Calibri" w:eastAsia="Calibri" w:hAnsi="Calibri" w:cs="Mangal"/>
      <w:lang w:val="en-ID"/>
    </w:rPr>
  </w:style>
  <w:style w:type="paragraph" w:styleId="Heading1">
    <w:name w:val="heading 1"/>
    <w:basedOn w:val="Normal"/>
    <w:next w:val="Normal"/>
    <w:link w:val="Heading1Char"/>
    <w:uiPriority w:val="1"/>
    <w:qFormat/>
    <w:rsid w:val="00316C5D"/>
    <w:pPr>
      <w:spacing w:after="0" w:line="360" w:lineRule="auto"/>
      <w:jc w:val="center"/>
      <w:outlineLvl w:val="0"/>
    </w:pPr>
    <w:rPr>
      <w:rFonts w:ascii="Times New Roman" w:hAnsi="Times New Roman" w:cs="Times New Roman"/>
      <w:b/>
      <w:bCs/>
      <w:sz w:val="28"/>
      <w:szCs w:val="28"/>
    </w:rPr>
  </w:style>
  <w:style w:type="paragraph" w:styleId="Heading2">
    <w:name w:val="heading 2"/>
    <w:basedOn w:val="Normal"/>
    <w:next w:val="Normal"/>
    <w:link w:val="Heading2Char"/>
    <w:uiPriority w:val="1"/>
    <w:unhideWhenUsed/>
    <w:qFormat/>
    <w:rsid w:val="00316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316C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316C5D"/>
    <w:pPr>
      <w:widowControl w:val="0"/>
      <w:autoSpaceDE w:val="0"/>
      <w:autoSpaceDN w:val="0"/>
      <w:spacing w:before="120" w:after="0" w:line="240" w:lineRule="auto"/>
      <w:ind w:left="1305"/>
      <w:outlineLvl w:val="3"/>
    </w:pPr>
    <w:rPr>
      <w:rFonts w:ascii="Times New Roman" w:eastAsia="Times New Roman" w:hAnsi="Times New Roman" w:cs="Times New Roman"/>
      <w:b/>
      <w:bCs/>
      <w:sz w:val="24"/>
      <w:szCs w:val="24"/>
      <w:lang w:val="id"/>
    </w:rPr>
  </w:style>
  <w:style w:type="paragraph" w:styleId="Heading5">
    <w:name w:val="heading 5"/>
    <w:basedOn w:val="Normal"/>
    <w:next w:val="Normal"/>
    <w:link w:val="Heading5Char"/>
    <w:uiPriority w:val="1"/>
    <w:unhideWhenUsed/>
    <w:qFormat/>
    <w:rsid w:val="00316C5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qFormat/>
    <w:rsid w:val="00316C5D"/>
    <w:pPr>
      <w:widowControl w:val="0"/>
      <w:autoSpaceDE w:val="0"/>
      <w:autoSpaceDN w:val="0"/>
      <w:spacing w:after="0" w:line="240" w:lineRule="auto"/>
      <w:ind w:left="1305" w:hanging="720"/>
      <w:outlineLvl w:val="5"/>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C5D"/>
    <w:rPr>
      <w:rFonts w:ascii="Times New Roman" w:eastAsia="Calibri" w:hAnsi="Times New Roman" w:cs="Times New Roman"/>
      <w:b/>
      <w:bCs/>
      <w:sz w:val="28"/>
      <w:szCs w:val="28"/>
      <w:lang w:val="en-ID"/>
    </w:rPr>
  </w:style>
  <w:style w:type="character" w:customStyle="1" w:styleId="Heading2Char">
    <w:name w:val="Heading 2 Char"/>
    <w:basedOn w:val="DefaultParagraphFont"/>
    <w:link w:val="Heading2"/>
    <w:uiPriority w:val="1"/>
    <w:rsid w:val="00316C5D"/>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1"/>
    <w:rsid w:val="00316C5D"/>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1"/>
    <w:rsid w:val="00316C5D"/>
    <w:rPr>
      <w:rFonts w:ascii="Times New Roman" w:eastAsia="Times New Roman" w:hAnsi="Times New Roman" w:cs="Times New Roman"/>
      <w:b/>
      <w:bCs/>
      <w:sz w:val="24"/>
      <w:szCs w:val="24"/>
      <w:lang w:val="id"/>
    </w:rPr>
  </w:style>
  <w:style w:type="character" w:customStyle="1" w:styleId="Heading5Char">
    <w:name w:val="Heading 5 Char"/>
    <w:basedOn w:val="DefaultParagraphFont"/>
    <w:link w:val="Heading5"/>
    <w:uiPriority w:val="1"/>
    <w:rsid w:val="00316C5D"/>
    <w:rPr>
      <w:rFonts w:asciiTheme="majorHAnsi" w:eastAsiaTheme="majorEastAsia" w:hAnsiTheme="majorHAnsi" w:cstheme="majorBidi"/>
      <w:color w:val="365F91" w:themeColor="accent1" w:themeShade="BF"/>
      <w:lang w:val="en-ID"/>
    </w:rPr>
  </w:style>
  <w:style w:type="character" w:customStyle="1" w:styleId="Heading6Char">
    <w:name w:val="Heading 6 Char"/>
    <w:basedOn w:val="DefaultParagraphFont"/>
    <w:link w:val="Heading6"/>
    <w:uiPriority w:val="1"/>
    <w:rsid w:val="00316C5D"/>
    <w:rPr>
      <w:rFonts w:ascii="Times New Roman" w:eastAsia="Times New Roman" w:hAnsi="Times New Roman" w:cs="Times New Roman"/>
      <w:b/>
      <w:bCs/>
      <w:i/>
      <w:iCs/>
      <w:sz w:val="24"/>
      <w:szCs w:val="24"/>
      <w:lang w:val="id"/>
    </w:rPr>
  </w:style>
  <w:style w:type="character" w:styleId="Hyperlink">
    <w:name w:val="Hyperlink"/>
    <w:basedOn w:val="DefaultParagraphFont"/>
    <w:uiPriority w:val="99"/>
    <w:unhideWhenUsed/>
    <w:rsid w:val="00316C5D"/>
    <w:rPr>
      <w:color w:val="0000FF" w:themeColor="hyperlink"/>
      <w:u w:val="single"/>
    </w:rPr>
  </w:style>
  <w:style w:type="paragraph" w:styleId="ListParagraph">
    <w:name w:val="List Paragraph"/>
    <w:aliases w:val="Body of text,TOC,List Paragraph1,Medium Grid 1 - Accent 21,Body of text+1,Body of text+2,Body of text+3,List Paragraph11"/>
    <w:basedOn w:val="Normal"/>
    <w:link w:val="ListParagraphChar"/>
    <w:uiPriority w:val="34"/>
    <w:qFormat/>
    <w:rsid w:val="00316C5D"/>
    <w:pPr>
      <w:ind w:left="720"/>
      <w:contextualSpacing/>
    </w:pPr>
  </w:style>
  <w:style w:type="character" w:customStyle="1" w:styleId="ListParagraphChar">
    <w:name w:val="List Paragraph Char"/>
    <w:aliases w:val="Body of text Char,TOC Char,List Paragraph1 Char,Medium Grid 1 - Accent 21 Char,Body of text+1 Char,Body of text+2 Char,Body of text+3 Char,List Paragraph11 Char"/>
    <w:link w:val="ListParagraph"/>
    <w:uiPriority w:val="34"/>
    <w:locked/>
    <w:rsid w:val="00316C5D"/>
    <w:rPr>
      <w:rFonts w:ascii="Calibri" w:eastAsia="Calibri" w:hAnsi="Calibri" w:cs="Mangal"/>
      <w:lang w:val="en-ID"/>
    </w:rPr>
  </w:style>
  <w:style w:type="paragraph" w:styleId="Header">
    <w:name w:val="header"/>
    <w:basedOn w:val="Normal"/>
    <w:link w:val="HeaderChar"/>
    <w:uiPriority w:val="99"/>
    <w:unhideWhenUsed/>
    <w:qFormat/>
    <w:rsid w:val="00316C5D"/>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316C5D"/>
    <w:rPr>
      <w:rFonts w:ascii="Calibri" w:eastAsia="Calibri" w:hAnsi="Calibri" w:cs="Mangal"/>
      <w:lang w:val="en-ID"/>
    </w:rPr>
  </w:style>
  <w:style w:type="paragraph" w:styleId="Footer">
    <w:name w:val="footer"/>
    <w:basedOn w:val="Normal"/>
    <w:link w:val="FooterChar"/>
    <w:uiPriority w:val="99"/>
    <w:unhideWhenUsed/>
    <w:qFormat/>
    <w:rsid w:val="00316C5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316C5D"/>
    <w:rPr>
      <w:rFonts w:ascii="Calibri" w:eastAsia="Calibri" w:hAnsi="Calibri" w:cs="Mangal"/>
      <w:lang w:val="en-ID"/>
    </w:rPr>
  </w:style>
  <w:style w:type="paragraph" w:styleId="NormalWeb">
    <w:name w:val="Normal (Web)"/>
    <w:basedOn w:val="Normal"/>
    <w:link w:val="NormalWebChar"/>
    <w:uiPriority w:val="99"/>
    <w:unhideWhenUsed/>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uiPriority w:val="99"/>
    <w:rsid w:val="00316C5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6C5D"/>
    <w:pPr>
      <w:spacing w:after="200" w:line="240" w:lineRule="auto"/>
    </w:pPr>
    <w:rPr>
      <w:i/>
      <w:iCs/>
      <w:color w:val="44546A"/>
      <w:sz w:val="18"/>
      <w:szCs w:val="18"/>
    </w:rPr>
  </w:style>
  <w:style w:type="table" w:styleId="TableGrid">
    <w:name w:val="Table Grid"/>
    <w:basedOn w:val="TableNormal"/>
    <w:uiPriority w:val="39"/>
    <w:qFormat/>
    <w:rsid w:val="00316C5D"/>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5D"/>
    <w:rPr>
      <w:rFonts w:ascii="Tahoma" w:eastAsia="Calibri" w:hAnsi="Tahoma" w:cs="Tahoma"/>
      <w:sz w:val="16"/>
      <w:szCs w:val="16"/>
      <w:lang w:val="en-ID"/>
    </w:rPr>
  </w:style>
  <w:style w:type="paragraph" w:styleId="CommentText">
    <w:name w:val="annotation text"/>
    <w:basedOn w:val="Normal"/>
    <w:link w:val="CommentTextChar"/>
    <w:uiPriority w:val="99"/>
    <w:semiHidden/>
    <w:unhideWhenUsed/>
    <w:rsid w:val="00316C5D"/>
    <w:pPr>
      <w:spacing w:line="240" w:lineRule="auto"/>
    </w:pPr>
    <w:rPr>
      <w:sz w:val="20"/>
      <w:szCs w:val="20"/>
    </w:rPr>
  </w:style>
  <w:style w:type="character" w:customStyle="1" w:styleId="CommentTextChar">
    <w:name w:val="Comment Text Char"/>
    <w:basedOn w:val="DefaultParagraphFont"/>
    <w:link w:val="CommentText"/>
    <w:uiPriority w:val="99"/>
    <w:semiHidden/>
    <w:rsid w:val="00316C5D"/>
    <w:rPr>
      <w:rFonts w:ascii="Calibri" w:eastAsia="Calibri" w:hAnsi="Calibri" w:cs="Mangal"/>
      <w:sz w:val="20"/>
      <w:szCs w:val="20"/>
      <w:lang w:val="en-ID"/>
    </w:rPr>
  </w:style>
  <w:style w:type="paragraph" w:customStyle="1" w:styleId="Default">
    <w:name w:val="Default"/>
    <w:link w:val="DefaultChar"/>
    <w:qFormat/>
    <w:rsid w:val="00316C5D"/>
    <w:pPr>
      <w:autoSpaceDE w:val="0"/>
      <w:autoSpaceDN w:val="0"/>
      <w:adjustRightInd w:val="0"/>
      <w:spacing w:after="0" w:line="240" w:lineRule="auto"/>
    </w:pPr>
    <w:rPr>
      <w:rFonts w:ascii="Times New Roman" w:eastAsia="DengXian" w:hAnsi="Times New Roman" w:cs="Times New Roman"/>
      <w:color w:val="000000"/>
      <w:sz w:val="24"/>
      <w:szCs w:val="24"/>
      <w:lang w:val="en-ID" w:eastAsia="zh-CN" w:bidi="hi-IN"/>
    </w:rPr>
  </w:style>
  <w:style w:type="character" w:customStyle="1" w:styleId="DefaultChar">
    <w:name w:val="Default Char"/>
    <w:basedOn w:val="DefaultParagraphFont"/>
    <w:link w:val="Default"/>
    <w:rsid w:val="00316C5D"/>
    <w:rPr>
      <w:rFonts w:ascii="Times New Roman" w:eastAsia="DengXian" w:hAnsi="Times New Roman" w:cs="Times New Roman"/>
      <w:color w:val="000000"/>
      <w:sz w:val="24"/>
      <w:szCs w:val="24"/>
      <w:lang w:val="en-ID" w:eastAsia="zh-CN" w:bidi="hi-IN"/>
    </w:rPr>
  </w:style>
  <w:style w:type="character" w:customStyle="1" w:styleId="DateChar">
    <w:name w:val="Date Char"/>
    <w:basedOn w:val="DefaultParagraphFont"/>
    <w:link w:val="Date"/>
    <w:uiPriority w:val="99"/>
    <w:semiHidden/>
    <w:rsid w:val="00316C5D"/>
    <w:rPr>
      <w:rFonts w:ascii="Calibri" w:eastAsia="Calibri" w:hAnsi="Calibri" w:cs="Mangal"/>
      <w:lang w:val="en-ID"/>
    </w:rPr>
  </w:style>
  <w:style w:type="paragraph" w:styleId="Date">
    <w:name w:val="Date"/>
    <w:basedOn w:val="Normal"/>
    <w:next w:val="Normal"/>
    <w:link w:val="DateChar"/>
    <w:uiPriority w:val="99"/>
    <w:semiHidden/>
    <w:unhideWhenUsed/>
    <w:rsid w:val="00316C5D"/>
  </w:style>
  <w:style w:type="paragraph" w:styleId="TOCHeading">
    <w:name w:val="TOC Heading"/>
    <w:basedOn w:val="Heading1"/>
    <w:next w:val="Normal"/>
    <w:uiPriority w:val="39"/>
    <w:unhideWhenUsed/>
    <w:qFormat/>
    <w:rsid w:val="00316C5D"/>
    <w:pPr>
      <w:keepNext/>
      <w:keepLines/>
      <w:spacing w:before="240" w:line="259" w:lineRule="auto"/>
      <w:jc w:val="left"/>
      <w:outlineLvl w:val="9"/>
    </w:pPr>
    <w:rPr>
      <w:rFonts w:ascii="Calibri Light" w:eastAsia="DengXian Light" w:hAnsi="Calibri Light" w:cs="Mangal"/>
      <w:b w:val="0"/>
      <w:bCs w:val="0"/>
      <w:color w:val="2F5496"/>
      <w:sz w:val="32"/>
      <w:szCs w:val="32"/>
      <w:lang w:val="en-US"/>
    </w:rPr>
  </w:style>
  <w:style w:type="paragraph" w:styleId="TOC1">
    <w:name w:val="toc 1"/>
    <w:basedOn w:val="Normal"/>
    <w:next w:val="Normal"/>
    <w:autoRedefine/>
    <w:uiPriority w:val="1"/>
    <w:unhideWhenUsed/>
    <w:qFormat/>
    <w:rsid w:val="00316C5D"/>
    <w:pPr>
      <w:tabs>
        <w:tab w:val="right" w:leader="dot" w:pos="7927"/>
      </w:tabs>
      <w:spacing w:after="0" w:line="360" w:lineRule="auto"/>
    </w:pPr>
    <w:rPr>
      <w:rFonts w:ascii="Times New Roman" w:hAnsi="Times New Roman" w:cs="Times New Roman"/>
      <w:b/>
      <w:bCs/>
      <w:noProof/>
      <w:sz w:val="24"/>
      <w:szCs w:val="24"/>
      <w:lang w:val="en-US"/>
    </w:rPr>
  </w:style>
  <w:style w:type="paragraph" w:styleId="TOC2">
    <w:name w:val="toc 2"/>
    <w:basedOn w:val="Normal"/>
    <w:next w:val="Normal"/>
    <w:autoRedefine/>
    <w:uiPriority w:val="1"/>
    <w:unhideWhenUsed/>
    <w:qFormat/>
    <w:rsid w:val="00316C5D"/>
    <w:pPr>
      <w:tabs>
        <w:tab w:val="left" w:pos="1985"/>
        <w:tab w:val="right" w:leader="dot" w:pos="7938"/>
      </w:tabs>
      <w:spacing w:after="0" w:line="360" w:lineRule="auto"/>
      <w:ind w:left="1701" w:hanging="567"/>
    </w:pPr>
    <w:rPr>
      <w:rFonts w:ascii="Times New Roman" w:hAnsi="Times New Roman" w:cs="Times New Roman"/>
      <w:noProof/>
      <w:sz w:val="24"/>
      <w:szCs w:val="24"/>
      <w:lang w:val="en-US"/>
    </w:rPr>
  </w:style>
  <w:style w:type="paragraph" w:styleId="TOC3">
    <w:name w:val="toc 3"/>
    <w:basedOn w:val="Normal"/>
    <w:next w:val="Normal"/>
    <w:autoRedefine/>
    <w:uiPriority w:val="1"/>
    <w:unhideWhenUsed/>
    <w:qFormat/>
    <w:rsid w:val="00316C5D"/>
    <w:pPr>
      <w:tabs>
        <w:tab w:val="right" w:leader="dot" w:pos="7927"/>
      </w:tabs>
      <w:spacing w:after="100" w:line="360" w:lineRule="auto"/>
      <w:ind w:left="1843" w:hanging="567"/>
    </w:pPr>
  </w:style>
  <w:style w:type="paragraph" w:styleId="NoSpacing">
    <w:name w:val="No Spacing"/>
    <w:link w:val="NoSpacingChar"/>
    <w:qFormat/>
    <w:rsid w:val="00316C5D"/>
    <w:pPr>
      <w:spacing w:after="0" w:line="240" w:lineRule="auto"/>
    </w:pPr>
    <w:rPr>
      <w:rFonts w:ascii="Calibri" w:eastAsia="Calibri" w:hAnsi="Calibri" w:cs="Mangal"/>
      <w:lang w:val="en-ID"/>
    </w:rPr>
  </w:style>
  <w:style w:type="paragraph" w:styleId="TableofFigures">
    <w:name w:val="table of figures"/>
    <w:basedOn w:val="Normal"/>
    <w:next w:val="Normal"/>
    <w:uiPriority w:val="99"/>
    <w:unhideWhenUsed/>
    <w:rsid w:val="00316C5D"/>
    <w:pPr>
      <w:spacing w:after="0"/>
    </w:pPr>
  </w:style>
  <w:style w:type="paragraph" w:styleId="Bibliography">
    <w:name w:val="Bibliography"/>
    <w:basedOn w:val="Normal"/>
    <w:next w:val="Normal"/>
    <w:uiPriority w:val="37"/>
    <w:unhideWhenUsed/>
    <w:rsid w:val="00316C5D"/>
  </w:style>
  <w:style w:type="paragraph" w:styleId="HTMLPreformatted">
    <w:name w:val="HTML Preformatted"/>
    <w:basedOn w:val="Normal"/>
    <w:link w:val="HTMLPreformattedChar"/>
    <w:uiPriority w:val="99"/>
    <w:unhideWhenUsed/>
    <w:rsid w:val="00316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16C5D"/>
    <w:rPr>
      <w:rFonts w:ascii="Courier New" w:eastAsia="Times New Roman" w:hAnsi="Courier New" w:cs="Courier New"/>
      <w:sz w:val="20"/>
      <w:szCs w:val="20"/>
    </w:rPr>
  </w:style>
  <w:style w:type="character" w:customStyle="1" w:styleId="y2iqfc">
    <w:name w:val="y2iqfc"/>
    <w:rsid w:val="00316C5D"/>
  </w:style>
  <w:style w:type="character" w:styleId="Strong">
    <w:name w:val="Strong"/>
    <w:uiPriority w:val="22"/>
    <w:qFormat/>
    <w:rsid w:val="00316C5D"/>
    <w:rPr>
      <w:b/>
      <w:bCs/>
    </w:rPr>
  </w:style>
  <w:style w:type="paragraph" w:customStyle="1" w:styleId="pw-post-body-paragraph">
    <w:name w:val="pw-post-body-paragraph"/>
    <w:basedOn w:val="Normal"/>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z">
    <w:name w:val="lz"/>
    <w:basedOn w:val="Normal"/>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316C5D"/>
    <w:rPr>
      <w:i/>
      <w:iCs/>
    </w:rPr>
  </w:style>
  <w:style w:type="paragraph" w:styleId="BodyText">
    <w:name w:val="Body Text"/>
    <w:basedOn w:val="Normal"/>
    <w:link w:val="BodyTextChar"/>
    <w:uiPriority w:val="1"/>
    <w:unhideWhenUsed/>
    <w:qFormat/>
    <w:rsid w:val="00316C5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16C5D"/>
    <w:rPr>
      <w:rFonts w:ascii="Times New Roman" w:eastAsia="Times New Roman" w:hAnsi="Times New Roman" w:cs="Times New Roman"/>
      <w:sz w:val="24"/>
      <w:szCs w:val="24"/>
    </w:rPr>
  </w:style>
  <w:style w:type="paragraph" w:customStyle="1" w:styleId="SubBab4">
    <w:name w:val="SubBab4"/>
    <w:basedOn w:val="Normal"/>
    <w:link w:val="SubBab4Char"/>
    <w:qFormat/>
    <w:rsid w:val="00316C5D"/>
    <w:pPr>
      <w:tabs>
        <w:tab w:val="left" w:pos="567"/>
        <w:tab w:val="right" w:leader="dot" w:pos="7928"/>
      </w:tabs>
      <w:spacing w:after="100" w:line="360" w:lineRule="auto"/>
      <w:ind w:left="567" w:hanging="567"/>
      <w:jc w:val="both"/>
      <w:outlineLvl w:val="0"/>
    </w:pPr>
    <w:rPr>
      <w:rFonts w:ascii="Times New Roman" w:eastAsia="Times New Roman" w:hAnsi="Times New Roman" w:cs="Times New Roman"/>
      <w:b/>
      <w:noProof/>
      <w:color w:val="000000"/>
      <w:sz w:val="24"/>
      <w:lang w:val="en-US"/>
    </w:rPr>
  </w:style>
  <w:style w:type="character" w:customStyle="1" w:styleId="SubBab4Char">
    <w:name w:val="SubBab4 Char"/>
    <w:link w:val="SubBab4"/>
    <w:rsid w:val="00316C5D"/>
    <w:rPr>
      <w:rFonts w:ascii="Times New Roman" w:eastAsia="Times New Roman" w:hAnsi="Times New Roman" w:cs="Times New Roman"/>
      <w:b/>
      <w:noProof/>
      <w:color w:val="000000"/>
      <w:sz w:val="24"/>
    </w:rPr>
  </w:style>
  <w:style w:type="paragraph" w:customStyle="1" w:styleId="SubBAB2">
    <w:name w:val="Sub BAB 2"/>
    <w:basedOn w:val="Heading2"/>
    <w:next w:val="Heading2"/>
    <w:autoRedefine/>
    <w:rsid w:val="00BC20CB"/>
    <w:pPr>
      <w:keepNext w:val="0"/>
      <w:keepLines w:val="0"/>
      <w:spacing w:before="0" w:line="240" w:lineRule="auto"/>
      <w:ind w:firstLine="284"/>
      <w:jc w:val="both"/>
    </w:pPr>
    <w:rPr>
      <w:rFonts w:ascii="Times New Roman" w:eastAsia="Times New Roman" w:hAnsi="Times New Roman" w:cs="Times New Roman"/>
      <w:b w:val="0"/>
      <w:bCs w:val="0"/>
      <w:iCs/>
      <w:color w:val="auto"/>
      <w:sz w:val="20"/>
      <w:szCs w:val="20"/>
      <w:lang w:val="x-none" w:eastAsia="x-none"/>
    </w:rPr>
  </w:style>
  <w:style w:type="paragraph" w:customStyle="1" w:styleId="BAB2">
    <w:name w:val="BAB2"/>
    <w:basedOn w:val="SubBAB2"/>
    <w:next w:val="SubBAB2"/>
    <w:link w:val="BAB2Char"/>
    <w:qFormat/>
    <w:rsid w:val="00316C5D"/>
    <w:rPr>
      <w:i/>
      <w:noProof/>
      <w:lang w:val="en-US"/>
    </w:rPr>
  </w:style>
  <w:style w:type="character" w:customStyle="1" w:styleId="BAB2Char">
    <w:name w:val="BAB2 Char"/>
    <w:link w:val="BAB2"/>
    <w:rsid w:val="00316C5D"/>
    <w:rPr>
      <w:rFonts w:ascii="Times New Roman" w:eastAsia="Times New Roman" w:hAnsi="Times New Roman" w:cs="Times New Roman"/>
      <w:b/>
      <w:bCs/>
      <w:noProof/>
      <w:sz w:val="24"/>
      <w:szCs w:val="24"/>
      <w:lang w:eastAsia="x-none"/>
    </w:rPr>
  </w:style>
  <w:style w:type="character" w:customStyle="1" w:styleId="apple-converted-space">
    <w:name w:val="apple-converted-space"/>
    <w:basedOn w:val="DefaultParagraphFont"/>
    <w:rsid w:val="00316C5D"/>
  </w:style>
  <w:style w:type="paragraph" w:customStyle="1" w:styleId="SubSubBab2">
    <w:name w:val="SubSubBab2"/>
    <w:basedOn w:val="SubBAB2"/>
    <w:next w:val="SubBAB2"/>
    <w:link w:val="SubSubBab2Char"/>
    <w:autoRedefine/>
    <w:qFormat/>
    <w:rsid w:val="003D6D7D"/>
    <w:pPr>
      <w:numPr>
        <w:ilvl w:val="1"/>
        <w:numId w:val="2"/>
      </w:numPr>
      <w:shd w:val="clear" w:color="auto" w:fill="FFFFFF"/>
      <w:ind w:left="426" w:hanging="426"/>
      <w:outlineLvl w:val="2"/>
    </w:pPr>
    <w:rPr>
      <w:b/>
      <w:bCs/>
      <w:iCs w:val="0"/>
    </w:rPr>
  </w:style>
  <w:style w:type="character" w:customStyle="1" w:styleId="SubSubBab2Char">
    <w:name w:val="SubSubBab2 Char"/>
    <w:basedOn w:val="NormalWebChar"/>
    <w:link w:val="SubSubBab2"/>
    <w:rsid w:val="003D6D7D"/>
    <w:rPr>
      <w:rFonts w:ascii="Times New Roman" w:eastAsia="Times New Roman" w:hAnsi="Times New Roman" w:cs="Times New Roman"/>
      <w:b/>
      <w:bCs/>
      <w:sz w:val="20"/>
      <w:szCs w:val="20"/>
      <w:shd w:val="clear" w:color="auto" w:fill="FFFFFF"/>
      <w:lang w:val="x-none" w:eastAsia="x-none"/>
    </w:rPr>
  </w:style>
  <w:style w:type="paragraph" w:customStyle="1" w:styleId="MyParagraph">
    <w:name w:val="MyParagraph"/>
    <w:basedOn w:val="Normal"/>
    <w:qFormat/>
    <w:rsid w:val="00316C5D"/>
    <w:pPr>
      <w:spacing w:after="0" w:line="360" w:lineRule="auto"/>
      <w:ind w:firstLine="851"/>
      <w:jc w:val="both"/>
    </w:pPr>
    <w:rPr>
      <w:rFonts w:ascii="Times New Roman" w:hAnsi="Times New Roman" w:cs="Times New Roman"/>
      <w:sz w:val="24"/>
      <w:szCs w:val="24"/>
      <w:lang w:val="id-ID"/>
    </w:rPr>
  </w:style>
  <w:style w:type="paragraph" w:customStyle="1" w:styleId="BAB3A">
    <w:name w:val="BAB3A"/>
    <w:basedOn w:val="ListParagraph"/>
    <w:rsid w:val="00316C5D"/>
    <w:pPr>
      <w:spacing w:after="0" w:line="480" w:lineRule="auto"/>
      <w:ind w:left="567" w:hanging="567"/>
      <w:jc w:val="both"/>
    </w:pPr>
    <w:rPr>
      <w:rFonts w:ascii="Times New Roman" w:hAnsi="Times New Roman" w:cs="Times New Roman"/>
      <w:b/>
      <w:sz w:val="24"/>
      <w:szCs w:val="24"/>
      <w:lang w:val="en-US"/>
    </w:rPr>
  </w:style>
  <w:style w:type="paragraph" w:customStyle="1" w:styleId="Bab311">
    <w:name w:val="Bab311"/>
    <w:basedOn w:val="BAB3A"/>
    <w:rsid w:val="00316C5D"/>
    <w:pPr>
      <w:numPr>
        <w:ilvl w:val="2"/>
      </w:numPr>
      <w:autoSpaceDE w:val="0"/>
      <w:autoSpaceDN w:val="0"/>
      <w:adjustRightInd w:val="0"/>
      <w:spacing w:line="360" w:lineRule="auto"/>
      <w:ind w:left="567" w:hanging="578"/>
    </w:pPr>
  </w:style>
  <w:style w:type="paragraph" w:customStyle="1" w:styleId="Bab3a1">
    <w:name w:val="Bab3a1"/>
    <w:basedOn w:val="Bab311"/>
    <w:link w:val="Bab3a1Char"/>
    <w:rsid w:val="00316C5D"/>
  </w:style>
  <w:style w:type="character" w:customStyle="1" w:styleId="Bab3a1Char">
    <w:name w:val="Bab3a1 Char"/>
    <w:link w:val="Bab3a1"/>
    <w:rsid w:val="00316C5D"/>
    <w:rPr>
      <w:rFonts w:ascii="Times New Roman" w:eastAsia="Calibri" w:hAnsi="Times New Roman" w:cs="Times New Roman"/>
      <w:b/>
      <w:sz w:val="24"/>
      <w:szCs w:val="24"/>
    </w:rPr>
  </w:style>
  <w:style w:type="paragraph" w:customStyle="1" w:styleId="BAB31">
    <w:name w:val="BAB31"/>
    <w:basedOn w:val="Normal"/>
    <w:qFormat/>
    <w:rsid w:val="00316C5D"/>
    <w:pPr>
      <w:keepNext/>
      <w:spacing w:before="240" w:after="60"/>
      <w:ind w:left="360" w:hanging="360"/>
      <w:jc w:val="both"/>
      <w:outlineLvl w:val="0"/>
    </w:pPr>
    <w:rPr>
      <w:rFonts w:ascii="Times New Roman" w:eastAsia="Times New Roman" w:hAnsi="Times New Roman" w:cs="Times New Roman"/>
      <w:b/>
      <w:bCs/>
      <w:kern w:val="32"/>
      <w:sz w:val="24"/>
      <w:szCs w:val="32"/>
      <w:lang w:val="en-US"/>
    </w:rPr>
  </w:style>
  <w:style w:type="paragraph" w:customStyle="1" w:styleId="BAB331">
    <w:name w:val="BAB331"/>
    <w:basedOn w:val="BAB31"/>
    <w:link w:val="BAB331Char"/>
    <w:qFormat/>
    <w:rsid w:val="00316C5D"/>
    <w:pPr>
      <w:keepLines/>
      <w:spacing w:before="0" w:after="13" w:line="249" w:lineRule="auto"/>
      <w:ind w:left="0" w:right="2044" w:firstLine="0"/>
    </w:pPr>
    <w:rPr>
      <w:bCs w:val="0"/>
      <w:color w:val="000000"/>
      <w:kern w:val="0"/>
      <w:szCs w:val="22"/>
      <w:lang w:val="id-ID" w:eastAsia="id-ID"/>
    </w:rPr>
  </w:style>
  <w:style w:type="character" w:customStyle="1" w:styleId="BAB331Char">
    <w:name w:val="BAB331 Char"/>
    <w:link w:val="BAB331"/>
    <w:rsid w:val="00316C5D"/>
    <w:rPr>
      <w:rFonts w:ascii="Times New Roman" w:eastAsia="Times New Roman" w:hAnsi="Times New Roman" w:cs="Times New Roman"/>
      <w:b/>
      <w:color w:val="000000"/>
      <w:sz w:val="24"/>
      <w:lang w:val="id-ID" w:eastAsia="id-ID"/>
    </w:rPr>
  </w:style>
  <w:style w:type="paragraph" w:customStyle="1" w:styleId="SubBab30">
    <w:name w:val="SubBab3"/>
    <w:basedOn w:val="Heading1"/>
    <w:qFormat/>
    <w:rsid w:val="00316C5D"/>
    <w:pPr>
      <w:keepNext/>
      <w:keepLines/>
      <w:spacing w:before="240"/>
      <w:ind w:left="360" w:hanging="360"/>
      <w:jc w:val="both"/>
    </w:pPr>
    <w:rPr>
      <w:rFonts w:eastAsia="Times New Roman"/>
      <w:color w:val="2E74B5"/>
      <w:sz w:val="24"/>
      <w:szCs w:val="24"/>
      <w:lang w:val="en-US"/>
    </w:rPr>
  </w:style>
  <w:style w:type="paragraph" w:customStyle="1" w:styleId="SubSubBab30">
    <w:name w:val="SubSubBab3"/>
    <w:basedOn w:val="SubBab30"/>
    <w:link w:val="SubSubBab3Char"/>
    <w:qFormat/>
    <w:rsid w:val="00316C5D"/>
    <w:pPr>
      <w:numPr>
        <w:ilvl w:val="2"/>
      </w:numPr>
      <w:ind w:left="360" w:hanging="360"/>
    </w:pPr>
    <w:rPr>
      <w:b w:val="0"/>
      <w:bCs w:val="0"/>
      <w:lang w:val="en-ID"/>
    </w:rPr>
  </w:style>
  <w:style w:type="character" w:customStyle="1" w:styleId="SubSubBab3Char">
    <w:name w:val="SubSubBab3 Char"/>
    <w:basedOn w:val="ListParagraphChar"/>
    <w:link w:val="SubSubBab30"/>
    <w:rsid w:val="00316C5D"/>
    <w:rPr>
      <w:rFonts w:ascii="Times New Roman" w:eastAsia="Times New Roman" w:hAnsi="Times New Roman" w:cs="Times New Roman"/>
      <w:color w:val="2E74B5"/>
      <w:sz w:val="24"/>
      <w:szCs w:val="24"/>
      <w:lang w:val="en-ID"/>
    </w:rPr>
  </w:style>
  <w:style w:type="character" w:customStyle="1" w:styleId="sw">
    <w:name w:val="sw"/>
    <w:basedOn w:val="DefaultParagraphFont"/>
    <w:rsid w:val="00316C5D"/>
  </w:style>
  <w:style w:type="character" w:customStyle="1" w:styleId="fontstyle01">
    <w:name w:val="fontstyle01"/>
    <w:qFormat/>
    <w:rsid w:val="00316C5D"/>
    <w:rPr>
      <w:rFonts w:ascii="Times New Roman" w:hAnsi="Times New Roman" w:cs="Times New Roman"/>
      <w:b/>
      <w:sz w:val="24"/>
      <w:szCs w:val="24"/>
    </w:rPr>
  </w:style>
  <w:style w:type="character" w:customStyle="1" w:styleId="15">
    <w:name w:val="15"/>
    <w:basedOn w:val="DefaultParagraphFont"/>
    <w:rsid w:val="00316C5D"/>
    <w:rPr>
      <w:rFonts w:ascii="CIDFont+F2" w:hAnsi="CIDFont+F2" w:hint="default"/>
      <w:b/>
      <w:bCs/>
      <w:color w:val="000000"/>
    </w:rPr>
  </w:style>
  <w:style w:type="character" w:customStyle="1" w:styleId="fontstyle21">
    <w:name w:val="fontstyle21"/>
    <w:basedOn w:val="DefaultParagraphFont"/>
    <w:rsid w:val="00316C5D"/>
    <w:rPr>
      <w:rFonts w:ascii="Times New Roman" w:hAnsi="Times New Roman" w:cs="Times New Roman" w:hint="default"/>
      <w:b w:val="0"/>
      <w:bCs w:val="0"/>
      <w:i/>
      <w:iCs/>
      <w:color w:val="000000"/>
      <w:sz w:val="20"/>
      <w:szCs w:val="20"/>
    </w:rPr>
  </w:style>
  <w:style w:type="paragraph" w:styleId="TOC4">
    <w:name w:val="toc 4"/>
    <w:basedOn w:val="Normal"/>
    <w:uiPriority w:val="1"/>
    <w:qFormat/>
    <w:rsid w:val="00316C5D"/>
    <w:pPr>
      <w:widowControl w:val="0"/>
      <w:autoSpaceDE w:val="0"/>
      <w:autoSpaceDN w:val="0"/>
      <w:spacing w:before="276" w:after="0" w:line="240" w:lineRule="auto"/>
      <w:ind w:left="2145" w:hanging="719"/>
    </w:pPr>
    <w:rPr>
      <w:rFonts w:ascii="Times New Roman" w:eastAsia="Times New Roman" w:hAnsi="Times New Roman" w:cs="Times New Roman"/>
      <w:i/>
      <w:iCs/>
      <w:sz w:val="24"/>
      <w:szCs w:val="24"/>
      <w:lang w:val="id"/>
    </w:rPr>
  </w:style>
  <w:style w:type="paragraph" w:styleId="TOC5">
    <w:name w:val="toc 5"/>
    <w:basedOn w:val="Normal"/>
    <w:uiPriority w:val="1"/>
    <w:qFormat/>
    <w:rsid w:val="00316C5D"/>
    <w:pPr>
      <w:widowControl w:val="0"/>
      <w:autoSpaceDE w:val="0"/>
      <w:autoSpaceDN w:val="0"/>
      <w:spacing w:before="276" w:after="0" w:line="240" w:lineRule="auto"/>
      <w:ind w:left="2145" w:hanging="720"/>
    </w:pPr>
    <w:rPr>
      <w:rFonts w:ascii="Times New Roman" w:eastAsia="Times New Roman" w:hAnsi="Times New Roman" w:cs="Times New Roman"/>
      <w:b/>
      <w:bCs/>
      <w:i/>
      <w:iCs/>
      <w:lang w:val="id"/>
    </w:rPr>
  </w:style>
  <w:style w:type="paragraph" w:customStyle="1" w:styleId="TableParagraph">
    <w:name w:val="Table Paragraph"/>
    <w:basedOn w:val="Normal"/>
    <w:uiPriority w:val="1"/>
    <w:qFormat/>
    <w:rsid w:val="00316C5D"/>
    <w:pPr>
      <w:widowControl w:val="0"/>
      <w:autoSpaceDE w:val="0"/>
      <w:autoSpaceDN w:val="0"/>
      <w:spacing w:after="0" w:line="273" w:lineRule="exact"/>
      <w:jc w:val="center"/>
    </w:pPr>
    <w:rPr>
      <w:rFonts w:ascii="Times New Roman" w:eastAsia="Times New Roman" w:hAnsi="Times New Roman" w:cs="Times New Roman"/>
      <w:lang w:val="id"/>
    </w:rPr>
  </w:style>
  <w:style w:type="paragraph" w:customStyle="1" w:styleId="SuSubBab3">
    <w:name w:val="SuSubBab3"/>
    <w:basedOn w:val="SubBab30"/>
    <w:qFormat/>
    <w:rsid w:val="009C1D05"/>
    <w:pPr>
      <w:keepNext w:val="0"/>
      <w:keepLines w:val="0"/>
      <w:numPr>
        <w:ilvl w:val="3"/>
        <w:numId w:val="13"/>
      </w:numPr>
      <w:autoSpaceDE w:val="0"/>
      <w:autoSpaceDN w:val="0"/>
      <w:adjustRightInd w:val="0"/>
      <w:spacing w:before="0"/>
      <w:ind w:left="709" w:hanging="709"/>
    </w:pPr>
    <w:rPr>
      <w:rFonts w:eastAsiaTheme="minorHAnsi" w:cstheme="minorBidi"/>
      <w:b w:val="0"/>
      <w:color w:val="000000"/>
      <w:lang w:val="id-ID"/>
    </w:rPr>
  </w:style>
  <w:style w:type="paragraph" w:customStyle="1" w:styleId="SubBab3">
    <w:name w:val="Sub Bab 3"/>
    <w:basedOn w:val="Heading3"/>
    <w:next w:val="Heading3"/>
    <w:link w:val="SubBab3Char"/>
    <w:qFormat/>
    <w:rsid w:val="002A2305"/>
    <w:pPr>
      <w:numPr>
        <w:ilvl w:val="1"/>
        <w:numId w:val="15"/>
      </w:numPr>
      <w:autoSpaceDE w:val="0"/>
      <w:autoSpaceDN w:val="0"/>
      <w:adjustRightInd w:val="0"/>
      <w:spacing w:before="40" w:line="360" w:lineRule="auto"/>
      <w:ind w:left="567" w:hanging="567"/>
      <w:jc w:val="both"/>
    </w:pPr>
    <w:rPr>
      <w:rFonts w:ascii="Times New Roman" w:hAnsi="Times New Roman" w:cs="Times New Roman"/>
      <w:color w:val="000000"/>
      <w:sz w:val="28"/>
      <w:szCs w:val="24"/>
      <w:lang w:val="id-ID"/>
    </w:rPr>
  </w:style>
  <w:style w:type="paragraph" w:customStyle="1" w:styleId="SubSubBab3">
    <w:name w:val="Sub Sub Bab 3"/>
    <w:basedOn w:val="Heading4"/>
    <w:next w:val="Heading4"/>
    <w:link w:val="SubSubBab3Char0"/>
    <w:qFormat/>
    <w:rsid w:val="002A2305"/>
    <w:pPr>
      <w:keepNext/>
      <w:keepLines/>
      <w:widowControl/>
      <w:numPr>
        <w:ilvl w:val="2"/>
        <w:numId w:val="15"/>
      </w:numPr>
      <w:adjustRightInd w:val="0"/>
      <w:spacing w:before="40" w:line="360" w:lineRule="auto"/>
      <w:ind w:left="567" w:hanging="567"/>
      <w:jc w:val="both"/>
    </w:pPr>
    <w:rPr>
      <w:rFonts w:eastAsiaTheme="majorEastAsia"/>
      <w:i/>
      <w:iCs/>
      <w:color w:val="000000"/>
      <w:lang w:val="id-ID"/>
    </w:rPr>
  </w:style>
  <w:style w:type="character" w:customStyle="1" w:styleId="SubBab3Char">
    <w:name w:val="Sub Bab 3 Char"/>
    <w:basedOn w:val="Heading3Char"/>
    <w:link w:val="SubBab3"/>
    <w:rsid w:val="002A2305"/>
    <w:rPr>
      <w:rFonts w:ascii="Times New Roman" w:eastAsiaTheme="majorEastAsia" w:hAnsi="Times New Roman" w:cs="Times New Roman"/>
      <w:b/>
      <w:bCs/>
      <w:color w:val="000000"/>
      <w:sz w:val="28"/>
      <w:szCs w:val="24"/>
      <w:lang w:val="id-ID"/>
    </w:rPr>
  </w:style>
  <w:style w:type="character" w:customStyle="1" w:styleId="SubSubBab3Char0">
    <w:name w:val="Sub Sub Bab 3 Char"/>
    <w:basedOn w:val="Heading4Char"/>
    <w:link w:val="SubSubBab3"/>
    <w:rsid w:val="002A2305"/>
    <w:rPr>
      <w:rFonts w:ascii="Times New Roman" w:eastAsiaTheme="majorEastAsia" w:hAnsi="Times New Roman" w:cs="Times New Roman"/>
      <w:b/>
      <w:bCs/>
      <w:i/>
      <w:iCs/>
      <w:color w:val="000000"/>
      <w:sz w:val="24"/>
      <w:szCs w:val="24"/>
      <w:lang w:val="id-ID"/>
    </w:rPr>
  </w:style>
  <w:style w:type="paragraph" w:customStyle="1" w:styleId="SubSubSubBab3">
    <w:name w:val="Sub Sub Sub Bab3"/>
    <w:basedOn w:val="Heading4"/>
    <w:next w:val="Heading4"/>
    <w:qFormat/>
    <w:rsid w:val="002A2305"/>
    <w:pPr>
      <w:keepNext/>
      <w:keepLines/>
      <w:widowControl/>
      <w:numPr>
        <w:ilvl w:val="3"/>
        <w:numId w:val="15"/>
      </w:numPr>
      <w:autoSpaceDE/>
      <w:autoSpaceDN/>
      <w:spacing w:before="40" w:line="259" w:lineRule="auto"/>
      <w:jc w:val="both"/>
    </w:pPr>
    <w:rPr>
      <w:rFonts w:eastAsiaTheme="majorEastAsia" w:cstheme="majorBidi"/>
      <w:bCs w:val="0"/>
      <w:i/>
      <w:iCs/>
      <w:color w:val="000000" w:themeColor="text1"/>
      <w:szCs w:val="22"/>
      <w:lang w:val="id-ID"/>
    </w:rPr>
  </w:style>
  <w:style w:type="paragraph" w:customStyle="1" w:styleId="Bab21">
    <w:name w:val="Bab21"/>
    <w:basedOn w:val="BAB2"/>
    <w:link w:val="Bab21Char"/>
    <w:qFormat/>
    <w:rsid w:val="002A2305"/>
    <w:pPr>
      <w:keepNext/>
      <w:keepLines/>
      <w:ind w:left="709" w:right="111" w:hanging="720"/>
      <w:outlineLvl w:val="0"/>
    </w:pPr>
    <w:rPr>
      <w:bCs/>
      <w:noProof w:val="0"/>
      <w:color w:val="000000"/>
      <w:shd w:val="clear" w:color="auto" w:fill="FFFFFF"/>
      <w:lang w:val="id-ID" w:eastAsia="id-ID"/>
    </w:rPr>
  </w:style>
  <w:style w:type="character" w:customStyle="1" w:styleId="Bab21Char">
    <w:name w:val="Bab21 Char"/>
    <w:link w:val="Bab21"/>
    <w:rsid w:val="002A2305"/>
    <w:rPr>
      <w:rFonts w:ascii="Times New Roman" w:eastAsia="Times New Roman" w:hAnsi="Times New Roman" w:cs="Times New Roman"/>
      <w:b/>
      <w:color w:val="000000"/>
      <w:sz w:val="24"/>
      <w:szCs w:val="24"/>
      <w:lang w:val="id-ID" w:eastAsia="id-ID"/>
    </w:rPr>
  </w:style>
  <w:style w:type="character" w:customStyle="1" w:styleId="NoSpacingChar">
    <w:name w:val="No Spacing Char"/>
    <w:link w:val="NoSpacing"/>
    <w:rsid w:val="00B80E0B"/>
    <w:rPr>
      <w:rFonts w:ascii="Calibri" w:eastAsia="Calibri" w:hAnsi="Calibri" w:cs="Mangal"/>
      <w:lang w:val="en-ID"/>
    </w:rPr>
  </w:style>
  <w:style w:type="paragraph" w:customStyle="1" w:styleId="BAB4">
    <w:name w:val="BAB4"/>
    <w:basedOn w:val="Heading1"/>
    <w:link w:val="BAB4Char"/>
    <w:qFormat/>
    <w:rsid w:val="00B80E0B"/>
    <w:pPr>
      <w:spacing w:after="160"/>
      <w:jc w:val="both"/>
    </w:pPr>
    <w:rPr>
      <w:b w:val="0"/>
      <w:sz w:val="24"/>
    </w:rPr>
  </w:style>
  <w:style w:type="character" w:customStyle="1" w:styleId="BAB4Char">
    <w:name w:val="BAB4 Char"/>
    <w:basedOn w:val="Heading1Char"/>
    <w:link w:val="BAB4"/>
    <w:rsid w:val="00B80E0B"/>
    <w:rPr>
      <w:rFonts w:ascii="Times New Roman" w:eastAsia="Calibri" w:hAnsi="Times New Roman" w:cs="Times New Roman"/>
      <w:b w:val="0"/>
      <w:bCs/>
      <w:sz w:val="24"/>
      <w:szCs w:val="28"/>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5D"/>
    <w:pPr>
      <w:spacing w:after="160" w:line="259" w:lineRule="auto"/>
    </w:pPr>
    <w:rPr>
      <w:rFonts w:ascii="Calibri" w:eastAsia="Calibri" w:hAnsi="Calibri" w:cs="Mangal"/>
      <w:lang w:val="en-ID"/>
    </w:rPr>
  </w:style>
  <w:style w:type="paragraph" w:styleId="Heading1">
    <w:name w:val="heading 1"/>
    <w:basedOn w:val="Normal"/>
    <w:next w:val="Normal"/>
    <w:link w:val="Heading1Char"/>
    <w:uiPriority w:val="1"/>
    <w:qFormat/>
    <w:rsid w:val="00316C5D"/>
    <w:pPr>
      <w:spacing w:after="0" w:line="360" w:lineRule="auto"/>
      <w:jc w:val="center"/>
      <w:outlineLvl w:val="0"/>
    </w:pPr>
    <w:rPr>
      <w:rFonts w:ascii="Times New Roman" w:hAnsi="Times New Roman" w:cs="Times New Roman"/>
      <w:b/>
      <w:bCs/>
      <w:sz w:val="28"/>
      <w:szCs w:val="28"/>
    </w:rPr>
  </w:style>
  <w:style w:type="paragraph" w:styleId="Heading2">
    <w:name w:val="heading 2"/>
    <w:basedOn w:val="Normal"/>
    <w:next w:val="Normal"/>
    <w:link w:val="Heading2Char"/>
    <w:uiPriority w:val="1"/>
    <w:unhideWhenUsed/>
    <w:qFormat/>
    <w:rsid w:val="00316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316C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316C5D"/>
    <w:pPr>
      <w:widowControl w:val="0"/>
      <w:autoSpaceDE w:val="0"/>
      <w:autoSpaceDN w:val="0"/>
      <w:spacing w:before="120" w:after="0" w:line="240" w:lineRule="auto"/>
      <w:ind w:left="1305"/>
      <w:outlineLvl w:val="3"/>
    </w:pPr>
    <w:rPr>
      <w:rFonts w:ascii="Times New Roman" w:eastAsia="Times New Roman" w:hAnsi="Times New Roman" w:cs="Times New Roman"/>
      <w:b/>
      <w:bCs/>
      <w:sz w:val="24"/>
      <w:szCs w:val="24"/>
      <w:lang w:val="id"/>
    </w:rPr>
  </w:style>
  <w:style w:type="paragraph" w:styleId="Heading5">
    <w:name w:val="heading 5"/>
    <w:basedOn w:val="Normal"/>
    <w:next w:val="Normal"/>
    <w:link w:val="Heading5Char"/>
    <w:uiPriority w:val="1"/>
    <w:unhideWhenUsed/>
    <w:qFormat/>
    <w:rsid w:val="00316C5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qFormat/>
    <w:rsid w:val="00316C5D"/>
    <w:pPr>
      <w:widowControl w:val="0"/>
      <w:autoSpaceDE w:val="0"/>
      <w:autoSpaceDN w:val="0"/>
      <w:spacing w:after="0" w:line="240" w:lineRule="auto"/>
      <w:ind w:left="1305" w:hanging="720"/>
      <w:outlineLvl w:val="5"/>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C5D"/>
    <w:rPr>
      <w:rFonts w:ascii="Times New Roman" w:eastAsia="Calibri" w:hAnsi="Times New Roman" w:cs="Times New Roman"/>
      <w:b/>
      <w:bCs/>
      <w:sz w:val="28"/>
      <w:szCs w:val="28"/>
      <w:lang w:val="en-ID"/>
    </w:rPr>
  </w:style>
  <w:style w:type="character" w:customStyle="1" w:styleId="Heading2Char">
    <w:name w:val="Heading 2 Char"/>
    <w:basedOn w:val="DefaultParagraphFont"/>
    <w:link w:val="Heading2"/>
    <w:uiPriority w:val="1"/>
    <w:rsid w:val="00316C5D"/>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1"/>
    <w:rsid w:val="00316C5D"/>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1"/>
    <w:rsid w:val="00316C5D"/>
    <w:rPr>
      <w:rFonts w:ascii="Times New Roman" w:eastAsia="Times New Roman" w:hAnsi="Times New Roman" w:cs="Times New Roman"/>
      <w:b/>
      <w:bCs/>
      <w:sz w:val="24"/>
      <w:szCs w:val="24"/>
      <w:lang w:val="id"/>
    </w:rPr>
  </w:style>
  <w:style w:type="character" w:customStyle="1" w:styleId="Heading5Char">
    <w:name w:val="Heading 5 Char"/>
    <w:basedOn w:val="DefaultParagraphFont"/>
    <w:link w:val="Heading5"/>
    <w:uiPriority w:val="1"/>
    <w:rsid w:val="00316C5D"/>
    <w:rPr>
      <w:rFonts w:asciiTheme="majorHAnsi" w:eastAsiaTheme="majorEastAsia" w:hAnsiTheme="majorHAnsi" w:cstheme="majorBidi"/>
      <w:color w:val="365F91" w:themeColor="accent1" w:themeShade="BF"/>
      <w:lang w:val="en-ID"/>
    </w:rPr>
  </w:style>
  <w:style w:type="character" w:customStyle="1" w:styleId="Heading6Char">
    <w:name w:val="Heading 6 Char"/>
    <w:basedOn w:val="DefaultParagraphFont"/>
    <w:link w:val="Heading6"/>
    <w:uiPriority w:val="1"/>
    <w:rsid w:val="00316C5D"/>
    <w:rPr>
      <w:rFonts w:ascii="Times New Roman" w:eastAsia="Times New Roman" w:hAnsi="Times New Roman" w:cs="Times New Roman"/>
      <w:b/>
      <w:bCs/>
      <w:i/>
      <w:iCs/>
      <w:sz w:val="24"/>
      <w:szCs w:val="24"/>
      <w:lang w:val="id"/>
    </w:rPr>
  </w:style>
  <w:style w:type="character" w:styleId="Hyperlink">
    <w:name w:val="Hyperlink"/>
    <w:basedOn w:val="DefaultParagraphFont"/>
    <w:uiPriority w:val="99"/>
    <w:unhideWhenUsed/>
    <w:rsid w:val="00316C5D"/>
    <w:rPr>
      <w:color w:val="0000FF" w:themeColor="hyperlink"/>
      <w:u w:val="single"/>
    </w:rPr>
  </w:style>
  <w:style w:type="paragraph" w:styleId="ListParagraph">
    <w:name w:val="List Paragraph"/>
    <w:aliases w:val="Body of text,TOC,List Paragraph1,Medium Grid 1 - Accent 21,Body of text+1,Body of text+2,Body of text+3,List Paragraph11"/>
    <w:basedOn w:val="Normal"/>
    <w:link w:val="ListParagraphChar"/>
    <w:uiPriority w:val="34"/>
    <w:qFormat/>
    <w:rsid w:val="00316C5D"/>
    <w:pPr>
      <w:ind w:left="720"/>
      <w:contextualSpacing/>
    </w:pPr>
  </w:style>
  <w:style w:type="character" w:customStyle="1" w:styleId="ListParagraphChar">
    <w:name w:val="List Paragraph Char"/>
    <w:aliases w:val="Body of text Char,TOC Char,List Paragraph1 Char,Medium Grid 1 - Accent 21 Char,Body of text+1 Char,Body of text+2 Char,Body of text+3 Char,List Paragraph11 Char"/>
    <w:link w:val="ListParagraph"/>
    <w:uiPriority w:val="34"/>
    <w:locked/>
    <w:rsid w:val="00316C5D"/>
    <w:rPr>
      <w:rFonts w:ascii="Calibri" w:eastAsia="Calibri" w:hAnsi="Calibri" w:cs="Mangal"/>
      <w:lang w:val="en-ID"/>
    </w:rPr>
  </w:style>
  <w:style w:type="paragraph" w:styleId="Header">
    <w:name w:val="header"/>
    <w:basedOn w:val="Normal"/>
    <w:link w:val="HeaderChar"/>
    <w:uiPriority w:val="99"/>
    <w:unhideWhenUsed/>
    <w:qFormat/>
    <w:rsid w:val="00316C5D"/>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316C5D"/>
    <w:rPr>
      <w:rFonts w:ascii="Calibri" w:eastAsia="Calibri" w:hAnsi="Calibri" w:cs="Mangal"/>
      <w:lang w:val="en-ID"/>
    </w:rPr>
  </w:style>
  <w:style w:type="paragraph" w:styleId="Footer">
    <w:name w:val="footer"/>
    <w:basedOn w:val="Normal"/>
    <w:link w:val="FooterChar"/>
    <w:uiPriority w:val="99"/>
    <w:unhideWhenUsed/>
    <w:qFormat/>
    <w:rsid w:val="00316C5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316C5D"/>
    <w:rPr>
      <w:rFonts w:ascii="Calibri" w:eastAsia="Calibri" w:hAnsi="Calibri" w:cs="Mangal"/>
      <w:lang w:val="en-ID"/>
    </w:rPr>
  </w:style>
  <w:style w:type="paragraph" w:styleId="NormalWeb">
    <w:name w:val="Normal (Web)"/>
    <w:basedOn w:val="Normal"/>
    <w:link w:val="NormalWebChar"/>
    <w:uiPriority w:val="99"/>
    <w:unhideWhenUsed/>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uiPriority w:val="99"/>
    <w:rsid w:val="00316C5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6C5D"/>
    <w:pPr>
      <w:spacing w:after="200" w:line="240" w:lineRule="auto"/>
    </w:pPr>
    <w:rPr>
      <w:i/>
      <w:iCs/>
      <w:color w:val="44546A"/>
      <w:sz w:val="18"/>
      <w:szCs w:val="18"/>
    </w:rPr>
  </w:style>
  <w:style w:type="table" w:styleId="TableGrid">
    <w:name w:val="Table Grid"/>
    <w:basedOn w:val="TableNormal"/>
    <w:uiPriority w:val="39"/>
    <w:qFormat/>
    <w:rsid w:val="00316C5D"/>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5D"/>
    <w:rPr>
      <w:rFonts w:ascii="Tahoma" w:eastAsia="Calibri" w:hAnsi="Tahoma" w:cs="Tahoma"/>
      <w:sz w:val="16"/>
      <w:szCs w:val="16"/>
      <w:lang w:val="en-ID"/>
    </w:rPr>
  </w:style>
  <w:style w:type="paragraph" w:styleId="CommentText">
    <w:name w:val="annotation text"/>
    <w:basedOn w:val="Normal"/>
    <w:link w:val="CommentTextChar"/>
    <w:uiPriority w:val="99"/>
    <w:semiHidden/>
    <w:unhideWhenUsed/>
    <w:rsid w:val="00316C5D"/>
    <w:pPr>
      <w:spacing w:line="240" w:lineRule="auto"/>
    </w:pPr>
    <w:rPr>
      <w:sz w:val="20"/>
      <w:szCs w:val="20"/>
    </w:rPr>
  </w:style>
  <w:style w:type="character" w:customStyle="1" w:styleId="CommentTextChar">
    <w:name w:val="Comment Text Char"/>
    <w:basedOn w:val="DefaultParagraphFont"/>
    <w:link w:val="CommentText"/>
    <w:uiPriority w:val="99"/>
    <w:semiHidden/>
    <w:rsid w:val="00316C5D"/>
    <w:rPr>
      <w:rFonts w:ascii="Calibri" w:eastAsia="Calibri" w:hAnsi="Calibri" w:cs="Mangal"/>
      <w:sz w:val="20"/>
      <w:szCs w:val="20"/>
      <w:lang w:val="en-ID"/>
    </w:rPr>
  </w:style>
  <w:style w:type="paragraph" w:customStyle="1" w:styleId="Default">
    <w:name w:val="Default"/>
    <w:link w:val="DefaultChar"/>
    <w:qFormat/>
    <w:rsid w:val="00316C5D"/>
    <w:pPr>
      <w:autoSpaceDE w:val="0"/>
      <w:autoSpaceDN w:val="0"/>
      <w:adjustRightInd w:val="0"/>
      <w:spacing w:after="0" w:line="240" w:lineRule="auto"/>
    </w:pPr>
    <w:rPr>
      <w:rFonts w:ascii="Times New Roman" w:eastAsia="DengXian" w:hAnsi="Times New Roman" w:cs="Times New Roman"/>
      <w:color w:val="000000"/>
      <w:sz w:val="24"/>
      <w:szCs w:val="24"/>
      <w:lang w:val="en-ID" w:eastAsia="zh-CN" w:bidi="hi-IN"/>
    </w:rPr>
  </w:style>
  <w:style w:type="character" w:customStyle="1" w:styleId="DefaultChar">
    <w:name w:val="Default Char"/>
    <w:basedOn w:val="DefaultParagraphFont"/>
    <w:link w:val="Default"/>
    <w:rsid w:val="00316C5D"/>
    <w:rPr>
      <w:rFonts w:ascii="Times New Roman" w:eastAsia="DengXian" w:hAnsi="Times New Roman" w:cs="Times New Roman"/>
      <w:color w:val="000000"/>
      <w:sz w:val="24"/>
      <w:szCs w:val="24"/>
      <w:lang w:val="en-ID" w:eastAsia="zh-CN" w:bidi="hi-IN"/>
    </w:rPr>
  </w:style>
  <w:style w:type="character" w:customStyle="1" w:styleId="DateChar">
    <w:name w:val="Date Char"/>
    <w:basedOn w:val="DefaultParagraphFont"/>
    <w:link w:val="Date"/>
    <w:uiPriority w:val="99"/>
    <w:semiHidden/>
    <w:rsid w:val="00316C5D"/>
    <w:rPr>
      <w:rFonts w:ascii="Calibri" w:eastAsia="Calibri" w:hAnsi="Calibri" w:cs="Mangal"/>
      <w:lang w:val="en-ID"/>
    </w:rPr>
  </w:style>
  <w:style w:type="paragraph" w:styleId="Date">
    <w:name w:val="Date"/>
    <w:basedOn w:val="Normal"/>
    <w:next w:val="Normal"/>
    <w:link w:val="DateChar"/>
    <w:uiPriority w:val="99"/>
    <w:semiHidden/>
    <w:unhideWhenUsed/>
    <w:rsid w:val="00316C5D"/>
  </w:style>
  <w:style w:type="paragraph" w:styleId="TOCHeading">
    <w:name w:val="TOC Heading"/>
    <w:basedOn w:val="Heading1"/>
    <w:next w:val="Normal"/>
    <w:uiPriority w:val="39"/>
    <w:unhideWhenUsed/>
    <w:qFormat/>
    <w:rsid w:val="00316C5D"/>
    <w:pPr>
      <w:keepNext/>
      <w:keepLines/>
      <w:spacing w:before="240" w:line="259" w:lineRule="auto"/>
      <w:jc w:val="left"/>
      <w:outlineLvl w:val="9"/>
    </w:pPr>
    <w:rPr>
      <w:rFonts w:ascii="Calibri Light" w:eastAsia="DengXian Light" w:hAnsi="Calibri Light" w:cs="Mangal"/>
      <w:b w:val="0"/>
      <w:bCs w:val="0"/>
      <w:color w:val="2F5496"/>
      <w:sz w:val="32"/>
      <w:szCs w:val="32"/>
      <w:lang w:val="en-US"/>
    </w:rPr>
  </w:style>
  <w:style w:type="paragraph" w:styleId="TOC1">
    <w:name w:val="toc 1"/>
    <w:basedOn w:val="Normal"/>
    <w:next w:val="Normal"/>
    <w:autoRedefine/>
    <w:uiPriority w:val="1"/>
    <w:unhideWhenUsed/>
    <w:qFormat/>
    <w:rsid w:val="00316C5D"/>
    <w:pPr>
      <w:tabs>
        <w:tab w:val="right" w:leader="dot" w:pos="7927"/>
      </w:tabs>
      <w:spacing w:after="0" w:line="360" w:lineRule="auto"/>
    </w:pPr>
    <w:rPr>
      <w:rFonts w:ascii="Times New Roman" w:hAnsi="Times New Roman" w:cs="Times New Roman"/>
      <w:b/>
      <w:bCs/>
      <w:noProof/>
      <w:sz w:val="24"/>
      <w:szCs w:val="24"/>
      <w:lang w:val="en-US"/>
    </w:rPr>
  </w:style>
  <w:style w:type="paragraph" w:styleId="TOC2">
    <w:name w:val="toc 2"/>
    <w:basedOn w:val="Normal"/>
    <w:next w:val="Normal"/>
    <w:autoRedefine/>
    <w:uiPriority w:val="1"/>
    <w:unhideWhenUsed/>
    <w:qFormat/>
    <w:rsid w:val="00316C5D"/>
    <w:pPr>
      <w:tabs>
        <w:tab w:val="left" w:pos="1985"/>
        <w:tab w:val="right" w:leader="dot" w:pos="7938"/>
      </w:tabs>
      <w:spacing w:after="0" w:line="360" w:lineRule="auto"/>
      <w:ind w:left="1701" w:hanging="567"/>
    </w:pPr>
    <w:rPr>
      <w:rFonts w:ascii="Times New Roman" w:hAnsi="Times New Roman" w:cs="Times New Roman"/>
      <w:noProof/>
      <w:sz w:val="24"/>
      <w:szCs w:val="24"/>
      <w:lang w:val="en-US"/>
    </w:rPr>
  </w:style>
  <w:style w:type="paragraph" w:styleId="TOC3">
    <w:name w:val="toc 3"/>
    <w:basedOn w:val="Normal"/>
    <w:next w:val="Normal"/>
    <w:autoRedefine/>
    <w:uiPriority w:val="1"/>
    <w:unhideWhenUsed/>
    <w:qFormat/>
    <w:rsid w:val="00316C5D"/>
    <w:pPr>
      <w:tabs>
        <w:tab w:val="right" w:leader="dot" w:pos="7927"/>
      </w:tabs>
      <w:spacing w:after="100" w:line="360" w:lineRule="auto"/>
      <w:ind w:left="1843" w:hanging="567"/>
    </w:pPr>
  </w:style>
  <w:style w:type="paragraph" w:styleId="NoSpacing">
    <w:name w:val="No Spacing"/>
    <w:link w:val="NoSpacingChar"/>
    <w:qFormat/>
    <w:rsid w:val="00316C5D"/>
    <w:pPr>
      <w:spacing w:after="0" w:line="240" w:lineRule="auto"/>
    </w:pPr>
    <w:rPr>
      <w:rFonts w:ascii="Calibri" w:eastAsia="Calibri" w:hAnsi="Calibri" w:cs="Mangal"/>
      <w:lang w:val="en-ID"/>
    </w:rPr>
  </w:style>
  <w:style w:type="paragraph" w:styleId="TableofFigures">
    <w:name w:val="table of figures"/>
    <w:basedOn w:val="Normal"/>
    <w:next w:val="Normal"/>
    <w:uiPriority w:val="99"/>
    <w:unhideWhenUsed/>
    <w:rsid w:val="00316C5D"/>
    <w:pPr>
      <w:spacing w:after="0"/>
    </w:pPr>
  </w:style>
  <w:style w:type="paragraph" w:styleId="Bibliography">
    <w:name w:val="Bibliography"/>
    <w:basedOn w:val="Normal"/>
    <w:next w:val="Normal"/>
    <w:uiPriority w:val="37"/>
    <w:unhideWhenUsed/>
    <w:rsid w:val="00316C5D"/>
  </w:style>
  <w:style w:type="paragraph" w:styleId="HTMLPreformatted">
    <w:name w:val="HTML Preformatted"/>
    <w:basedOn w:val="Normal"/>
    <w:link w:val="HTMLPreformattedChar"/>
    <w:uiPriority w:val="99"/>
    <w:unhideWhenUsed/>
    <w:rsid w:val="00316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16C5D"/>
    <w:rPr>
      <w:rFonts w:ascii="Courier New" w:eastAsia="Times New Roman" w:hAnsi="Courier New" w:cs="Courier New"/>
      <w:sz w:val="20"/>
      <w:szCs w:val="20"/>
    </w:rPr>
  </w:style>
  <w:style w:type="character" w:customStyle="1" w:styleId="y2iqfc">
    <w:name w:val="y2iqfc"/>
    <w:rsid w:val="00316C5D"/>
  </w:style>
  <w:style w:type="character" w:styleId="Strong">
    <w:name w:val="Strong"/>
    <w:uiPriority w:val="22"/>
    <w:qFormat/>
    <w:rsid w:val="00316C5D"/>
    <w:rPr>
      <w:b/>
      <w:bCs/>
    </w:rPr>
  </w:style>
  <w:style w:type="paragraph" w:customStyle="1" w:styleId="pw-post-body-paragraph">
    <w:name w:val="pw-post-body-paragraph"/>
    <w:basedOn w:val="Normal"/>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z">
    <w:name w:val="lz"/>
    <w:basedOn w:val="Normal"/>
    <w:rsid w:val="00316C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316C5D"/>
    <w:rPr>
      <w:i/>
      <w:iCs/>
    </w:rPr>
  </w:style>
  <w:style w:type="paragraph" w:styleId="BodyText">
    <w:name w:val="Body Text"/>
    <w:basedOn w:val="Normal"/>
    <w:link w:val="BodyTextChar"/>
    <w:uiPriority w:val="1"/>
    <w:unhideWhenUsed/>
    <w:qFormat/>
    <w:rsid w:val="00316C5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16C5D"/>
    <w:rPr>
      <w:rFonts w:ascii="Times New Roman" w:eastAsia="Times New Roman" w:hAnsi="Times New Roman" w:cs="Times New Roman"/>
      <w:sz w:val="24"/>
      <w:szCs w:val="24"/>
    </w:rPr>
  </w:style>
  <w:style w:type="paragraph" w:customStyle="1" w:styleId="SubBab4">
    <w:name w:val="SubBab4"/>
    <w:basedOn w:val="Normal"/>
    <w:link w:val="SubBab4Char"/>
    <w:qFormat/>
    <w:rsid w:val="00316C5D"/>
    <w:pPr>
      <w:tabs>
        <w:tab w:val="left" w:pos="567"/>
        <w:tab w:val="right" w:leader="dot" w:pos="7928"/>
      </w:tabs>
      <w:spacing w:after="100" w:line="360" w:lineRule="auto"/>
      <w:ind w:left="567" w:hanging="567"/>
      <w:jc w:val="both"/>
      <w:outlineLvl w:val="0"/>
    </w:pPr>
    <w:rPr>
      <w:rFonts w:ascii="Times New Roman" w:eastAsia="Times New Roman" w:hAnsi="Times New Roman" w:cs="Times New Roman"/>
      <w:b/>
      <w:noProof/>
      <w:color w:val="000000"/>
      <w:sz w:val="24"/>
      <w:lang w:val="en-US"/>
    </w:rPr>
  </w:style>
  <w:style w:type="character" w:customStyle="1" w:styleId="SubBab4Char">
    <w:name w:val="SubBab4 Char"/>
    <w:link w:val="SubBab4"/>
    <w:rsid w:val="00316C5D"/>
    <w:rPr>
      <w:rFonts w:ascii="Times New Roman" w:eastAsia="Times New Roman" w:hAnsi="Times New Roman" w:cs="Times New Roman"/>
      <w:b/>
      <w:noProof/>
      <w:color w:val="000000"/>
      <w:sz w:val="24"/>
    </w:rPr>
  </w:style>
  <w:style w:type="paragraph" w:customStyle="1" w:styleId="SubBAB2">
    <w:name w:val="Sub BAB 2"/>
    <w:basedOn w:val="Heading2"/>
    <w:next w:val="Heading2"/>
    <w:autoRedefine/>
    <w:rsid w:val="00BC20CB"/>
    <w:pPr>
      <w:keepNext w:val="0"/>
      <w:keepLines w:val="0"/>
      <w:spacing w:before="0" w:line="240" w:lineRule="auto"/>
      <w:ind w:firstLine="284"/>
      <w:jc w:val="both"/>
    </w:pPr>
    <w:rPr>
      <w:rFonts w:ascii="Times New Roman" w:eastAsia="Times New Roman" w:hAnsi="Times New Roman" w:cs="Times New Roman"/>
      <w:b w:val="0"/>
      <w:bCs w:val="0"/>
      <w:iCs/>
      <w:color w:val="auto"/>
      <w:sz w:val="20"/>
      <w:szCs w:val="20"/>
      <w:lang w:val="x-none" w:eastAsia="x-none"/>
    </w:rPr>
  </w:style>
  <w:style w:type="paragraph" w:customStyle="1" w:styleId="BAB2">
    <w:name w:val="BAB2"/>
    <w:basedOn w:val="SubBAB2"/>
    <w:next w:val="SubBAB2"/>
    <w:link w:val="BAB2Char"/>
    <w:qFormat/>
    <w:rsid w:val="00316C5D"/>
    <w:rPr>
      <w:i/>
      <w:noProof/>
      <w:lang w:val="en-US"/>
    </w:rPr>
  </w:style>
  <w:style w:type="character" w:customStyle="1" w:styleId="BAB2Char">
    <w:name w:val="BAB2 Char"/>
    <w:link w:val="BAB2"/>
    <w:rsid w:val="00316C5D"/>
    <w:rPr>
      <w:rFonts w:ascii="Times New Roman" w:eastAsia="Times New Roman" w:hAnsi="Times New Roman" w:cs="Times New Roman"/>
      <w:b/>
      <w:bCs/>
      <w:noProof/>
      <w:sz w:val="24"/>
      <w:szCs w:val="24"/>
      <w:lang w:eastAsia="x-none"/>
    </w:rPr>
  </w:style>
  <w:style w:type="character" w:customStyle="1" w:styleId="apple-converted-space">
    <w:name w:val="apple-converted-space"/>
    <w:basedOn w:val="DefaultParagraphFont"/>
    <w:rsid w:val="00316C5D"/>
  </w:style>
  <w:style w:type="paragraph" w:customStyle="1" w:styleId="SubSubBab2">
    <w:name w:val="SubSubBab2"/>
    <w:basedOn w:val="SubBAB2"/>
    <w:next w:val="SubBAB2"/>
    <w:link w:val="SubSubBab2Char"/>
    <w:autoRedefine/>
    <w:qFormat/>
    <w:rsid w:val="003D6D7D"/>
    <w:pPr>
      <w:numPr>
        <w:ilvl w:val="1"/>
        <w:numId w:val="2"/>
      </w:numPr>
      <w:shd w:val="clear" w:color="auto" w:fill="FFFFFF"/>
      <w:ind w:left="426" w:hanging="426"/>
      <w:outlineLvl w:val="2"/>
    </w:pPr>
    <w:rPr>
      <w:b/>
      <w:bCs/>
      <w:iCs w:val="0"/>
    </w:rPr>
  </w:style>
  <w:style w:type="character" w:customStyle="1" w:styleId="SubSubBab2Char">
    <w:name w:val="SubSubBab2 Char"/>
    <w:basedOn w:val="NormalWebChar"/>
    <w:link w:val="SubSubBab2"/>
    <w:rsid w:val="003D6D7D"/>
    <w:rPr>
      <w:rFonts w:ascii="Times New Roman" w:eastAsia="Times New Roman" w:hAnsi="Times New Roman" w:cs="Times New Roman"/>
      <w:b/>
      <w:bCs/>
      <w:sz w:val="20"/>
      <w:szCs w:val="20"/>
      <w:shd w:val="clear" w:color="auto" w:fill="FFFFFF"/>
      <w:lang w:val="x-none" w:eastAsia="x-none"/>
    </w:rPr>
  </w:style>
  <w:style w:type="paragraph" w:customStyle="1" w:styleId="MyParagraph">
    <w:name w:val="MyParagraph"/>
    <w:basedOn w:val="Normal"/>
    <w:qFormat/>
    <w:rsid w:val="00316C5D"/>
    <w:pPr>
      <w:spacing w:after="0" w:line="360" w:lineRule="auto"/>
      <w:ind w:firstLine="851"/>
      <w:jc w:val="both"/>
    </w:pPr>
    <w:rPr>
      <w:rFonts w:ascii="Times New Roman" w:hAnsi="Times New Roman" w:cs="Times New Roman"/>
      <w:sz w:val="24"/>
      <w:szCs w:val="24"/>
      <w:lang w:val="id-ID"/>
    </w:rPr>
  </w:style>
  <w:style w:type="paragraph" w:customStyle="1" w:styleId="BAB3A">
    <w:name w:val="BAB3A"/>
    <w:basedOn w:val="ListParagraph"/>
    <w:rsid w:val="00316C5D"/>
    <w:pPr>
      <w:spacing w:after="0" w:line="480" w:lineRule="auto"/>
      <w:ind w:left="567" w:hanging="567"/>
      <w:jc w:val="both"/>
    </w:pPr>
    <w:rPr>
      <w:rFonts w:ascii="Times New Roman" w:hAnsi="Times New Roman" w:cs="Times New Roman"/>
      <w:b/>
      <w:sz w:val="24"/>
      <w:szCs w:val="24"/>
      <w:lang w:val="en-US"/>
    </w:rPr>
  </w:style>
  <w:style w:type="paragraph" w:customStyle="1" w:styleId="Bab311">
    <w:name w:val="Bab311"/>
    <w:basedOn w:val="BAB3A"/>
    <w:rsid w:val="00316C5D"/>
    <w:pPr>
      <w:numPr>
        <w:ilvl w:val="2"/>
      </w:numPr>
      <w:autoSpaceDE w:val="0"/>
      <w:autoSpaceDN w:val="0"/>
      <w:adjustRightInd w:val="0"/>
      <w:spacing w:line="360" w:lineRule="auto"/>
      <w:ind w:left="567" w:hanging="578"/>
    </w:pPr>
  </w:style>
  <w:style w:type="paragraph" w:customStyle="1" w:styleId="Bab3a1">
    <w:name w:val="Bab3a1"/>
    <w:basedOn w:val="Bab311"/>
    <w:link w:val="Bab3a1Char"/>
    <w:rsid w:val="00316C5D"/>
  </w:style>
  <w:style w:type="character" w:customStyle="1" w:styleId="Bab3a1Char">
    <w:name w:val="Bab3a1 Char"/>
    <w:link w:val="Bab3a1"/>
    <w:rsid w:val="00316C5D"/>
    <w:rPr>
      <w:rFonts w:ascii="Times New Roman" w:eastAsia="Calibri" w:hAnsi="Times New Roman" w:cs="Times New Roman"/>
      <w:b/>
      <w:sz w:val="24"/>
      <w:szCs w:val="24"/>
    </w:rPr>
  </w:style>
  <w:style w:type="paragraph" w:customStyle="1" w:styleId="BAB31">
    <w:name w:val="BAB31"/>
    <w:basedOn w:val="Normal"/>
    <w:qFormat/>
    <w:rsid w:val="00316C5D"/>
    <w:pPr>
      <w:keepNext/>
      <w:spacing w:before="240" w:after="60"/>
      <w:ind w:left="360" w:hanging="360"/>
      <w:jc w:val="both"/>
      <w:outlineLvl w:val="0"/>
    </w:pPr>
    <w:rPr>
      <w:rFonts w:ascii="Times New Roman" w:eastAsia="Times New Roman" w:hAnsi="Times New Roman" w:cs="Times New Roman"/>
      <w:b/>
      <w:bCs/>
      <w:kern w:val="32"/>
      <w:sz w:val="24"/>
      <w:szCs w:val="32"/>
      <w:lang w:val="en-US"/>
    </w:rPr>
  </w:style>
  <w:style w:type="paragraph" w:customStyle="1" w:styleId="BAB331">
    <w:name w:val="BAB331"/>
    <w:basedOn w:val="BAB31"/>
    <w:link w:val="BAB331Char"/>
    <w:qFormat/>
    <w:rsid w:val="00316C5D"/>
    <w:pPr>
      <w:keepLines/>
      <w:spacing w:before="0" w:after="13" w:line="249" w:lineRule="auto"/>
      <w:ind w:left="0" w:right="2044" w:firstLine="0"/>
    </w:pPr>
    <w:rPr>
      <w:bCs w:val="0"/>
      <w:color w:val="000000"/>
      <w:kern w:val="0"/>
      <w:szCs w:val="22"/>
      <w:lang w:val="id-ID" w:eastAsia="id-ID"/>
    </w:rPr>
  </w:style>
  <w:style w:type="character" w:customStyle="1" w:styleId="BAB331Char">
    <w:name w:val="BAB331 Char"/>
    <w:link w:val="BAB331"/>
    <w:rsid w:val="00316C5D"/>
    <w:rPr>
      <w:rFonts w:ascii="Times New Roman" w:eastAsia="Times New Roman" w:hAnsi="Times New Roman" w:cs="Times New Roman"/>
      <w:b/>
      <w:color w:val="000000"/>
      <w:sz w:val="24"/>
      <w:lang w:val="id-ID" w:eastAsia="id-ID"/>
    </w:rPr>
  </w:style>
  <w:style w:type="paragraph" w:customStyle="1" w:styleId="SubBab30">
    <w:name w:val="SubBab3"/>
    <w:basedOn w:val="Heading1"/>
    <w:qFormat/>
    <w:rsid w:val="00316C5D"/>
    <w:pPr>
      <w:keepNext/>
      <w:keepLines/>
      <w:spacing w:before="240"/>
      <w:ind w:left="360" w:hanging="360"/>
      <w:jc w:val="both"/>
    </w:pPr>
    <w:rPr>
      <w:rFonts w:eastAsia="Times New Roman"/>
      <w:color w:val="2E74B5"/>
      <w:sz w:val="24"/>
      <w:szCs w:val="24"/>
      <w:lang w:val="en-US"/>
    </w:rPr>
  </w:style>
  <w:style w:type="paragraph" w:customStyle="1" w:styleId="SubSubBab30">
    <w:name w:val="SubSubBab3"/>
    <w:basedOn w:val="SubBab30"/>
    <w:link w:val="SubSubBab3Char"/>
    <w:qFormat/>
    <w:rsid w:val="00316C5D"/>
    <w:pPr>
      <w:numPr>
        <w:ilvl w:val="2"/>
      </w:numPr>
      <w:ind w:left="360" w:hanging="360"/>
    </w:pPr>
    <w:rPr>
      <w:b w:val="0"/>
      <w:bCs w:val="0"/>
      <w:lang w:val="en-ID"/>
    </w:rPr>
  </w:style>
  <w:style w:type="character" w:customStyle="1" w:styleId="SubSubBab3Char">
    <w:name w:val="SubSubBab3 Char"/>
    <w:basedOn w:val="ListParagraphChar"/>
    <w:link w:val="SubSubBab30"/>
    <w:rsid w:val="00316C5D"/>
    <w:rPr>
      <w:rFonts w:ascii="Times New Roman" w:eastAsia="Times New Roman" w:hAnsi="Times New Roman" w:cs="Times New Roman"/>
      <w:color w:val="2E74B5"/>
      <w:sz w:val="24"/>
      <w:szCs w:val="24"/>
      <w:lang w:val="en-ID"/>
    </w:rPr>
  </w:style>
  <w:style w:type="character" w:customStyle="1" w:styleId="sw">
    <w:name w:val="sw"/>
    <w:basedOn w:val="DefaultParagraphFont"/>
    <w:rsid w:val="00316C5D"/>
  </w:style>
  <w:style w:type="character" w:customStyle="1" w:styleId="fontstyle01">
    <w:name w:val="fontstyle01"/>
    <w:qFormat/>
    <w:rsid w:val="00316C5D"/>
    <w:rPr>
      <w:rFonts w:ascii="Times New Roman" w:hAnsi="Times New Roman" w:cs="Times New Roman"/>
      <w:b/>
      <w:sz w:val="24"/>
      <w:szCs w:val="24"/>
    </w:rPr>
  </w:style>
  <w:style w:type="character" w:customStyle="1" w:styleId="15">
    <w:name w:val="15"/>
    <w:basedOn w:val="DefaultParagraphFont"/>
    <w:rsid w:val="00316C5D"/>
    <w:rPr>
      <w:rFonts w:ascii="CIDFont+F2" w:hAnsi="CIDFont+F2" w:hint="default"/>
      <w:b/>
      <w:bCs/>
      <w:color w:val="000000"/>
    </w:rPr>
  </w:style>
  <w:style w:type="character" w:customStyle="1" w:styleId="fontstyle21">
    <w:name w:val="fontstyle21"/>
    <w:basedOn w:val="DefaultParagraphFont"/>
    <w:rsid w:val="00316C5D"/>
    <w:rPr>
      <w:rFonts w:ascii="Times New Roman" w:hAnsi="Times New Roman" w:cs="Times New Roman" w:hint="default"/>
      <w:b w:val="0"/>
      <w:bCs w:val="0"/>
      <w:i/>
      <w:iCs/>
      <w:color w:val="000000"/>
      <w:sz w:val="20"/>
      <w:szCs w:val="20"/>
    </w:rPr>
  </w:style>
  <w:style w:type="paragraph" w:styleId="TOC4">
    <w:name w:val="toc 4"/>
    <w:basedOn w:val="Normal"/>
    <w:uiPriority w:val="1"/>
    <w:qFormat/>
    <w:rsid w:val="00316C5D"/>
    <w:pPr>
      <w:widowControl w:val="0"/>
      <w:autoSpaceDE w:val="0"/>
      <w:autoSpaceDN w:val="0"/>
      <w:spacing w:before="276" w:after="0" w:line="240" w:lineRule="auto"/>
      <w:ind w:left="2145" w:hanging="719"/>
    </w:pPr>
    <w:rPr>
      <w:rFonts w:ascii="Times New Roman" w:eastAsia="Times New Roman" w:hAnsi="Times New Roman" w:cs="Times New Roman"/>
      <w:i/>
      <w:iCs/>
      <w:sz w:val="24"/>
      <w:szCs w:val="24"/>
      <w:lang w:val="id"/>
    </w:rPr>
  </w:style>
  <w:style w:type="paragraph" w:styleId="TOC5">
    <w:name w:val="toc 5"/>
    <w:basedOn w:val="Normal"/>
    <w:uiPriority w:val="1"/>
    <w:qFormat/>
    <w:rsid w:val="00316C5D"/>
    <w:pPr>
      <w:widowControl w:val="0"/>
      <w:autoSpaceDE w:val="0"/>
      <w:autoSpaceDN w:val="0"/>
      <w:spacing w:before="276" w:after="0" w:line="240" w:lineRule="auto"/>
      <w:ind w:left="2145" w:hanging="720"/>
    </w:pPr>
    <w:rPr>
      <w:rFonts w:ascii="Times New Roman" w:eastAsia="Times New Roman" w:hAnsi="Times New Roman" w:cs="Times New Roman"/>
      <w:b/>
      <w:bCs/>
      <w:i/>
      <w:iCs/>
      <w:lang w:val="id"/>
    </w:rPr>
  </w:style>
  <w:style w:type="paragraph" w:customStyle="1" w:styleId="TableParagraph">
    <w:name w:val="Table Paragraph"/>
    <w:basedOn w:val="Normal"/>
    <w:uiPriority w:val="1"/>
    <w:qFormat/>
    <w:rsid w:val="00316C5D"/>
    <w:pPr>
      <w:widowControl w:val="0"/>
      <w:autoSpaceDE w:val="0"/>
      <w:autoSpaceDN w:val="0"/>
      <w:spacing w:after="0" w:line="273" w:lineRule="exact"/>
      <w:jc w:val="center"/>
    </w:pPr>
    <w:rPr>
      <w:rFonts w:ascii="Times New Roman" w:eastAsia="Times New Roman" w:hAnsi="Times New Roman" w:cs="Times New Roman"/>
      <w:lang w:val="id"/>
    </w:rPr>
  </w:style>
  <w:style w:type="paragraph" w:customStyle="1" w:styleId="SuSubBab3">
    <w:name w:val="SuSubBab3"/>
    <w:basedOn w:val="SubBab30"/>
    <w:qFormat/>
    <w:rsid w:val="009C1D05"/>
    <w:pPr>
      <w:keepNext w:val="0"/>
      <w:keepLines w:val="0"/>
      <w:numPr>
        <w:ilvl w:val="3"/>
        <w:numId w:val="13"/>
      </w:numPr>
      <w:autoSpaceDE w:val="0"/>
      <w:autoSpaceDN w:val="0"/>
      <w:adjustRightInd w:val="0"/>
      <w:spacing w:before="0"/>
      <w:ind w:left="709" w:hanging="709"/>
    </w:pPr>
    <w:rPr>
      <w:rFonts w:eastAsiaTheme="minorHAnsi" w:cstheme="minorBidi"/>
      <w:b w:val="0"/>
      <w:color w:val="000000"/>
      <w:lang w:val="id-ID"/>
    </w:rPr>
  </w:style>
  <w:style w:type="paragraph" w:customStyle="1" w:styleId="SubBab3">
    <w:name w:val="Sub Bab 3"/>
    <w:basedOn w:val="Heading3"/>
    <w:next w:val="Heading3"/>
    <w:link w:val="SubBab3Char"/>
    <w:qFormat/>
    <w:rsid w:val="002A2305"/>
    <w:pPr>
      <w:numPr>
        <w:ilvl w:val="1"/>
        <w:numId w:val="15"/>
      </w:numPr>
      <w:autoSpaceDE w:val="0"/>
      <w:autoSpaceDN w:val="0"/>
      <w:adjustRightInd w:val="0"/>
      <w:spacing w:before="40" w:line="360" w:lineRule="auto"/>
      <w:ind w:left="567" w:hanging="567"/>
      <w:jc w:val="both"/>
    </w:pPr>
    <w:rPr>
      <w:rFonts w:ascii="Times New Roman" w:hAnsi="Times New Roman" w:cs="Times New Roman"/>
      <w:color w:val="000000"/>
      <w:sz w:val="28"/>
      <w:szCs w:val="24"/>
      <w:lang w:val="id-ID"/>
    </w:rPr>
  </w:style>
  <w:style w:type="paragraph" w:customStyle="1" w:styleId="SubSubBab3">
    <w:name w:val="Sub Sub Bab 3"/>
    <w:basedOn w:val="Heading4"/>
    <w:next w:val="Heading4"/>
    <w:link w:val="SubSubBab3Char0"/>
    <w:qFormat/>
    <w:rsid w:val="002A2305"/>
    <w:pPr>
      <w:keepNext/>
      <w:keepLines/>
      <w:widowControl/>
      <w:numPr>
        <w:ilvl w:val="2"/>
        <w:numId w:val="15"/>
      </w:numPr>
      <w:adjustRightInd w:val="0"/>
      <w:spacing w:before="40" w:line="360" w:lineRule="auto"/>
      <w:ind w:left="567" w:hanging="567"/>
      <w:jc w:val="both"/>
    </w:pPr>
    <w:rPr>
      <w:rFonts w:eastAsiaTheme="majorEastAsia"/>
      <w:i/>
      <w:iCs/>
      <w:color w:val="000000"/>
      <w:lang w:val="id-ID"/>
    </w:rPr>
  </w:style>
  <w:style w:type="character" w:customStyle="1" w:styleId="SubBab3Char">
    <w:name w:val="Sub Bab 3 Char"/>
    <w:basedOn w:val="Heading3Char"/>
    <w:link w:val="SubBab3"/>
    <w:rsid w:val="002A2305"/>
    <w:rPr>
      <w:rFonts w:ascii="Times New Roman" w:eastAsiaTheme="majorEastAsia" w:hAnsi="Times New Roman" w:cs="Times New Roman"/>
      <w:b/>
      <w:bCs/>
      <w:color w:val="000000"/>
      <w:sz w:val="28"/>
      <w:szCs w:val="24"/>
      <w:lang w:val="id-ID"/>
    </w:rPr>
  </w:style>
  <w:style w:type="character" w:customStyle="1" w:styleId="SubSubBab3Char0">
    <w:name w:val="Sub Sub Bab 3 Char"/>
    <w:basedOn w:val="Heading4Char"/>
    <w:link w:val="SubSubBab3"/>
    <w:rsid w:val="002A2305"/>
    <w:rPr>
      <w:rFonts w:ascii="Times New Roman" w:eastAsiaTheme="majorEastAsia" w:hAnsi="Times New Roman" w:cs="Times New Roman"/>
      <w:b/>
      <w:bCs/>
      <w:i/>
      <w:iCs/>
      <w:color w:val="000000"/>
      <w:sz w:val="24"/>
      <w:szCs w:val="24"/>
      <w:lang w:val="id-ID"/>
    </w:rPr>
  </w:style>
  <w:style w:type="paragraph" w:customStyle="1" w:styleId="SubSubSubBab3">
    <w:name w:val="Sub Sub Sub Bab3"/>
    <w:basedOn w:val="Heading4"/>
    <w:next w:val="Heading4"/>
    <w:qFormat/>
    <w:rsid w:val="002A2305"/>
    <w:pPr>
      <w:keepNext/>
      <w:keepLines/>
      <w:widowControl/>
      <w:numPr>
        <w:ilvl w:val="3"/>
        <w:numId w:val="15"/>
      </w:numPr>
      <w:autoSpaceDE/>
      <w:autoSpaceDN/>
      <w:spacing w:before="40" w:line="259" w:lineRule="auto"/>
      <w:jc w:val="both"/>
    </w:pPr>
    <w:rPr>
      <w:rFonts w:eastAsiaTheme="majorEastAsia" w:cstheme="majorBidi"/>
      <w:bCs w:val="0"/>
      <w:i/>
      <w:iCs/>
      <w:color w:val="000000" w:themeColor="text1"/>
      <w:szCs w:val="22"/>
      <w:lang w:val="id-ID"/>
    </w:rPr>
  </w:style>
  <w:style w:type="paragraph" w:customStyle="1" w:styleId="Bab21">
    <w:name w:val="Bab21"/>
    <w:basedOn w:val="BAB2"/>
    <w:link w:val="Bab21Char"/>
    <w:qFormat/>
    <w:rsid w:val="002A2305"/>
    <w:pPr>
      <w:keepNext/>
      <w:keepLines/>
      <w:ind w:left="709" w:right="111" w:hanging="720"/>
      <w:outlineLvl w:val="0"/>
    </w:pPr>
    <w:rPr>
      <w:bCs/>
      <w:noProof w:val="0"/>
      <w:color w:val="000000"/>
      <w:shd w:val="clear" w:color="auto" w:fill="FFFFFF"/>
      <w:lang w:val="id-ID" w:eastAsia="id-ID"/>
    </w:rPr>
  </w:style>
  <w:style w:type="character" w:customStyle="1" w:styleId="Bab21Char">
    <w:name w:val="Bab21 Char"/>
    <w:link w:val="Bab21"/>
    <w:rsid w:val="002A2305"/>
    <w:rPr>
      <w:rFonts w:ascii="Times New Roman" w:eastAsia="Times New Roman" w:hAnsi="Times New Roman" w:cs="Times New Roman"/>
      <w:b/>
      <w:color w:val="000000"/>
      <w:sz w:val="24"/>
      <w:szCs w:val="24"/>
      <w:lang w:val="id-ID" w:eastAsia="id-ID"/>
    </w:rPr>
  </w:style>
  <w:style w:type="character" w:customStyle="1" w:styleId="NoSpacingChar">
    <w:name w:val="No Spacing Char"/>
    <w:link w:val="NoSpacing"/>
    <w:rsid w:val="00B80E0B"/>
    <w:rPr>
      <w:rFonts w:ascii="Calibri" w:eastAsia="Calibri" w:hAnsi="Calibri" w:cs="Mangal"/>
      <w:lang w:val="en-ID"/>
    </w:rPr>
  </w:style>
  <w:style w:type="paragraph" w:customStyle="1" w:styleId="BAB4">
    <w:name w:val="BAB4"/>
    <w:basedOn w:val="Heading1"/>
    <w:link w:val="BAB4Char"/>
    <w:qFormat/>
    <w:rsid w:val="00B80E0B"/>
    <w:pPr>
      <w:spacing w:after="160"/>
      <w:jc w:val="both"/>
    </w:pPr>
    <w:rPr>
      <w:b w:val="0"/>
      <w:sz w:val="24"/>
    </w:rPr>
  </w:style>
  <w:style w:type="character" w:customStyle="1" w:styleId="BAB4Char">
    <w:name w:val="BAB4 Char"/>
    <w:basedOn w:val="Heading1Char"/>
    <w:link w:val="BAB4"/>
    <w:rsid w:val="00B80E0B"/>
    <w:rPr>
      <w:rFonts w:ascii="Times New Roman" w:eastAsia="Calibri" w:hAnsi="Times New Roman" w:cs="Times New Roman"/>
      <w:b w:val="0"/>
      <w:bCs/>
      <w:sz w:val="24"/>
      <w:szCs w:val="2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2664">
      <w:bodyDiv w:val="1"/>
      <w:marLeft w:val="0"/>
      <w:marRight w:val="0"/>
      <w:marTop w:val="0"/>
      <w:marBottom w:val="0"/>
      <w:divBdr>
        <w:top w:val="none" w:sz="0" w:space="0" w:color="auto"/>
        <w:left w:val="none" w:sz="0" w:space="0" w:color="auto"/>
        <w:bottom w:val="none" w:sz="0" w:space="0" w:color="auto"/>
        <w:right w:val="none" w:sz="0" w:space="0" w:color="auto"/>
      </w:divBdr>
      <w:divsChild>
        <w:div w:id="24557567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xxxxxxxxxx@xxxx.xxx"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TA-UINSU-2021\YULI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A-UINSU-2021\YULI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Nilai Akurasi</a:t>
            </a:r>
          </a:p>
        </c:rich>
      </c:tx>
      <c:overlay val="0"/>
      <c:spPr>
        <a:noFill/>
        <a:ln>
          <a:noFill/>
        </a:ln>
        <a:effectLst/>
      </c:sp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Sheet2!$T$3:$T$32</c:f>
              <c:strCache>
                <c:ptCount val="30"/>
                <c:pt idx="0">
                  <c:v>Besuki1 -01</c:v>
                </c:pt>
                <c:pt idx="1">
                  <c:v>Besuki -02</c:v>
                </c:pt>
                <c:pt idx="2">
                  <c:v>Besuki -03</c:v>
                </c:pt>
                <c:pt idx="3">
                  <c:v>Besuki -04</c:v>
                </c:pt>
                <c:pt idx="4">
                  <c:v>Besuki-05</c:v>
                </c:pt>
                <c:pt idx="5">
                  <c:v>Deli-06</c:v>
                </c:pt>
                <c:pt idx="6">
                  <c:v>Deli-07</c:v>
                </c:pt>
                <c:pt idx="7">
                  <c:v>Deli-08</c:v>
                </c:pt>
                <c:pt idx="8">
                  <c:v>Deli-09</c:v>
                </c:pt>
                <c:pt idx="9">
                  <c:v>Deli-10</c:v>
                </c:pt>
                <c:pt idx="10">
                  <c:v>Rakyat6</c:v>
                </c:pt>
                <c:pt idx="11">
                  <c:v>Rakyat7</c:v>
                </c:pt>
                <c:pt idx="12">
                  <c:v>R akyat8</c:v>
                </c:pt>
                <c:pt idx="13">
                  <c:v>Rakyat9</c:v>
                </c:pt>
                <c:pt idx="14">
                  <c:v>Rakyat10</c:v>
                </c:pt>
                <c:pt idx="15">
                  <c:v>Tidak Layak Besuki6</c:v>
                </c:pt>
                <c:pt idx="16">
                  <c:v>Tidak Layak Besuki7</c:v>
                </c:pt>
                <c:pt idx="17">
                  <c:v>Tidak Layak Besuki8</c:v>
                </c:pt>
                <c:pt idx="18">
                  <c:v>Tidak Layak Besuki9</c:v>
                </c:pt>
                <c:pt idx="19">
                  <c:v>Tidak Layak Besuki10</c:v>
                </c:pt>
                <c:pt idx="20">
                  <c:v>Tidak Layak Deli6</c:v>
                </c:pt>
                <c:pt idx="21">
                  <c:v>Tidak Layak Deli7</c:v>
                </c:pt>
                <c:pt idx="22">
                  <c:v>Tidak Layak Deli8</c:v>
                </c:pt>
                <c:pt idx="23">
                  <c:v>Tidak Layak Deli9</c:v>
                </c:pt>
                <c:pt idx="24">
                  <c:v>Tidak Layak Deli10</c:v>
                </c:pt>
                <c:pt idx="25">
                  <c:v>Tidak Layak Rakyat1</c:v>
                </c:pt>
                <c:pt idx="26">
                  <c:v>Tidak Layak Rakyat2</c:v>
                </c:pt>
                <c:pt idx="27">
                  <c:v>Tidak Layak Rakyat3</c:v>
                </c:pt>
                <c:pt idx="28">
                  <c:v>Tidak Layak Rakyat4</c:v>
                </c:pt>
                <c:pt idx="29">
                  <c:v>Tidak Layak Rakyat5</c:v>
                </c:pt>
              </c:strCache>
            </c:strRef>
          </c:cat>
          <c:val>
            <c:numRef>
              <c:f>Sheet2!$U$3:$U$32</c:f>
              <c:numCache>
                <c:formatCode>General</c:formatCode>
                <c:ptCount val="30"/>
                <c:pt idx="0">
                  <c:v>1</c:v>
                </c:pt>
                <c:pt idx="1">
                  <c:v>1</c:v>
                </c:pt>
                <c:pt idx="2">
                  <c:v>0</c:v>
                </c:pt>
                <c:pt idx="3">
                  <c:v>1</c:v>
                </c:pt>
                <c:pt idx="4">
                  <c:v>1</c:v>
                </c:pt>
                <c:pt idx="5">
                  <c:v>1</c:v>
                </c:pt>
                <c:pt idx="6">
                  <c:v>1</c:v>
                </c:pt>
                <c:pt idx="7">
                  <c:v>0</c:v>
                </c:pt>
                <c:pt idx="8">
                  <c:v>1</c:v>
                </c:pt>
                <c:pt idx="9">
                  <c:v>1</c:v>
                </c:pt>
                <c:pt idx="10">
                  <c:v>1</c:v>
                </c:pt>
                <c:pt idx="11">
                  <c:v>1</c:v>
                </c:pt>
                <c:pt idx="12">
                  <c:v>1</c:v>
                </c:pt>
                <c:pt idx="13">
                  <c:v>0</c:v>
                </c:pt>
                <c:pt idx="14">
                  <c:v>1</c:v>
                </c:pt>
                <c:pt idx="15">
                  <c:v>1</c:v>
                </c:pt>
                <c:pt idx="16">
                  <c:v>0</c:v>
                </c:pt>
                <c:pt idx="17">
                  <c:v>1</c:v>
                </c:pt>
                <c:pt idx="18">
                  <c:v>0</c:v>
                </c:pt>
                <c:pt idx="19">
                  <c:v>1</c:v>
                </c:pt>
                <c:pt idx="20">
                  <c:v>0</c:v>
                </c:pt>
                <c:pt idx="21">
                  <c:v>1</c:v>
                </c:pt>
                <c:pt idx="22">
                  <c:v>1</c:v>
                </c:pt>
                <c:pt idx="23">
                  <c:v>0</c:v>
                </c:pt>
                <c:pt idx="24">
                  <c:v>1</c:v>
                </c:pt>
                <c:pt idx="25">
                  <c:v>1</c:v>
                </c:pt>
                <c:pt idx="26">
                  <c:v>1</c:v>
                </c:pt>
                <c:pt idx="27">
                  <c:v>1</c:v>
                </c:pt>
                <c:pt idx="28">
                  <c:v>1</c:v>
                </c:pt>
                <c:pt idx="29">
                  <c:v>0</c:v>
                </c:pt>
              </c:numCache>
            </c:numRef>
          </c:val>
          <c:smooth val="0"/>
          <c:extLst xmlns:c16r2="http://schemas.microsoft.com/office/drawing/2015/06/chart">
            <c:ext xmlns:c16="http://schemas.microsoft.com/office/drawing/2014/chart" uri="{C3380CC4-5D6E-409C-BE32-E72D297353CC}">
              <c16:uniqueId val="{00000000-A62F-408D-8B18-2C6D788525FC}"/>
            </c:ext>
          </c:extLst>
        </c:ser>
        <c:dLbls>
          <c:showLegendKey val="0"/>
          <c:showVal val="0"/>
          <c:showCatName val="0"/>
          <c:showSerName val="0"/>
          <c:showPercent val="0"/>
          <c:showBubbleSize val="0"/>
        </c:dLbls>
        <c:marker val="1"/>
        <c:smooth val="0"/>
        <c:axId val="126292480"/>
        <c:axId val="630615424"/>
      </c:lineChart>
      <c:catAx>
        <c:axId val="1262924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File</a:t>
                </a:r>
              </a:p>
            </c:rich>
          </c:tx>
          <c:overlay val="0"/>
          <c:spPr>
            <a:noFill/>
            <a:ln>
              <a:noFill/>
            </a:ln>
            <a:effectLst/>
          </c:sp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30615424"/>
        <c:crosses val="autoZero"/>
        <c:auto val="1"/>
        <c:lblAlgn val="ctr"/>
        <c:lblOffset val="100"/>
        <c:noMultiLvlLbl val="0"/>
      </c:catAx>
      <c:valAx>
        <c:axId val="6306154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Akurasi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6292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accent1"/>
      </a:solid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Nilai GLCM Klaifikasi</a:t>
            </a:r>
          </a:p>
        </c:rich>
      </c:tx>
      <c:overlay val="0"/>
      <c:spPr>
        <a:noFill/>
        <a:ln>
          <a:noFill/>
        </a:ln>
        <a:effectLst/>
      </c:spPr>
    </c:title>
    <c:autoTitleDeleted val="0"/>
    <c:plotArea>
      <c:layout/>
      <c:lineChart>
        <c:grouping val="standard"/>
        <c:varyColors val="0"/>
        <c:ser>
          <c:idx val="0"/>
          <c:order val="0"/>
          <c:tx>
            <c:v>Contrast</c:v>
          </c:tx>
          <c:spPr>
            <a:ln w="22225" cap="rnd">
              <a:solidFill>
                <a:schemeClr val="accent6"/>
              </a:solidFill>
            </a:ln>
            <a:effectLst>
              <a:glow rad="139700">
                <a:schemeClr val="accent6">
                  <a:satMod val="175000"/>
                  <a:alpha val="14000"/>
                </a:schemeClr>
              </a:glow>
            </a:effectLst>
          </c:spPr>
          <c:marker>
            <c:symbol val="none"/>
          </c:marker>
          <c:val>
            <c:numRef>
              <c:f>Sheet2!$D$3:$D$32</c:f>
              <c:numCache>
                <c:formatCode>General</c:formatCode>
                <c:ptCount val="30"/>
                <c:pt idx="0">
                  <c:v>6.2919000000000003E-2</c:v>
                </c:pt>
                <c:pt idx="1">
                  <c:v>8.5875999999999994E-2</c:v>
                </c:pt>
                <c:pt idx="2">
                  <c:v>0.38258300000000001</c:v>
                </c:pt>
                <c:pt idx="3">
                  <c:v>0.168873</c:v>
                </c:pt>
                <c:pt idx="4">
                  <c:v>9.4453999999999996E-2</c:v>
                </c:pt>
                <c:pt idx="5">
                  <c:v>0.42446400000000001</c:v>
                </c:pt>
                <c:pt idx="6">
                  <c:v>0.277665</c:v>
                </c:pt>
                <c:pt idx="7">
                  <c:v>0.158272</c:v>
                </c:pt>
                <c:pt idx="8">
                  <c:v>0.167494</c:v>
                </c:pt>
                <c:pt idx="9">
                  <c:v>4.6446000000000001E-2</c:v>
                </c:pt>
                <c:pt idx="10">
                  <c:v>0.38391500000000001</c:v>
                </c:pt>
                <c:pt idx="11">
                  <c:v>4.8238000000000003E-2</c:v>
                </c:pt>
                <c:pt idx="12">
                  <c:v>0.176317</c:v>
                </c:pt>
                <c:pt idx="13">
                  <c:v>0.30752099999999999</c:v>
                </c:pt>
                <c:pt idx="14">
                  <c:v>4.9126000000000003E-2</c:v>
                </c:pt>
                <c:pt idx="15">
                  <c:v>1.48068</c:v>
                </c:pt>
                <c:pt idx="16">
                  <c:v>0.261152</c:v>
                </c:pt>
                <c:pt idx="17">
                  <c:v>5.6173000000000001E-2</c:v>
                </c:pt>
                <c:pt idx="18">
                  <c:v>0.18946099999999999</c:v>
                </c:pt>
                <c:pt idx="19">
                  <c:v>0.374556</c:v>
                </c:pt>
                <c:pt idx="20">
                  <c:v>2.01762</c:v>
                </c:pt>
                <c:pt idx="21">
                  <c:v>2.38442</c:v>
                </c:pt>
                <c:pt idx="22">
                  <c:v>1.3685499999999999</c:v>
                </c:pt>
                <c:pt idx="23">
                  <c:v>1.9060999999999999</c:v>
                </c:pt>
                <c:pt idx="24">
                  <c:v>1.33647</c:v>
                </c:pt>
                <c:pt idx="25">
                  <c:v>0.89923399999999998</c:v>
                </c:pt>
                <c:pt idx="26">
                  <c:v>0.53364</c:v>
                </c:pt>
                <c:pt idx="27">
                  <c:v>0.78780600000000001</c:v>
                </c:pt>
                <c:pt idx="28">
                  <c:v>1.7786299999999999</c:v>
                </c:pt>
                <c:pt idx="29">
                  <c:v>0.54169699999999998</c:v>
                </c:pt>
              </c:numCache>
            </c:numRef>
          </c:val>
          <c:smooth val="0"/>
          <c:extLst xmlns:c16r2="http://schemas.microsoft.com/office/drawing/2015/06/chart">
            <c:ext xmlns:c16="http://schemas.microsoft.com/office/drawing/2014/chart" uri="{C3380CC4-5D6E-409C-BE32-E72D297353CC}">
              <c16:uniqueId val="{00000000-B49A-4CA9-AEE0-592AE4B53FF9}"/>
            </c:ext>
          </c:extLst>
        </c:ser>
        <c:ser>
          <c:idx val="1"/>
          <c:order val="1"/>
          <c:tx>
            <c:v>Energy</c:v>
          </c:tx>
          <c:spPr>
            <a:ln w="22225" cap="rnd">
              <a:solidFill>
                <a:schemeClr val="accent5"/>
              </a:solidFill>
            </a:ln>
            <a:effectLst>
              <a:glow rad="139700">
                <a:schemeClr val="accent5">
                  <a:satMod val="175000"/>
                  <a:alpha val="14000"/>
                </a:schemeClr>
              </a:glow>
            </a:effectLst>
          </c:spPr>
          <c:marker>
            <c:symbol val="none"/>
          </c:marker>
          <c:val>
            <c:numRef>
              <c:f>Sheet2!$E$3:$E$32</c:f>
              <c:numCache>
                <c:formatCode>General</c:formatCode>
                <c:ptCount val="30"/>
                <c:pt idx="0">
                  <c:v>1.1996899999999999</c:v>
                </c:pt>
                <c:pt idx="1">
                  <c:v>1.69133</c:v>
                </c:pt>
                <c:pt idx="2">
                  <c:v>3.3659400000000002</c:v>
                </c:pt>
                <c:pt idx="3">
                  <c:v>3.7383099999999998</c:v>
                </c:pt>
                <c:pt idx="4">
                  <c:v>2.1056300000000001</c:v>
                </c:pt>
                <c:pt idx="5">
                  <c:v>2.5285799999999998</c:v>
                </c:pt>
                <c:pt idx="6">
                  <c:v>4.8257300000000001</c:v>
                </c:pt>
                <c:pt idx="7">
                  <c:v>2.0280100000000001</c:v>
                </c:pt>
                <c:pt idx="8">
                  <c:v>2.39473</c:v>
                </c:pt>
                <c:pt idx="9">
                  <c:v>4.2685000000000004</c:v>
                </c:pt>
                <c:pt idx="10">
                  <c:v>3.8458700000000001</c:v>
                </c:pt>
                <c:pt idx="11">
                  <c:v>2.7353900000000002</c:v>
                </c:pt>
                <c:pt idx="12">
                  <c:v>1.6165400000000001</c:v>
                </c:pt>
                <c:pt idx="13">
                  <c:v>4.5853099999999998</c:v>
                </c:pt>
                <c:pt idx="14">
                  <c:v>2.8256600000000001</c:v>
                </c:pt>
                <c:pt idx="15">
                  <c:v>3.4037799999999998</c:v>
                </c:pt>
                <c:pt idx="16">
                  <c:v>4.02752</c:v>
                </c:pt>
                <c:pt idx="17">
                  <c:v>2.4039600000000001</c:v>
                </c:pt>
                <c:pt idx="18">
                  <c:v>4.10738</c:v>
                </c:pt>
                <c:pt idx="19">
                  <c:v>2.6063299999999998</c:v>
                </c:pt>
                <c:pt idx="20">
                  <c:v>4.4061700000000004</c:v>
                </c:pt>
                <c:pt idx="21">
                  <c:v>3.8060100000000001</c:v>
                </c:pt>
                <c:pt idx="22">
                  <c:v>3.3871799999999999</c:v>
                </c:pt>
                <c:pt idx="23">
                  <c:v>3.2371500000000002</c:v>
                </c:pt>
                <c:pt idx="24">
                  <c:v>3.5030899999999998</c:v>
                </c:pt>
                <c:pt idx="25">
                  <c:v>4.2363400000000002</c:v>
                </c:pt>
                <c:pt idx="26">
                  <c:v>3.4722</c:v>
                </c:pt>
                <c:pt idx="27">
                  <c:v>3.2148099999999999</c:v>
                </c:pt>
                <c:pt idx="28">
                  <c:v>2.2165900000000001</c:v>
                </c:pt>
                <c:pt idx="29">
                  <c:v>2.1957499999999999</c:v>
                </c:pt>
              </c:numCache>
            </c:numRef>
          </c:val>
          <c:smooth val="0"/>
          <c:extLst xmlns:c16r2="http://schemas.microsoft.com/office/drawing/2015/06/chart">
            <c:ext xmlns:c16="http://schemas.microsoft.com/office/drawing/2014/chart" uri="{C3380CC4-5D6E-409C-BE32-E72D297353CC}">
              <c16:uniqueId val="{00000001-B49A-4CA9-AEE0-592AE4B53FF9}"/>
            </c:ext>
          </c:extLst>
        </c:ser>
        <c:ser>
          <c:idx val="2"/>
          <c:order val="2"/>
          <c:tx>
            <c:v>Corr</c:v>
          </c:tx>
          <c:spPr>
            <a:ln w="22225" cap="rnd">
              <a:solidFill>
                <a:schemeClr val="accent4"/>
              </a:solidFill>
            </a:ln>
            <a:effectLst>
              <a:glow rad="139700">
                <a:schemeClr val="accent4">
                  <a:satMod val="175000"/>
                  <a:alpha val="14000"/>
                </a:schemeClr>
              </a:glow>
            </a:effectLst>
          </c:spPr>
          <c:marker>
            <c:symbol val="none"/>
          </c:marker>
          <c:val>
            <c:numRef>
              <c:f>Sheet2!$F$3:$F$32</c:f>
              <c:numCache>
                <c:formatCode>General</c:formatCode>
                <c:ptCount val="30"/>
                <c:pt idx="0">
                  <c:v>3.5314999999999999</c:v>
                </c:pt>
                <c:pt idx="1">
                  <c:v>4.0375100000000002</c:v>
                </c:pt>
                <c:pt idx="2">
                  <c:v>8.8798600000000008</c:v>
                </c:pt>
                <c:pt idx="3">
                  <c:v>9.1534600000000008</c:v>
                </c:pt>
                <c:pt idx="4">
                  <c:v>5.9827000000000004</c:v>
                </c:pt>
                <c:pt idx="5">
                  <c:v>7.4059200000000001</c:v>
                </c:pt>
                <c:pt idx="6">
                  <c:v>11.545</c:v>
                </c:pt>
                <c:pt idx="7">
                  <c:v>6.8419100000000004</c:v>
                </c:pt>
                <c:pt idx="8">
                  <c:v>6.14297</c:v>
                </c:pt>
                <c:pt idx="9">
                  <c:v>10.1343</c:v>
                </c:pt>
                <c:pt idx="10">
                  <c:v>9.2183600000000006</c:v>
                </c:pt>
                <c:pt idx="11">
                  <c:v>7.3605600000000004</c:v>
                </c:pt>
                <c:pt idx="12">
                  <c:v>4.6422499999999998</c:v>
                </c:pt>
                <c:pt idx="13">
                  <c:v>10.380699999999999</c:v>
                </c:pt>
                <c:pt idx="14">
                  <c:v>7.5441099999999999</c:v>
                </c:pt>
                <c:pt idx="15">
                  <c:v>8.4599399999999996</c:v>
                </c:pt>
                <c:pt idx="16">
                  <c:v>10.673999999999999</c:v>
                </c:pt>
                <c:pt idx="17">
                  <c:v>5.9752599999999996</c:v>
                </c:pt>
                <c:pt idx="18">
                  <c:v>10.297700000000001</c:v>
                </c:pt>
                <c:pt idx="19">
                  <c:v>7.3918499999999998</c:v>
                </c:pt>
                <c:pt idx="20">
                  <c:v>10.2852</c:v>
                </c:pt>
                <c:pt idx="21">
                  <c:v>9.4139900000000001</c:v>
                </c:pt>
                <c:pt idx="22">
                  <c:v>9.1199300000000001</c:v>
                </c:pt>
                <c:pt idx="23">
                  <c:v>8.1159300000000005</c:v>
                </c:pt>
                <c:pt idx="24">
                  <c:v>8.1945200000000007</c:v>
                </c:pt>
                <c:pt idx="25">
                  <c:v>9.3338699999999992</c:v>
                </c:pt>
                <c:pt idx="26">
                  <c:v>8.0350599999999996</c:v>
                </c:pt>
                <c:pt idx="27">
                  <c:v>8.5427</c:v>
                </c:pt>
                <c:pt idx="28">
                  <c:v>6.4553799999999999</c:v>
                </c:pt>
                <c:pt idx="29">
                  <c:v>6.4264999999999999</c:v>
                </c:pt>
              </c:numCache>
            </c:numRef>
          </c:val>
          <c:smooth val="0"/>
          <c:extLst xmlns:c16r2="http://schemas.microsoft.com/office/drawing/2015/06/chart">
            <c:ext xmlns:c16="http://schemas.microsoft.com/office/drawing/2014/chart" uri="{C3380CC4-5D6E-409C-BE32-E72D297353CC}">
              <c16:uniqueId val="{00000002-B49A-4CA9-AEE0-592AE4B53FF9}"/>
            </c:ext>
          </c:extLst>
        </c:ser>
        <c:ser>
          <c:idx val="3"/>
          <c:order val="3"/>
          <c:tx>
            <c:v>Homo</c:v>
          </c:tx>
          <c:spPr>
            <a:ln w="22225" cap="rnd">
              <a:solidFill>
                <a:schemeClr val="accent6">
                  <a:lumMod val="60000"/>
                </a:schemeClr>
              </a:solidFill>
            </a:ln>
            <a:effectLst>
              <a:glow rad="139700">
                <a:schemeClr val="accent6">
                  <a:lumMod val="60000"/>
                  <a:satMod val="175000"/>
                  <a:alpha val="14000"/>
                </a:schemeClr>
              </a:glow>
            </a:effectLst>
          </c:spPr>
          <c:marker>
            <c:symbol val="none"/>
          </c:marker>
          <c:val>
            <c:numRef>
              <c:f>Sheet2!$G$3:$G$32</c:f>
              <c:numCache>
                <c:formatCode>General</c:formatCode>
                <c:ptCount val="30"/>
                <c:pt idx="0">
                  <c:v>0.79189600000000004</c:v>
                </c:pt>
                <c:pt idx="1">
                  <c:v>0.70943400000000001</c:v>
                </c:pt>
                <c:pt idx="2">
                  <c:v>0.41799399999999998</c:v>
                </c:pt>
                <c:pt idx="3">
                  <c:v>0.39385399999999998</c:v>
                </c:pt>
                <c:pt idx="4">
                  <c:v>0.63408500000000001</c:v>
                </c:pt>
                <c:pt idx="5">
                  <c:v>0.54506399999999999</c:v>
                </c:pt>
                <c:pt idx="6">
                  <c:v>0.28578900000000002</c:v>
                </c:pt>
                <c:pt idx="7">
                  <c:v>0.62261699999999998</c:v>
                </c:pt>
                <c:pt idx="8">
                  <c:v>0.68871700000000002</c:v>
                </c:pt>
                <c:pt idx="9">
                  <c:v>0.35873899999999997</c:v>
                </c:pt>
                <c:pt idx="10">
                  <c:v>0.39590900000000001</c:v>
                </c:pt>
                <c:pt idx="11">
                  <c:v>0.51470099999999996</c:v>
                </c:pt>
                <c:pt idx="12">
                  <c:v>0.71718800000000005</c:v>
                </c:pt>
                <c:pt idx="13">
                  <c:v>0.29983700000000002</c:v>
                </c:pt>
                <c:pt idx="14">
                  <c:v>0.51335200000000003</c:v>
                </c:pt>
                <c:pt idx="15">
                  <c:v>0.39706900000000001</c:v>
                </c:pt>
                <c:pt idx="16">
                  <c:v>0.611016</c:v>
                </c:pt>
                <c:pt idx="17">
                  <c:v>0.658914</c:v>
                </c:pt>
                <c:pt idx="18">
                  <c:v>0.35444500000000001</c:v>
                </c:pt>
                <c:pt idx="19">
                  <c:v>0.60627699999999995</c:v>
                </c:pt>
                <c:pt idx="20">
                  <c:v>0.256436</c:v>
                </c:pt>
                <c:pt idx="21">
                  <c:v>0.32428099999999999</c:v>
                </c:pt>
                <c:pt idx="22">
                  <c:v>0.40483799999999998</c:v>
                </c:pt>
                <c:pt idx="23">
                  <c:v>0.41706199999999999</c:v>
                </c:pt>
                <c:pt idx="24">
                  <c:v>0.50846999999999998</c:v>
                </c:pt>
                <c:pt idx="25">
                  <c:v>0.320795</c:v>
                </c:pt>
                <c:pt idx="26">
                  <c:v>0.50602100000000005</c:v>
                </c:pt>
                <c:pt idx="27">
                  <c:v>0.42579299999999998</c:v>
                </c:pt>
                <c:pt idx="28">
                  <c:v>0.67346600000000001</c:v>
                </c:pt>
                <c:pt idx="29">
                  <c:v>0.62494300000000003</c:v>
                </c:pt>
              </c:numCache>
            </c:numRef>
          </c:val>
          <c:smooth val="0"/>
          <c:extLst xmlns:c16r2="http://schemas.microsoft.com/office/drawing/2015/06/chart">
            <c:ext xmlns:c16="http://schemas.microsoft.com/office/drawing/2014/chart" uri="{C3380CC4-5D6E-409C-BE32-E72D297353CC}">
              <c16:uniqueId val="{00000003-B49A-4CA9-AEE0-592AE4B53FF9}"/>
            </c:ext>
          </c:extLst>
        </c:ser>
        <c:dLbls>
          <c:showLegendKey val="0"/>
          <c:showVal val="0"/>
          <c:showCatName val="0"/>
          <c:showSerName val="0"/>
          <c:showPercent val="0"/>
          <c:showBubbleSize val="0"/>
        </c:dLbls>
        <c:marker val="1"/>
        <c:smooth val="0"/>
        <c:axId val="126292992"/>
        <c:axId val="630617152"/>
      </c:lineChart>
      <c:catAx>
        <c:axId val="1262929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30617152"/>
        <c:crosses val="autoZero"/>
        <c:auto val="1"/>
        <c:lblAlgn val="ctr"/>
        <c:lblOffset val="100"/>
        <c:noMultiLvlLbl val="0"/>
      </c:catAx>
      <c:valAx>
        <c:axId val="6306171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6292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54B1CE-1C0C-4D52-B360-35CA7AA0D38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11687-DDD3-4424-9F4A-74C0281F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8</Pages>
  <Words>4760</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107</cp:revision>
  <dcterms:created xsi:type="dcterms:W3CDTF">2024-03-04T01:20:00Z</dcterms:created>
  <dcterms:modified xsi:type="dcterms:W3CDTF">2024-06-21T03:22:00Z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9e799c56-8bc8-38d6-a30b-ed9afb17e3e2</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http://csl.mendeley.com/styles/679085351/apa</vt:lpwstr>
  </property>
  <property fmtid="{D5CDD505-2E9C-101B-9397-08002B2CF9AE}" pid="8" name="Mendeley Recent Style Name 1_1">
    <vt:lpwstr>American Psychological Association 7th edition - Lia</vt:lpwstr>
  </property>
  <property fmtid="{D5CDD505-2E9C-101B-9397-08002B2CF9AE}" pid="9" name="Mendeley Recent Style Id 2_1">
    <vt:lpwstr>http://csl.mendeley.com/styles/679085351/lia</vt:lpwstr>
  </property>
  <property fmtid="{D5CDD505-2E9C-101B-9397-08002B2CF9AE}" pid="10" name="Mendeley Recent Style Name 2_1">
    <vt:lpwstr>American Psychological Association 7th edition - Rizki Amalia Daulay</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