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01E" w:rsidRPr="00926929" w:rsidRDefault="00926929">
      <w:pPr>
        <w:pBdr>
          <w:top w:val="nil"/>
          <w:left w:val="nil"/>
          <w:bottom w:val="nil"/>
          <w:right w:val="nil"/>
          <w:between w:val="nil"/>
        </w:pBdr>
        <w:spacing w:before="480" w:after="480"/>
        <w:rPr>
          <w:rFonts w:ascii="Times New Roman" w:eastAsia="Times New Roman" w:hAnsi="Times New Roman" w:cs="Times New Roman"/>
          <w:b/>
          <w:color w:val="000000"/>
          <w:sz w:val="34"/>
          <w:szCs w:val="34"/>
          <w:lang w:val="id-ID"/>
        </w:rPr>
      </w:pPr>
      <w:r>
        <w:rPr>
          <w:rFonts w:ascii="Times New Roman" w:eastAsia="Times New Roman" w:hAnsi="Times New Roman" w:cs="Times New Roman"/>
          <w:b/>
          <w:color w:val="000000"/>
          <w:sz w:val="34"/>
          <w:szCs w:val="34"/>
        </w:rPr>
        <w:t>SISTEM PEMANTAU KANDUNGAN GAS KARBON MONOKSIDA (CO) DAN KARBON DIOKSIDA (CO</w:t>
      </w:r>
      <w:r>
        <w:rPr>
          <w:rFonts w:ascii="Times New Roman" w:eastAsia="Times New Roman" w:hAnsi="Times New Roman" w:cs="Times New Roman"/>
          <w:b/>
          <w:color w:val="000000"/>
          <w:sz w:val="34"/>
          <w:szCs w:val="34"/>
          <w:vertAlign w:val="subscript"/>
          <w:lang w:val="id-ID"/>
        </w:rPr>
        <w:t>2</w:t>
      </w:r>
      <w:r>
        <w:rPr>
          <w:rFonts w:ascii="Times New Roman" w:eastAsia="Times New Roman" w:hAnsi="Times New Roman" w:cs="Times New Roman"/>
          <w:b/>
          <w:color w:val="000000"/>
          <w:sz w:val="34"/>
          <w:szCs w:val="34"/>
          <w:lang w:val="id-ID"/>
        </w:rPr>
        <w:t>) MENGGUNAKAN SENSOR MQ-7 DAN MQ-135 TERINTEGRASI DENGAN TELEGRAM</w:t>
      </w:r>
    </w:p>
    <w:p w:rsidR="0080201E" w:rsidRDefault="00926929">
      <w:pPr>
        <w:pBdr>
          <w:top w:val="nil"/>
          <w:left w:val="nil"/>
          <w:bottom w:val="nil"/>
          <w:right w:val="nil"/>
          <w:between w:val="nil"/>
        </w:pBdr>
        <w:spacing w:after="113"/>
        <w:rPr>
          <w:rFonts w:ascii="Times New Roman" w:eastAsia="Times New Roman" w:hAnsi="Times New Roman" w:cs="Times New Roman"/>
          <w:b/>
          <w:color w:val="000000"/>
          <w:vertAlign w:val="superscript"/>
        </w:rPr>
      </w:pPr>
      <w:r>
        <w:rPr>
          <w:rFonts w:ascii="Times New Roman" w:eastAsia="Times New Roman" w:hAnsi="Times New Roman" w:cs="Times New Roman"/>
          <w:b/>
          <w:color w:val="000000"/>
        </w:rPr>
        <w:t>Dendi Kurniawan</w:t>
      </w:r>
      <w:r>
        <w:rPr>
          <w:rFonts w:ascii="Times New Roman" w:eastAsia="Times New Roman" w:hAnsi="Times New Roman" w:cs="Times New Roman"/>
          <w:b/>
          <w:color w:val="000000"/>
          <w:vertAlign w:val="superscript"/>
        </w:rPr>
        <w:t>1</w:t>
      </w:r>
      <w:r>
        <w:rPr>
          <w:rFonts w:ascii="Times New Roman" w:eastAsia="Times New Roman" w:hAnsi="Times New Roman" w:cs="Times New Roman"/>
          <w:b/>
          <w:color w:val="000000"/>
        </w:rPr>
        <w:t>, Sri Ratna Sulistiyanti</w:t>
      </w:r>
      <w:r w:rsidR="00016C1F">
        <w:rPr>
          <w:rFonts w:ascii="Times New Roman" w:eastAsia="Times New Roman" w:hAnsi="Times New Roman" w:cs="Times New Roman"/>
          <w:b/>
          <w:color w:val="000000"/>
          <w:vertAlign w:val="superscript"/>
        </w:rPr>
        <w:t>2</w:t>
      </w:r>
      <w:r>
        <w:rPr>
          <w:rFonts w:ascii="Times New Roman" w:eastAsia="Times New Roman" w:hAnsi="Times New Roman" w:cs="Times New Roman"/>
          <w:b/>
          <w:color w:val="000000"/>
        </w:rPr>
        <w:t>, Umi Murdika</w:t>
      </w:r>
      <w:r w:rsidR="00016C1F">
        <w:rPr>
          <w:rFonts w:ascii="Times New Roman" w:eastAsia="Times New Roman" w:hAnsi="Times New Roman" w:cs="Times New Roman"/>
          <w:b/>
          <w:color w:val="000000"/>
          <w:vertAlign w:val="superscript"/>
        </w:rPr>
        <w:t>3</w:t>
      </w:r>
    </w:p>
    <w:p w:rsidR="0080201E" w:rsidRPr="00926929" w:rsidRDefault="00926929" w:rsidP="00926929">
      <w:pPr>
        <w:pBdr>
          <w:top w:val="nil"/>
          <w:left w:val="nil"/>
          <w:bottom w:val="nil"/>
          <w:right w:val="nil"/>
          <w:between w:val="nil"/>
        </w:pBdr>
        <w:spacing w:after="454"/>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 xml:space="preserve">Jurusan Teknik Elektro Universitas Lampung, </w:t>
      </w:r>
      <w:r>
        <w:rPr>
          <w:rFonts w:ascii="Times New Roman" w:eastAsia="Times New Roman" w:hAnsi="Times New Roman" w:cs="Times New Roman"/>
          <w:color w:val="000000"/>
        </w:rPr>
        <w:t>Jl. Prof. Sumantri Bojonego</w:t>
      </w:r>
      <w:r>
        <w:rPr>
          <w:rFonts w:ascii="Times New Roman" w:eastAsia="Times New Roman" w:hAnsi="Times New Roman" w:cs="Times New Roman"/>
          <w:color w:val="000000"/>
          <w:lang w:val="id-ID"/>
        </w:rPr>
        <w:t>ro No. 1 Bandar Lampung</w:t>
      </w:r>
      <w:r>
        <w:rPr>
          <w:rFonts w:ascii="Times New Roman" w:eastAsia="Times New Roman" w:hAnsi="Times New Roman" w:cs="Times New Roman"/>
          <w:color w:val="000000"/>
        </w:rPr>
        <w:t xml:space="preserve"> 35145</w:t>
      </w:r>
      <w:r>
        <w:rPr>
          <w:rFonts w:ascii="Times New Roman" w:eastAsia="Times New Roman" w:hAnsi="Times New Roman" w:cs="Times New Roman"/>
          <w:color w:val="000000"/>
          <w:lang w:val="id-ID"/>
        </w:rPr>
        <w:t>.</w:t>
      </w:r>
    </w:p>
    <w:tbl>
      <w:tblPr>
        <w:tblStyle w:val="a"/>
        <w:tblW w:w="9071" w:type="dxa"/>
        <w:tblLayout w:type="fixed"/>
        <w:tblLook w:val="0000" w:firstRow="0" w:lastRow="0" w:firstColumn="0" w:lastColumn="0" w:noHBand="0" w:noVBand="0"/>
      </w:tblPr>
      <w:tblGrid>
        <w:gridCol w:w="2641"/>
        <w:gridCol w:w="6430"/>
      </w:tblGrid>
      <w:tr w:rsidR="0080201E">
        <w:trPr>
          <w:trHeight w:val="70"/>
        </w:trPr>
        <w:tc>
          <w:tcPr>
            <w:tcW w:w="2641" w:type="dxa"/>
            <w:tcBorders>
              <w:top w:val="single" w:sz="4" w:space="0" w:color="000000"/>
            </w:tcBorders>
          </w:tcPr>
          <w:p w:rsidR="0080201E" w:rsidRDefault="0080201E">
            <w:pPr>
              <w:rPr>
                <w:rFonts w:ascii="Times New Roman" w:eastAsia="Times New Roman" w:hAnsi="Times New Roman" w:cs="Times New Roman"/>
                <w:sz w:val="16"/>
                <w:szCs w:val="16"/>
              </w:rPr>
            </w:pPr>
          </w:p>
        </w:tc>
        <w:tc>
          <w:tcPr>
            <w:tcW w:w="6430" w:type="dxa"/>
            <w:tcBorders>
              <w:top w:val="single" w:sz="4" w:space="0" w:color="000000"/>
              <w:bottom w:val="single" w:sz="4" w:space="0" w:color="000000"/>
            </w:tcBorders>
          </w:tcPr>
          <w:p w:rsidR="0080201E" w:rsidRDefault="0080201E">
            <w:pPr>
              <w:rPr>
                <w:rFonts w:ascii="Times New Roman" w:eastAsia="Times New Roman" w:hAnsi="Times New Roman" w:cs="Times New Roman"/>
                <w:sz w:val="16"/>
                <w:szCs w:val="16"/>
              </w:rPr>
            </w:pPr>
          </w:p>
        </w:tc>
      </w:tr>
      <w:tr w:rsidR="0080201E">
        <w:tc>
          <w:tcPr>
            <w:tcW w:w="2641" w:type="dxa"/>
            <w:vMerge w:val="restart"/>
          </w:tcPr>
          <w:p w:rsidR="0080201E" w:rsidRDefault="00016C1F">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Received: xxxx-xx-xx Accepted: xx-xx-xx</w:t>
            </w:r>
          </w:p>
          <w:p w:rsidR="0080201E" w:rsidRDefault="0080201E">
            <w:pPr>
              <w:pBdr>
                <w:top w:val="nil"/>
                <w:left w:val="nil"/>
                <w:bottom w:val="nil"/>
                <w:right w:val="nil"/>
                <w:between w:val="nil"/>
              </w:pBdr>
              <w:rPr>
                <w:rFonts w:ascii="Times New Roman" w:eastAsia="Times New Roman" w:hAnsi="Times New Roman" w:cs="Times New Roman"/>
                <w:color w:val="000000"/>
                <w:sz w:val="20"/>
                <w:szCs w:val="20"/>
              </w:rPr>
            </w:pPr>
          </w:p>
          <w:p w:rsidR="0080201E" w:rsidRDefault="00016C1F">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Keywords: </w:t>
            </w:r>
            <w:r>
              <w:rPr>
                <w:rFonts w:ascii="Times New Roman" w:eastAsia="Times New Roman" w:hAnsi="Times New Roman" w:cs="Times New Roman"/>
                <w:b/>
                <w:color w:val="000000"/>
                <w:sz w:val="20"/>
                <w:szCs w:val="20"/>
              </w:rPr>
              <w:br/>
            </w:r>
            <w:r w:rsidR="002D310D" w:rsidRPr="002D310D">
              <w:rPr>
                <w:rFonts w:ascii="Times New Roman" w:eastAsia="Times New Roman" w:hAnsi="Times New Roman" w:cs="Times New Roman"/>
                <w:color w:val="000000"/>
                <w:sz w:val="20"/>
                <w:szCs w:val="20"/>
              </w:rPr>
              <w:t xml:space="preserve">Karbon Monoksida, Karbon Dioksida, MQ-7, MQ-135, </w:t>
            </w:r>
            <w:r w:rsidR="002D310D" w:rsidRPr="002D310D">
              <w:rPr>
                <w:rFonts w:ascii="Times New Roman" w:eastAsia="Times New Roman" w:hAnsi="Times New Roman" w:cs="Times New Roman"/>
                <w:i/>
                <w:color w:val="000000"/>
                <w:sz w:val="20"/>
                <w:szCs w:val="20"/>
              </w:rPr>
              <w:t>Internet of Things</w:t>
            </w:r>
            <w:r w:rsidR="002D310D" w:rsidRPr="002D310D">
              <w:rPr>
                <w:rFonts w:ascii="Times New Roman" w:eastAsia="Times New Roman" w:hAnsi="Times New Roman" w:cs="Times New Roman"/>
                <w:color w:val="000000"/>
                <w:sz w:val="20"/>
                <w:szCs w:val="20"/>
              </w:rPr>
              <w:t>.</w:t>
            </w:r>
          </w:p>
          <w:p w:rsidR="0080201E" w:rsidRDefault="0080201E">
            <w:pPr>
              <w:pBdr>
                <w:top w:val="nil"/>
                <w:left w:val="nil"/>
                <w:bottom w:val="nil"/>
                <w:right w:val="nil"/>
                <w:between w:val="nil"/>
              </w:pBdr>
              <w:rPr>
                <w:rFonts w:ascii="Times New Roman" w:eastAsia="Times New Roman" w:hAnsi="Times New Roman" w:cs="Times New Roman"/>
                <w:color w:val="000000"/>
                <w:sz w:val="20"/>
                <w:szCs w:val="20"/>
              </w:rPr>
            </w:pPr>
          </w:p>
          <w:p w:rsidR="0080201E" w:rsidRDefault="00016C1F">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Corespondent Email:</w:t>
            </w:r>
            <w:r>
              <w:rPr>
                <w:rFonts w:ascii="Times New Roman" w:eastAsia="Times New Roman" w:hAnsi="Times New Roman" w:cs="Times New Roman"/>
                <w:color w:val="000000"/>
                <w:sz w:val="20"/>
                <w:szCs w:val="20"/>
              </w:rPr>
              <w:br/>
            </w:r>
            <w:r w:rsidR="002D310D">
              <w:rPr>
                <w:rFonts w:ascii="Times New Roman" w:eastAsia="Times New Roman" w:hAnsi="Times New Roman" w:cs="Times New Roman"/>
                <w:color w:val="0000FF"/>
                <w:sz w:val="20"/>
                <w:szCs w:val="20"/>
                <w:u w:val="single"/>
              </w:rPr>
              <w:t>Dendikrnwn4@gmail.com</w:t>
            </w:r>
          </w:p>
          <w:p w:rsidR="0080201E" w:rsidRDefault="0080201E">
            <w:pPr>
              <w:pBdr>
                <w:top w:val="nil"/>
                <w:left w:val="nil"/>
                <w:bottom w:val="nil"/>
                <w:right w:val="nil"/>
                <w:between w:val="nil"/>
              </w:pBdr>
              <w:rPr>
                <w:rFonts w:ascii="Times New Roman" w:eastAsia="Times New Roman" w:hAnsi="Times New Roman" w:cs="Times New Roman"/>
                <w:color w:val="000000"/>
                <w:sz w:val="20"/>
                <w:szCs w:val="20"/>
              </w:rPr>
            </w:pPr>
          </w:p>
          <w:p w:rsidR="0080201E" w:rsidRDefault="00016C1F">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How to cite this article</w:t>
            </w:r>
            <w:r>
              <w:rPr>
                <w:rFonts w:ascii="Times New Roman" w:eastAsia="Times New Roman" w:hAnsi="Times New Roman" w:cs="Times New Roman"/>
                <w:color w:val="000000"/>
                <w:sz w:val="20"/>
                <w:szCs w:val="20"/>
              </w:rPr>
              <w:t>:</w:t>
            </w:r>
          </w:p>
          <w:p w:rsidR="0080201E" w:rsidRDefault="00016C1F">
            <w:pPr>
              <w:pBdr>
                <w:top w:val="nil"/>
                <w:left w:val="nil"/>
                <w:bottom w:val="nil"/>
                <w:right w:val="nil"/>
                <w:between w:val="nil"/>
              </w:pBdr>
              <w:spacing w:before="120" w:after="2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Doe, J. (2021). Judul Artikel. </w:t>
            </w:r>
            <w:r>
              <w:rPr>
                <w:rFonts w:ascii="Times New Roman" w:eastAsia="Times New Roman" w:hAnsi="Times New Roman" w:cs="Times New Roman"/>
                <w:i/>
                <w:color w:val="000000"/>
                <w:sz w:val="20"/>
                <w:szCs w:val="20"/>
              </w:rPr>
              <w:t>Jurnal Informatika dan Teknik Elektro Terapan</w:t>
            </w:r>
            <w:r>
              <w:rPr>
                <w:rFonts w:ascii="Times New Roman" w:eastAsia="Times New Roman" w:hAnsi="Times New Roman" w:cs="Times New Roman"/>
                <w:color w:val="000000"/>
                <w:sz w:val="20"/>
                <w:szCs w:val="20"/>
              </w:rPr>
              <w:t>, 6(2), 156-168.</w:t>
            </w:r>
          </w:p>
          <w:p w:rsidR="0080201E" w:rsidRDefault="0080201E">
            <w:pPr>
              <w:pBdr>
                <w:top w:val="nil"/>
                <w:left w:val="nil"/>
                <w:bottom w:val="nil"/>
                <w:right w:val="nil"/>
                <w:between w:val="nil"/>
              </w:pBdr>
              <w:rPr>
                <w:rFonts w:ascii="Times New Roman" w:eastAsia="Times New Roman" w:hAnsi="Times New Roman" w:cs="Times New Roman"/>
                <w:color w:val="000000"/>
                <w:sz w:val="20"/>
                <w:szCs w:val="20"/>
              </w:rPr>
            </w:pPr>
          </w:p>
          <w:p w:rsidR="0080201E" w:rsidRDefault="00016C1F">
            <w:pPr>
              <w:pBdr>
                <w:top w:val="nil"/>
                <w:left w:val="nil"/>
                <w:bottom w:val="nil"/>
                <w:right w:val="nil"/>
                <w:between w:val="nil"/>
              </w:pBdr>
              <w:spacing w:before="120" w:after="240"/>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16"/>
                <w:szCs w:val="16"/>
              </w:rPr>
              <w:t>© 2022 JITET (Jurnal Informatika dan Teknik Elektro Terapan). This article is an open-access article distributed under the terms and conditions of the Creative Commons Attribution (CC BY NC)</w:t>
            </w:r>
          </w:p>
        </w:tc>
        <w:tc>
          <w:tcPr>
            <w:tcW w:w="6430" w:type="dxa"/>
            <w:tcBorders>
              <w:top w:val="single" w:sz="4" w:space="0" w:color="000000"/>
            </w:tcBorders>
          </w:tcPr>
          <w:p w:rsidR="0080201E" w:rsidRDefault="002D310D">
            <w:pPr>
              <w:pBdr>
                <w:top w:val="nil"/>
                <w:left w:val="nil"/>
                <w:bottom w:val="nil"/>
                <w:right w:val="nil"/>
                <w:between w:val="nil"/>
              </w:pBdr>
              <w:spacing w:before="120" w:after="240"/>
              <w:jc w:val="both"/>
              <w:rPr>
                <w:rFonts w:ascii="Times New Roman" w:eastAsia="Times New Roman" w:hAnsi="Times New Roman" w:cs="Times New Roman"/>
                <w:sz w:val="20"/>
                <w:szCs w:val="20"/>
              </w:rPr>
            </w:pPr>
            <w:r w:rsidRPr="002D310D">
              <w:rPr>
                <w:rFonts w:ascii="Times New Roman" w:eastAsia="Times New Roman" w:hAnsi="Times New Roman" w:cs="Times New Roman"/>
                <w:b/>
                <w:color w:val="000000"/>
                <w:sz w:val="20"/>
                <w:szCs w:val="20"/>
              </w:rPr>
              <w:t xml:space="preserve">Intisari — </w:t>
            </w:r>
            <w:r w:rsidRPr="002D310D">
              <w:rPr>
                <w:rFonts w:ascii="Times New Roman" w:eastAsia="Times New Roman" w:hAnsi="Times New Roman" w:cs="Times New Roman"/>
                <w:color w:val="000000"/>
                <w:sz w:val="20"/>
                <w:szCs w:val="20"/>
              </w:rPr>
              <w:t xml:space="preserve">Polusi udara </w:t>
            </w:r>
            <w:r>
              <w:rPr>
                <w:rFonts w:ascii="Times New Roman" w:eastAsia="Times New Roman" w:hAnsi="Times New Roman" w:cs="Times New Roman"/>
                <w:color w:val="000000"/>
                <w:sz w:val="20"/>
                <w:szCs w:val="20"/>
                <w:lang w:val="id-ID"/>
              </w:rPr>
              <w:t xml:space="preserve">dan </w:t>
            </w:r>
            <w:r w:rsidRPr="002D310D">
              <w:rPr>
                <w:rFonts w:ascii="Times New Roman" w:eastAsia="Times New Roman" w:hAnsi="Times New Roman" w:cs="Times New Roman"/>
                <w:color w:val="000000"/>
                <w:sz w:val="20"/>
                <w:szCs w:val="20"/>
              </w:rPr>
              <w:t>banyaknya aktifitas manusia dalam waktu yang lama menyebabkan meningkatnya kandungan gas polutan. Untuk itu diperlukan suatu alat yang dapat menginformasikan kandungan gas. Salah satu cara ialah sistem pemantau gas CO dan CO2 menggunakan sensor MQ-7 dan MQ-135 terintegrasi telegram yang memanfaatkan teknologi Internet Of Things (IoT). Dimana sensor MQ-135 dan sensor MQ-7 digunakan sebagai alat untuk mendeteksi dan mengukur kadar gas yang dibantu dengan esp32 sebagai mikrokontroler dan pemroses sinyal, Liquid Crystal Display (LCD) yang berfungsi untuk menampilkan data hasil pembacaan, buzzer sebagai indikator suara, serta aplikasi telegram yang berfungsi untuk menerima notifikasi apabila kandungan gas melebihi nilai ambang batas yag telah di tentukan. Sensor MQ-7 dan sensor MQ-135 dikalibrasi dengan menggunakan alat Az-Instrument. Berdasarkan hasil kalibrasi sensor didapatkan nilai kesalahan dari sensor MQ-7 sebesar 0.87% dan untuk sensor MQ-135 sebesar 0,66%. Hasil pengujian dari sistem ini adalah sistem mampu membaca kandungan gas CO dan CO2 yang ada di lingkungan kampus Universitas Lampung. Pengiriman informasi secara real time apabila kandungan gas melebihi nilai ambang batas yang telah ditentukan.</w:t>
            </w:r>
            <w:r w:rsidRPr="002D310D">
              <w:rPr>
                <w:rFonts w:ascii="Times New Roman" w:eastAsia="Times New Roman" w:hAnsi="Times New Roman" w:cs="Times New Roman"/>
                <w:b/>
                <w:color w:val="000000"/>
                <w:sz w:val="20"/>
                <w:szCs w:val="20"/>
              </w:rPr>
              <w:t xml:space="preserve"> </w:t>
            </w:r>
          </w:p>
          <w:p w:rsidR="0080201E" w:rsidRDefault="0080201E">
            <w:pPr>
              <w:pBdr>
                <w:top w:val="nil"/>
                <w:left w:val="nil"/>
                <w:bottom w:val="nil"/>
                <w:right w:val="nil"/>
                <w:between w:val="nil"/>
              </w:pBdr>
              <w:spacing w:before="120" w:after="240"/>
              <w:jc w:val="both"/>
              <w:rPr>
                <w:rFonts w:ascii="Times New Roman" w:eastAsia="Times New Roman" w:hAnsi="Times New Roman" w:cs="Times New Roman"/>
                <w:sz w:val="20"/>
                <w:szCs w:val="20"/>
              </w:rPr>
            </w:pPr>
          </w:p>
        </w:tc>
      </w:tr>
      <w:tr w:rsidR="0080201E">
        <w:tc>
          <w:tcPr>
            <w:tcW w:w="2641" w:type="dxa"/>
            <w:vMerge/>
          </w:tcPr>
          <w:p w:rsidR="0080201E" w:rsidRDefault="0080201E">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30" w:type="dxa"/>
          </w:tcPr>
          <w:p w:rsidR="0080201E" w:rsidRDefault="002D310D">
            <w:pPr>
              <w:pBdr>
                <w:top w:val="nil"/>
                <w:left w:val="nil"/>
                <w:bottom w:val="nil"/>
                <w:right w:val="nil"/>
                <w:between w:val="nil"/>
              </w:pBdr>
              <w:spacing w:before="120" w:after="240"/>
              <w:jc w:val="both"/>
              <w:rPr>
                <w:rFonts w:ascii="Times New Roman" w:eastAsia="Times New Roman" w:hAnsi="Times New Roman" w:cs="Times New Roman"/>
                <w:color w:val="000000"/>
                <w:sz w:val="20"/>
                <w:szCs w:val="20"/>
              </w:rPr>
            </w:pPr>
            <w:r w:rsidRPr="002D310D">
              <w:rPr>
                <w:rFonts w:ascii="Times New Roman" w:eastAsia="Times New Roman" w:hAnsi="Times New Roman" w:cs="Times New Roman"/>
                <w:b/>
                <w:color w:val="000000"/>
                <w:sz w:val="20"/>
                <w:szCs w:val="20"/>
              </w:rPr>
              <w:t xml:space="preserve">Abstract — </w:t>
            </w:r>
            <w:r w:rsidRPr="002D310D">
              <w:rPr>
                <w:rFonts w:ascii="Times New Roman" w:eastAsia="Times New Roman" w:hAnsi="Times New Roman" w:cs="Times New Roman"/>
                <w:i/>
                <w:color w:val="000000"/>
                <w:sz w:val="20"/>
                <w:szCs w:val="20"/>
              </w:rPr>
              <w:t>Air pollution many human activities in a long time cause an increase in the content of pollutant gases. For that we need a tool that can inform the gas content. One way is a CO and CO gas monitoring system2 uses telegraph integrated MQ-7 and MQ-135 sensors that leverage technologyInternet Of Things (IoT). Where the MQ-135 sensor and MQ-7 sensor are used as tools to detect and measure gas levels assisted by the esp32 as a microcontroller and signal processor,Liquid Crystal Display (LCD) which functions to display the reading data,buzzer as a sound indicator, as well as a telegram application that functions to receive notifications when the gas content exceeds a predetermined threshold value. The MQ-7 sensor and the MQ-135 sensor are calibrated using a toolThe-Instrument. Based on the sensor calibration results, the error value for the MQ-7 sensor is 0.87% and for the MQ-135 sensor is 0.66%. The test results of this system are that the system is able to read the gas content of CO and CO2 in the campus environment of the University of Lampung. Sending information real time when the gas content exceeds the threshold value that has been determined.</w:t>
            </w:r>
          </w:p>
        </w:tc>
      </w:tr>
      <w:tr w:rsidR="0080201E">
        <w:trPr>
          <w:trHeight w:val="80"/>
        </w:trPr>
        <w:tc>
          <w:tcPr>
            <w:tcW w:w="2641" w:type="dxa"/>
            <w:tcBorders>
              <w:bottom w:val="single" w:sz="4" w:space="0" w:color="000000"/>
            </w:tcBorders>
          </w:tcPr>
          <w:p w:rsidR="0080201E" w:rsidRDefault="0080201E">
            <w:pPr>
              <w:rPr>
                <w:rFonts w:ascii="Times New Roman" w:eastAsia="Times New Roman" w:hAnsi="Times New Roman" w:cs="Times New Roman"/>
                <w:sz w:val="2"/>
                <w:szCs w:val="2"/>
              </w:rPr>
            </w:pPr>
          </w:p>
        </w:tc>
        <w:tc>
          <w:tcPr>
            <w:tcW w:w="6430" w:type="dxa"/>
            <w:tcBorders>
              <w:bottom w:val="single" w:sz="4" w:space="0" w:color="000000"/>
            </w:tcBorders>
          </w:tcPr>
          <w:p w:rsidR="0080201E" w:rsidRDefault="0080201E">
            <w:pPr>
              <w:rPr>
                <w:rFonts w:ascii="Times New Roman" w:eastAsia="Times New Roman" w:hAnsi="Times New Roman" w:cs="Times New Roman"/>
                <w:sz w:val="2"/>
                <w:szCs w:val="2"/>
              </w:rPr>
            </w:pPr>
          </w:p>
        </w:tc>
      </w:tr>
    </w:tbl>
    <w:p w:rsidR="0080201E" w:rsidRDefault="0080201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sectPr w:rsidR="0080201E">
          <w:headerReference w:type="even" r:id="rId8"/>
          <w:headerReference w:type="default" r:id="rId9"/>
          <w:footerReference w:type="even" r:id="rId10"/>
          <w:footerReference w:type="default" r:id="rId11"/>
          <w:headerReference w:type="first" r:id="rId12"/>
          <w:footerReference w:type="first" r:id="rId13"/>
          <w:pgSz w:w="11907" w:h="16840"/>
          <w:pgMar w:top="1985" w:right="1418" w:bottom="1418" w:left="1418" w:header="1020" w:footer="794" w:gutter="0"/>
          <w:pgNumType w:start="1"/>
          <w:cols w:space="720"/>
          <w:titlePg/>
        </w:sectPr>
      </w:pPr>
    </w:p>
    <w:p w:rsidR="0080201E" w:rsidRDefault="00016C1F">
      <w:pPr>
        <w:pStyle w:val="Heading1"/>
        <w:numPr>
          <w:ilvl w:val="0"/>
          <w:numId w:val="1"/>
        </w:numPr>
        <w:spacing w:before="0"/>
        <w:rPr>
          <w:rFonts w:ascii="Times New Roman" w:eastAsia="Times New Roman" w:hAnsi="Times New Roman" w:cs="Times New Roman"/>
        </w:rPr>
      </w:pPr>
      <w:r>
        <w:rPr>
          <w:rFonts w:ascii="Times New Roman" w:eastAsia="Times New Roman" w:hAnsi="Times New Roman" w:cs="Times New Roman"/>
        </w:rPr>
        <w:lastRenderedPageBreak/>
        <w:t xml:space="preserve">PENDAHULUAN </w:t>
      </w:r>
    </w:p>
    <w:p w:rsidR="0080201E" w:rsidRDefault="002D310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2D310D">
        <w:rPr>
          <w:rFonts w:ascii="Times New Roman" w:eastAsia="Times New Roman" w:hAnsi="Times New Roman" w:cs="Times New Roman"/>
          <w:color w:val="000000"/>
        </w:rPr>
        <w:t>Pencemaran udara dalam ruang (indoor air pollution) terutama rumah sangat berbahaya bagi kesehatan manusia, karena pada umumnya orang lebih banyak menghabiskan waktu untuk melakukan kegiatan di dalam rumah sehingga rumah menjadi sangat penting sebagai lingkungan mikro yang berkaitan dengan risiko pencemaran udara</w:t>
      </w:r>
      <w:r w:rsidR="00016C1F">
        <w:rPr>
          <w:rFonts w:ascii="Times New Roman" w:eastAsia="Times New Roman" w:hAnsi="Times New Roman" w:cs="Times New Roman"/>
          <w:color w:val="000000"/>
          <w:lang w:val="id-ID"/>
        </w:rPr>
        <w:t xml:space="preserve"> [1]</w:t>
      </w:r>
      <w:r w:rsidRPr="002D310D">
        <w:rPr>
          <w:rFonts w:ascii="Times New Roman" w:eastAsia="Times New Roman" w:hAnsi="Times New Roman" w:cs="Times New Roman"/>
          <w:color w:val="000000"/>
        </w:rPr>
        <w:t>. Pemantauan terhadap kandungan gas karbon monoksida (CO) dan karbon dioksida (CO2) menjadi hal yang sangat penting mengingat udara merupakan hal yang vital bagi mahluk hidup. Banyak cara yang digunakan untuk mengukur maupun memantau kandungan gas karbon salah satunya adalah dengan memasang sensor yang dipasang di titik yang dianggap memiliki kandungan polutan yang tinggi kemudian kita dapat melakukan pemantauan terhadap kondisi udara yang ada di titik tersebut</w:t>
      </w:r>
      <w:r w:rsidR="00016C1F">
        <w:rPr>
          <w:rFonts w:ascii="Times New Roman" w:eastAsia="Times New Roman" w:hAnsi="Times New Roman" w:cs="Times New Roman"/>
          <w:color w:val="000000"/>
          <w:lang w:val="id-ID"/>
        </w:rPr>
        <w:t>[2]</w:t>
      </w:r>
      <w:r w:rsidRPr="002D310D">
        <w:rPr>
          <w:rFonts w:ascii="Times New Roman" w:eastAsia="Times New Roman" w:hAnsi="Times New Roman" w:cs="Times New Roman"/>
          <w:color w:val="000000"/>
        </w:rPr>
        <w:t>.</w:t>
      </w:r>
    </w:p>
    <w:p w:rsidR="0080201E" w:rsidRDefault="002D310D">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2D310D">
        <w:rPr>
          <w:rFonts w:ascii="Times New Roman" w:eastAsia="Times New Roman" w:hAnsi="Times New Roman" w:cs="Times New Roman"/>
          <w:color w:val="000000"/>
        </w:rPr>
        <w:t>Berdasarkan permasalahan yang ada mengenai pentingnya udara maka pada penelitian ini dilaksanakan untuk membuat sebuah sistem pemantau terhadap kandungan gas karbon monoksida (CO) dan karbon dioksida (CO2) dan menampilkan hasil pemantauan pada LCD serta dapat mengirimkan informasi ke aplikasi telegram apabila kandungan gas melewati nilai ambang batas yang telah ditentukan.</w:t>
      </w:r>
    </w:p>
    <w:p w:rsidR="0080201E" w:rsidRDefault="00016C1F">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TINJAUAN PUSTAKA</w:t>
      </w:r>
    </w:p>
    <w:p w:rsidR="0080201E" w:rsidRPr="00A73B80" w:rsidRDefault="002D310D" w:rsidP="002D310D">
      <w:pPr>
        <w:pStyle w:val="ListParagraph"/>
        <w:numPr>
          <w:ilvl w:val="0"/>
          <w:numId w:val="14"/>
        </w:numPr>
        <w:pBdr>
          <w:top w:val="nil"/>
          <w:left w:val="nil"/>
          <w:bottom w:val="nil"/>
          <w:right w:val="nil"/>
          <w:between w:val="nil"/>
        </w:pBdr>
        <w:tabs>
          <w:tab w:val="left" w:pos="567"/>
        </w:tabs>
        <w:ind w:left="426" w:hanging="426"/>
        <w:jc w:val="both"/>
        <w:rPr>
          <w:rFonts w:ascii="Times New Roman" w:eastAsia="Times New Roman" w:hAnsi="Times New Roman" w:cs="Times New Roman"/>
          <w:b/>
          <w:color w:val="000000"/>
        </w:rPr>
      </w:pPr>
      <w:r w:rsidRPr="00A73B80">
        <w:rPr>
          <w:rFonts w:ascii="Times New Roman" w:eastAsia="Times New Roman" w:hAnsi="Times New Roman" w:cs="Times New Roman"/>
          <w:b/>
          <w:color w:val="000000"/>
          <w:lang w:val="id-ID"/>
        </w:rPr>
        <w:t>Karbon Monoksida (CO)</w:t>
      </w:r>
    </w:p>
    <w:p w:rsidR="002D310D" w:rsidRPr="00A73B80" w:rsidRDefault="002D310D" w:rsidP="002D310D">
      <w:pPr>
        <w:pStyle w:val="ListParagraph"/>
        <w:pBdr>
          <w:top w:val="nil"/>
          <w:left w:val="nil"/>
          <w:bottom w:val="nil"/>
          <w:right w:val="nil"/>
          <w:between w:val="nil"/>
        </w:pBdr>
        <w:tabs>
          <w:tab w:val="left" w:pos="567"/>
        </w:tabs>
        <w:ind w:left="0" w:firstLine="284"/>
        <w:jc w:val="both"/>
        <w:rPr>
          <w:rFonts w:ascii="Times New Roman" w:hAnsi="Times New Roman" w:cs="Times New Roman"/>
          <w:szCs w:val="24"/>
        </w:rPr>
      </w:pPr>
      <w:r w:rsidRPr="00A73B80">
        <w:rPr>
          <w:rFonts w:ascii="Times New Roman" w:hAnsi="Times New Roman" w:cs="Times New Roman"/>
          <w:szCs w:val="24"/>
          <w:lang w:val="en-US"/>
        </w:rPr>
        <w:t xml:space="preserve">Gas </w:t>
      </w:r>
      <w:r w:rsidRPr="00A73B80">
        <w:rPr>
          <w:rFonts w:ascii="Times New Roman" w:hAnsi="Times New Roman" w:cs="Times New Roman"/>
          <w:szCs w:val="24"/>
        </w:rPr>
        <w:t>karbon monoksida merupakan gas yang dihasilkan akibat pembakaran sebuah material berbahan dasar karbon yang dalam proses pembakarannya tidak sempurna. Pada dasarnya gas karbon ini tidak berwarna d</w:t>
      </w:r>
      <w:r w:rsidR="00016C1F">
        <w:rPr>
          <w:rFonts w:ascii="Times New Roman" w:hAnsi="Times New Roman" w:cs="Times New Roman"/>
          <w:szCs w:val="24"/>
        </w:rPr>
        <w:t>an tidak berbau [3]</w:t>
      </w:r>
      <w:r w:rsidRPr="00A73B80">
        <w:rPr>
          <w:rFonts w:ascii="Times New Roman" w:hAnsi="Times New Roman" w:cs="Times New Roman"/>
          <w:szCs w:val="24"/>
        </w:rPr>
        <w:t>. Kandungan gas karbon monoksida semakin meningkat seiring meningkatnya jumlah kendaraan bermotor.</w:t>
      </w:r>
    </w:p>
    <w:p w:rsidR="002D310D" w:rsidRPr="00A73B80" w:rsidRDefault="002D310D" w:rsidP="002D310D">
      <w:pPr>
        <w:pStyle w:val="ListParagraph"/>
        <w:numPr>
          <w:ilvl w:val="0"/>
          <w:numId w:val="14"/>
        </w:numPr>
        <w:pBdr>
          <w:top w:val="nil"/>
          <w:left w:val="nil"/>
          <w:bottom w:val="nil"/>
          <w:right w:val="nil"/>
          <w:between w:val="nil"/>
        </w:pBdr>
        <w:tabs>
          <w:tab w:val="left" w:pos="567"/>
        </w:tabs>
        <w:ind w:left="426" w:hanging="426"/>
        <w:jc w:val="both"/>
        <w:rPr>
          <w:rFonts w:ascii="Times New Roman" w:eastAsia="Times New Roman" w:hAnsi="Times New Roman" w:cs="Times New Roman"/>
          <w:b/>
          <w:color w:val="000000"/>
        </w:rPr>
      </w:pPr>
      <w:r w:rsidRPr="00A73B80">
        <w:rPr>
          <w:rFonts w:ascii="Times New Roman" w:eastAsia="Times New Roman" w:hAnsi="Times New Roman" w:cs="Times New Roman"/>
          <w:b/>
          <w:color w:val="000000"/>
          <w:lang w:val="id-ID"/>
        </w:rPr>
        <w:t>Karbon Dioksida (CO</w:t>
      </w:r>
      <w:r w:rsidRPr="00A73B80">
        <w:rPr>
          <w:rFonts w:ascii="Times New Roman" w:eastAsia="Times New Roman" w:hAnsi="Times New Roman" w:cs="Times New Roman"/>
          <w:b/>
          <w:color w:val="000000"/>
          <w:vertAlign w:val="subscript"/>
          <w:lang w:val="id-ID"/>
        </w:rPr>
        <w:t>2</w:t>
      </w:r>
      <w:r w:rsidRPr="00A73B80">
        <w:rPr>
          <w:rFonts w:ascii="Times New Roman" w:eastAsia="Times New Roman" w:hAnsi="Times New Roman" w:cs="Times New Roman"/>
          <w:b/>
          <w:color w:val="000000"/>
          <w:lang w:val="id-ID"/>
        </w:rPr>
        <w:t>)</w:t>
      </w:r>
    </w:p>
    <w:p w:rsidR="002D310D" w:rsidRDefault="00A73B80" w:rsidP="00A73B80">
      <w:pPr>
        <w:pStyle w:val="ListParagraph"/>
        <w:pBdr>
          <w:top w:val="nil"/>
          <w:left w:val="nil"/>
          <w:bottom w:val="nil"/>
          <w:right w:val="nil"/>
          <w:between w:val="nil"/>
        </w:pBdr>
        <w:ind w:left="0" w:firstLine="284"/>
        <w:jc w:val="both"/>
        <w:rPr>
          <w:rFonts w:ascii="Times New Roman" w:hAnsi="Times New Roman" w:cs="Times New Roman"/>
          <w:color w:val="000000"/>
          <w:sz w:val="24"/>
          <w:szCs w:val="24"/>
          <w:shd w:val="clear" w:color="auto" w:fill="FFFFFF"/>
        </w:rPr>
      </w:pPr>
      <w:r w:rsidRPr="00A73B80">
        <w:rPr>
          <w:rFonts w:ascii="Times New Roman" w:hAnsi="Times New Roman" w:cs="Times New Roman"/>
          <w:color w:val="000000"/>
          <w:szCs w:val="24"/>
          <w:shd w:val="clear" w:color="auto" w:fill="FFFFFF"/>
        </w:rPr>
        <w:t>Gas karbon dioksida merupakan gas yang dihasilkan oleh mahluk hidup yaitu manusia, hewan, dan tumbuhan melalui proses respirasi. Dalam konsentrasi yang tinggi atau jumlah yang banyak gas karbon dioksida (CO</w:t>
      </w:r>
      <w:r w:rsidRPr="00A73B80">
        <w:rPr>
          <w:rFonts w:ascii="Times New Roman" w:hAnsi="Times New Roman" w:cs="Times New Roman"/>
          <w:color w:val="000000"/>
          <w:szCs w:val="24"/>
          <w:shd w:val="clear" w:color="auto" w:fill="FFFFFF"/>
          <w:vertAlign w:val="subscript"/>
        </w:rPr>
        <w:t>2</w:t>
      </w:r>
      <w:r w:rsidRPr="00A73B80">
        <w:rPr>
          <w:rFonts w:ascii="Times New Roman" w:hAnsi="Times New Roman" w:cs="Times New Roman"/>
          <w:color w:val="000000"/>
          <w:szCs w:val="24"/>
          <w:shd w:val="clear" w:color="auto" w:fill="FFFFFF"/>
        </w:rPr>
        <w:t>) dapat mengakibatkan gangguan kesehatan seperti meningkatnya detak jantung, rasa tertekan di dada, susah bernafas, bahkan dapat menyebabkan kematian. Keracunan gas karbon dioksida (CO</w:t>
      </w:r>
      <w:r w:rsidRPr="00A73B80">
        <w:rPr>
          <w:rFonts w:ascii="Times New Roman" w:hAnsi="Times New Roman" w:cs="Times New Roman"/>
          <w:color w:val="000000"/>
          <w:szCs w:val="24"/>
          <w:shd w:val="clear" w:color="auto" w:fill="FFFFFF"/>
          <w:vertAlign w:val="subscript"/>
        </w:rPr>
        <w:t>2</w:t>
      </w:r>
      <w:r w:rsidRPr="00A73B80">
        <w:rPr>
          <w:rFonts w:ascii="Times New Roman" w:hAnsi="Times New Roman" w:cs="Times New Roman"/>
          <w:color w:val="000000"/>
          <w:szCs w:val="24"/>
          <w:shd w:val="clear" w:color="auto" w:fill="FFFFFF"/>
        </w:rPr>
        <w:t xml:space="preserve">) pada keadaan yang ringan dapat </w:t>
      </w:r>
      <w:r w:rsidRPr="00A73B80">
        <w:rPr>
          <w:rFonts w:ascii="Times New Roman" w:hAnsi="Times New Roman" w:cs="Times New Roman"/>
          <w:color w:val="000000"/>
          <w:szCs w:val="24"/>
          <w:shd w:val="clear" w:color="auto" w:fill="FFFFFF"/>
        </w:rPr>
        <w:t>ditandai dengan cepat lelah, mengantuk, leher tegang, dan badan p</w:t>
      </w:r>
      <w:r w:rsidR="00016C1F">
        <w:rPr>
          <w:rFonts w:ascii="Times New Roman" w:hAnsi="Times New Roman" w:cs="Times New Roman"/>
          <w:color w:val="000000"/>
          <w:szCs w:val="24"/>
          <w:shd w:val="clear" w:color="auto" w:fill="FFFFFF"/>
        </w:rPr>
        <w:t>egal-pegal[4]</w:t>
      </w:r>
      <w:r w:rsidRPr="00A73B80">
        <w:rPr>
          <w:rFonts w:ascii="Times New Roman" w:hAnsi="Times New Roman" w:cs="Times New Roman"/>
          <w:color w:val="000000"/>
          <w:szCs w:val="24"/>
          <w:shd w:val="clear" w:color="auto" w:fill="FFFFFF"/>
        </w:rPr>
        <w:t>.</w:t>
      </w:r>
    </w:p>
    <w:p w:rsidR="00A73B80" w:rsidRPr="00A73B80" w:rsidRDefault="00A73B80" w:rsidP="00A73B80">
      <w:pPr>
        <w:pStyle w:val="ListParagraph"/>
        <w:numPr>
          <w:ilvl w:val="0"/>
          <w:numId w:val="14"/>
        </w:numPr>
        <w:pBdr>
          <w:top w:val="nil"/>
          <w:left w:val="nil"/>
          <w:bottom w:val="nil"/>
          <w:right w:val="nil"/>
          <w:between w:val="nil"/>
        </w:pBdr>
        <w:ind w:left="567"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lang w:val="id-ID"/>
        </w:rPr>
        <w:t>Sensor MQ-7</w:t>
      </w:r>
    </w:p>
    <w:p w:rsidR="00A73B80" w:rsidRPr="00A73B80" w:rsidRDefault="00A73B80" w:rsidP="00A73B80">
      <w:pPr>
        <w:pStyle w:val="ListParagraph"/>
        <w:pBdr>
          <w:top w:val="nil"/>
          <w:left w:val="nil"/>
          <w:bottom w:val="nil"/>
          <w:right w:val="nil"/>
          <w:between w:val="nil"/>
        </w:pBdr>
        <w:ind w:left="0" w:firstLine="426"/>
        <w:jc w:val="both"/>
        <w:rPr>
          <w:rFonts w:ascii="Times New Roman" w:hAnsi="Times New Roman" w:cs="Times New Roman"/>
          <w:color w:val="000000"/>
          <w:szCs w:val="24"/>
          <w:shd w:val="clear" w:color="auto" w:fill="FFFFFF"/>
        </w:rPr>
      </w:pPr>
      <w:r w:rsidRPr="00A73B80">
        <w:rPr>
          <w:rFonts w:ascii="Times New Roman" w:hAnsi="Times New Roman" w:cs="Times New Roman"/>
          <w:color w:val="000000"/>
          <w:szCs w:val="24"/>
          <w:shd w:val="clear" w:color="auto" w:fill="FFFFFF"/>
          <w:lang w:val="en-US"/>
        </w:rPr>
        <w:t>Sensor MQ-7 merupakan sensor yang berfungsi untu</w:t>
      </w:r>
      <w:r w:rsidRPr="00A73B80">
        <w:rPr>
          <w:rFonts w:ascii="Times New Roman" w:hAnsi="Times New Roman" w:cs="Times New Roman"/>
          <w:color w:val="000000"/>
          <w:szCs w:val="24"/>
          <w:shd w:val="clear" w:color="auto" w:fill="FFFFFF"/>
        </w:rPr>
        <w:t>k mengetahui konsentrasi gas karbon monoksida (CO), sensor ini memiliki sensitivitas yang tinggi dan respon cepat terhadap gas karbon monoksida (CO) dan keluaran dari sensor ini berupa sinyal analog dan membutuhkan tegangan DC sebesar 5Volt</w:t>
      </w:r>
      <w:r w:rsidR="00016C1F">
        <w:rPr>
          <w:rFonts w:ascii="Times New Roman" w:hAnsi="Times New Roman" w:cs="Times New Roman"/>
          <w:color w:val="000000"/>
          <w:szCs w:val="24"/>
          <w:shd w:val="clear" w:color="auto" w:fill="FFFFFF"/>
          <w:lang w:val="id-ID"/>
        </w:rPr>
        <w:t>[5]</w:t>
      </w:r>
      <w:r w:rsidRPr="00A73B80">
        <w:rPr>
          <w:rFonts w:ascii="Times New Roman" w:hAnsi="Times New Roman" w:cs="Times New Roman"/>
          <w:color w:val="000000"/>
          <w:szCs w:val="24"/>
          <w:shd w:val="clear" w:color="auto" w:fill="FFFFFF"/>
        </w:rPr>
        <w:t>.</w:t>
      </w:r>
    </w:p>
    <w:p w:rsidR="00A73B80" w:rsidRPr="00A73B80" w:rsidRDefault="00A73B80" w:rsidP="00A73B80">
      <w:pPr>
        <w:pStyle w:val="ListParagraph"/>
        <w:numPr>
          <w:ilvl w:val="0"/>
          <w:numId w:val="14"/>
        </w:numPr>
        <w:pBdr>
          <w:top w:val="nil"/>
          <w:left w:val="nil"/>
          <w:bottom w:val="nil"/>
          <w:right w:val="nil"/>
          <w:between w:val="nil"/>
        </w:pBdr>
        <w:ind w:left="567"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lang w:val="id-ID"/>
        </w:rPr>
        <w:t>Sensor MQ-135</w:t>
      </w:r>
    </w:p>
    <w:p w:rsidR="00A73B80" w:rsidRPr="00A73B80" w:rsidRDefault="00A73B80" w:rsidP="00A73B80">
      <w:pPr>
        <w:pStyle w:val="ListParagraph"/>
        <w:pBdr>
          <w:top w:val="nil"/>
          <w:left w:val="nil"/>
          <w:bottom w:val="nil"/>
          <w:right w:val="nil"/>
          <w:between w:val="nil"/>
        </w:pBdr>
        <w:ind w:left="0" w:firstLine="426"/>
        <w:jc w:val="both"/>
        <w:rPr>
          <w:rFonts w:ascii="Times New Roman" w:hAnsi="Times New Roman" w:cs="Times New Roman"/>
          <w:szCs w:val="24"/>
        </w:rPr>
      </w:pPr>
      <w:r w:rsidRPr="00A73B80">
        <w:rPr>
          <w:rFonts w:ascii="Times New Roman" w:hAnsi="Times New Roman" w:cs="Times New Roman"/>
          <w:szCs w:val="24"/>
        </w:rPr>
        <w:t>Sensor MQ-135 merupakan sensor yang berfungsi untuk mengetahui konsentrasi gas karbon dioksida (CO</w:t>
      </w:r>
      <w:r w:rsidRPr="00A73B80">
        <w:rPr>
          <w:rFonts w:ascii="Times New Roman" w:hAnsi="Times New Roman" w:cs="Times New Roman"/>
          <w:szCs w:val="24"/>
          <w:vertAlign w:val="subscript"/>
        </w:rPr>
        <w:t>2</w:t>
      </w:r>
      <w:r w:rsidRPr="00A73B80">
        <w:rPr>
          <w:rFonts w:ascii="Times New Roman" w:hAnsi="Times New Roman" w:cs="Times New Roman"/>
          <w:szCs w:val="24"/>
        </w:rPr>
        <w:t>), sensor ini memiliki sensitivitas yang tinggi dan keluaran dari sensor ini berupa sinyal analog dan membutuhkan tegangan DC sebesar 5Volt</w:t>
      </w:r>
      <w:r w:rsidR="00016C1F">
        <w:rPr>
          <w:rFonts w:ascii="Times New Roman" w:hAnsi="Times New Roman" w:cs="Times New Roman"/>
          <w:szCs w:val="24"/>
          <w:lang w:val="id-ID"/>
        </w:rPr>
        <w:t>[6]</w:t>
      </w:r>
      <w:r w:rsidRPr="00A73B80">
        <w:rPr>
          <w:rFonts w:ascii="Times New Roman" w:hAnsi="Times New Roman" w:cs="Times New Roman"/>
          <w:szCs w:val="24"/>
        </w:rPr>
        <w:t>.</w:t>
      </w:r>
    </w:p>
    <w:p w:rsidR="00A73B80" w:rsidRPr="00A73B80" w:rsidRDefault="00A73B80" w:rsidP="00A73B80">
      <w:pPr>
        <w:pStyle w:val="ListParagraph"/>
        <w:numPr>
          <w:ilvl w:val="0"/>
          <w:numId w:val="14"/>
        </w:numPr>
        <w:pBdr>
          <w:top w:val="nil"/>
          <w:left w:val="nil"/>
          <w:bottom w:val="nil"/>
          <w:right w:val="nil"/>
          <w:between w:val="nil"/>
        </w:pBdr>
        <w:ind w:left="567" w:hanging="567"/>
        <w:jc w:val="both"/>
        <w:rPr>
          <w:rFonts w:ascii="Times New Roman" w:eastAsia="Times New Roman" w:hAnsi="Times New Roman" w:cs="Times New Roman"/>
          <w:b/>
          <w:color w:val="000000"/>
        </w:rPr>
      </w:pPr>
      <w:r w:rsidRPr="00A73B80">
        <w:rPr>
          <w:rFonts w:ascii="Times New Roman" w:eastAsia="Times New Roman" w:hAnsi="Times New Roman" w:cs="Times New Roman"/>
          <w:b/>
          <w:color w:val="000000"/>
          <w:lang w:val="id-ID"/>
        </w:rPr>
        <w:t>NodeMCU ESP32</w:t>
      </w:r>
    </w:p>
    <w:p w:rsidR="00A73B80" w:rsidRPr="00A73B80" w:rsidRDefault="00A73B80" w:rsidP="00A73B80">
      <w:pPr>
        <w:pStyle w:val="ListParagraph"/>
        <w:pBdr>
          <w:top w:val="nil"/>
          <w:left w:val="nil"/>
          <w:bottom w:val="nil"/>
          <w:right w:val="nil"/>
          <w:between w:val="nil"/>
        </w:pBdr>
        <w:ind w:left="0" w:firstLine="426"/>
        <w:jc w:val="both"/>
        <w:rPr>
          <w:rFonts w:ascii="Times New Roman" w:eastAsia="Times New Roman" w:hAnsi="Times New Roman" w:cs="Times New Roman"/>
          <w:color w:val="000000"/>
        </w:rPr>
      </w:pPr>
      <w:r w:rsidRPr="00A73B80">
        <w:rPr>
          <w:rFonts w:ascii="Times New Roman" w:eastAsia="Times New Roman" w:hAnsi="Times New Roman" w:cs="Times New Roman"/>
          <w:color w:val="000000"/>
        </w:rPr>
        <w:t>NodeMCU ESP32 merupakan papan prototyping yang ringkas dan mudah diprogram melalui software Arduino IDE. ESP32 memiliki WiFi mode ganda 2.4 GHz dan koneksi nirkabel BT. Selain itu mikrokontroler ini telah terintegrasi: SRAM 512 kB dan memori 4 MB, 2x DAC, 15x ADC, 1x SPI, 1x I2C, 2x UART. PWM diaktifkan disemua pin digital</w:t>
      </w:r>
      <w:r w:rsidR="00016C1F">
        <w:rPr>
          <w:rFonts w:ascii="Times New Roman" w:eastAsia="Times New Roman" w:hAnsi="Times New Roman" w:cs="Times New Roman"/>
          <w:color w:val="000000"/>
          <w:lang w:val="id-ID"/>
        </w:rPr>
        <w:t>[7]</w:t>
      </w:r>
      <w:r w:rsidRPr="00A73B80">
        <w:rPr>
          <w:rFonts w:ascii="Times New Roman" w:eastAsia="Times New Roman" w:hAnsi="Times New Roman" w:cs="Times New Roman"/>
          <w:color w:val="000000"/>
        </w:rPr>
        <w:t>.</w:t>
      </w:r>
    </w:p>
    <w:p w:rsidR="00A73B80" w:rsidRPr="00A73B80" w:rsidRDefault="00A73B80" w:rsidP="00A73B80">
      <w:pPr>
        <w:pStyle w:val="ListParagraph"/>
        <w:numPr>
          <w:ilvl w:val="0"/>
          <w:numId w:val="14"/>
        </w:numPr>
        <w:pBdr>
          <w:top w:val="nil"/>
          <w:left w:val="nil"/>
          <w:bottom w:val="nil"/>
          <w:right w:val="nil"/>
          <w:between w:val="nil"/>
        </w:pBdr>
        <w:ind w:left="567" w:hanging="567"/>
        <w:jc w:val="both"/>
        <w:rPr>
          <w:rFonts w:ascii="Times New Roman" w:eastAsia="Times New Roman" w:hAnsi="Times New Roman" w:cs="Times New Roman"/>
          <w:color w:val="000000"/>
        </w:rPr>
      </w:pPr>
      <w:r w:rsidRPr="00A73B80">
        <w:rPr>
          <w:rFonts w:ascii="Times New Roman" w:eastAsia="Times New Roman" w:hAnsi="Times New Roman" w:cs="Times New Roman"/>
          <w:b/>
          <w:i/>
          <w:color w:val="000000"/>
          <w:lang w:val="id-ID"/>
        </w:rPr>
        <w:t>Liquid Crystal Display</w:t>
      </w:r>
      <w:r>
        <w:rPr>
          <w:rFonts w:ascii="Times New Roman" w:eastAsia="Times New Roman" w:hAnsi="Times New Roman" w:cs="Times New Roman"/>
          <w:b/>
          <w:color w:val="000000"/>
          <w:lang w:val="id-ID"/>
        </w:rPr>
        <w:t xml:space="preserve"> (LCD)</w:t>
      </w:r>
    </w:p>
    <w:p w:rsidR="00A73B80" w:rsidRDefault="00A73B80" w:rsidP="00A73B80">
      <w:pPr>
        <w:pStyle w:val="ListParagraph"/>
        <w:pBdr>
          <w:top w:val="nil"/>
          <w:left w:val="nil"/>
          <w:bottom w:val="nil"/>
          <w:right w:val="nil"/>
          <w:between w:val="nil"/>
        </w:pBdr>
        <w:ind w:left="0" w:firstLine="426"/>
        <w:jc w:val="both"/>
        <w:rPr>
          <w:rFonts w:ascii="Times New Roman" w:hAnsi="Times New Roman" w:cs="Times New Roman"/>
          <w:sz w:val="24"/>
          <w:szCs w:val="24"/>
          <w:lang w:val="en-US"/>
        </w:rPr>
      </w:pPr>
      <w:r w:rsidRPr="00A73B80">
        <w:rPr>
          <w:rFonts w:ascii="Times New Roman" w:hAnsi="Times New Roman" w:cs="Times New Roman"/>
          <w:i/>
          <w:szCs w:val="24"/>
          <w:lang w:val="en-US"/>
        </w:rPr>
        <w:t xml:space="preserve">Liquid Crystal Display </w:t>
      </w:r>
      <w:r w:rsidRPr="00A73B80">
        <w:rPr>
          <w:rFonts w:ascii="Times New Roman" w:hAnsi="Times New Roman" w:cs="Times New Roman"/>
          <w:iCs/>
          <w:szCs w:val="24"/>
          <w:lang w:val="en-US"/>
        </w:rPr>
        <w:t>(</w:t>
      </w:r>
      <w:r w:rsidRPr="00A73B80">
        <w:rPr>
          <w:rFonts w:ascii="Times New Roman" w:hAnsi="Times New Roman" w:cs="Times New Roman"/>
          <w:szCs w:val="24"/>
          <w:lang w:val="en-US"/>
        </w:rPr>
        <w:t xml:space="preserve">LCD) merupakan salah satu jenis </w:t>
      </w:r>
      <w:r w:rsidRPr="00A73B80">
        <w:rPr>
          <w:rFonts w:ascii="Times New Roman" w:hAnsi="Times New Roman" w:cs="Times New Roman"/>
          <w:i/>
          <w:iCs/>
          <w:szCs w:val="24"/>
          <w:lang w:val="en-US"/>
        </w:rPr>
        <w:t xml:space="preserve">display </w:t>
      </w:r>
      <w:r w:rsidRPr="00A73B80">
        <w:rPr>
          <w:rFonts w:ascii="Times New Roman" w:hAnsi="Times New Roman" w:cs="Times New Roman"/>
          <w:szCs w:val="24"/>
          <w:lang w:val="en-US"/>
        </w:rPr>
        <w:t xml:space="preserve">elektronik yang berfungsi sebagai tampilan suatu data, baik karakter, huruf ataupun grafik. LCD dibuat dengan teknologi CMOS </w:t>
      </w:r>
      <w:r w:rsidRPr="00A73B80">
        <w:rPr>
          <w:rFonts w:ascii="Times New Roman" w:hAnsi="Times New Roman" w:cs="Times New Roman"/>
          <w:i/>
          <w:szCs w:val="24"/>
          <w:lang w:val="en-US"/>
        </w:rPr>
        <w:t>logic</w:t>
      </w:r>
      <w:r w:rsidRPr="00A73B80">
        <w:rPr>
          <w:rFonts w:ascii="Times New Roman" w:hAnsi="Times New Roman" w:cs="Times New Roman"/>
          <w:szCs w:val="24"/>
          <w:lang w:val="en-US"/>
        </w:rPr>
        <w:t xml:space="preserve"> yang bekerja dengan tidak menghasilkan cahaya tetapi memantulkan cahaya yang ada disekelilingnya terhadap </w:t>
      </w:r>
      <w:r w:rsidRPr="00A73B80">
        <w:rPr>
          <w:rFonts w:ascii="Times New Roman" w:hAnsi="Times New Roman" w:cs="Times New Roman"/>
          <w:i/>
          <w:szCs w:val="24"/>
          <w:lang w:val="en-US"/>
        </w:rPr>
        <w:t>front-lit</w:t>
      </w:r>
      <w:r w:rsidRPr="00A73B80">
        <w:rPr>
          <w:rFonts w:ascii="Times New Roman" w:hAnsi="Times New Roman" w:cs="Times New Roman"/>
          <w:szCs w:val="24"/>
          <w:lang w:val="en-US"/>
        </w:rPr>
        <w:t xml:space="preserve"> atau mentransmisikan cahaya </w:t>
      </w:r>
      <w:r w:rsidRPr="00A73B80">
        <w:rPr>
          <w:rFonts w:ascii="Times New Roman" w:hAnsi="Times New Roman" w:cs="Times New Roman"/>
          <w:i/>
          <w:iCs/>
          <w:szCs w:val="24"/>
          <w:lang w:val="en-US"/>
        </w:rPr>
        <w:t xml:space="preserve">backlight </w:t>
      </w:r>
      <w:r w:rsidR="00016C1F">
        <w:rPr>
          <w:rFonts w:ascii="Times New Roman" w:hAnsi="Times New Roman" w:cs="Times New Roman"/>
          <w:szCs w:val="24"/>
          <w:lang w:val="en-US"/>
        </w:rPr>
        <w:t>[8</w:t>
      </w:r>
      <w:r w:rsidRPr="00A73B80">
        <w:rPr>
          <w:rFonts w:ascii="Times New Roman" w:hAnsi="Times New Roman" w:cs="Times New Roman"/>
          <w:szCs w:val="24"/>
          <w:lang w:val="en-US"/>
        </w:rPr>
        <w:t>].</w:t>
      </w:r>
    </w:p>
    <w:p w:rsidR="00A73B80" w:rsidRPr="00A73B80" w:rsidRDefault="00A73B80" w:rsidP="00A73B80">
      <w:pPr>
        <w:pStyle w:val="ListParagraph"/>
        <w:numPr>
          <w:ilvl w:val="0"/>
          <w:numId w:val="14"/>
        </w:numPr>
        <w:pBdr>
          <w:top w:val="nil"/>
          <w:left w:val="nil"/>
          <w:bottom w:val="nil"/>
          <w:right w:val="nil"/>
          <w:between w:val="nil"/>
        </w:pBdr>
        <w:ind w:left="567" w:hanging="567"/>
        <w:jc w:val="both"/>
        <w:rPr>
          <w:rFonts w:ascii="Times New Roman" w:eastAsia="Times New Roman" w:hAnsi="Times New Roman" w:cs="Times New Roman"/>
          <w:color w:val="000000"/>
        </w:rPr>
      </w:pPr>
      <w:r>
        <w:rPr>
          <w:rFonts w:ascii="Times New Roman" w:eastAsia="Times New Roman" w:hAnsi="Times New Roman" w:cs="Times New Roman"/>
          <w:b/>
          <w:i/>
          <w:color w:val="000000"/>
          <w:lang w:val="id-ID"/>
        </w:rPr>
        <w:t>Buzzer</w:t>
      </w:r>
    </w:p>
    <w:p w:rsidR="00A73B80" w:rsidRPr="00A73B80" w:rsidRDefault="00A73B80" w:rsidP="00A73B80">
      <w:pPr>
        <w:pStyle w:val="ListParagraph"/>
        <w:pBdr>
          <w:top w:val="nil"/>
          <w:left w:val="nil"/>
          <w:bottom w:val="nil"/>
          <w:right w:val="nil"/>
          <w:between w:val="nil"/>
        </w:pBdr>
        <w:ind w:left="0" w:firstLine="426"/>
        <w:jc w:val="both"/>
        <w:rPr>
          <w:rFonts w:ascii="Times New Roman" w:eastAsia="Times New Roman" w:hAnsi="Times New Roman" w:cs="Times New Roman"/>
          <w:color w:val="000000"/>
          <w:szCs w:val="24"/>
        </w:rPr>
      </w:pPr>
      <w:r w:rsidRPr="00A73B80">
        <w:rPr>
          <w:rFonts w:ascii="Times New Roman" w:eastAsia="Times New Roman" w:hAnsi="Times New Roman" w:cs="Times New Roman"/>
          <w:i/>
          <w:color w:val="000000"/>
          <w:szCs w:val="24"/>
        </w:rPr>
        <w:t xml:space="preserve">Buzzer </w:t>
      </w:r>
      <w:r w:rsidRPr="00A73B80">
        <w:rPr>
          <w:rFonts w:ascii="Times New Roman" w:eastAsia="Times New Roman" w:hAnsi="Times New Roman" w:cs="Times New Roman"/>
          <w:color w:val="000000"/>
          <w:szCs w:val="24"/>
        </w:rPr>
        <w:t xml:space="preserve">merupakan komponen elektronika yang dapat mengubah sinyal listrik menjadi getaran suara. </w:t>
      </w:r>
      <w:r w:rsidRPr="00A73B80">
        <w:rPr>
          <w:rFonts w:ascii="Times New Roman" w:eastAsia="Times New Roman" w:hAnsi="Times New Roman" w:cs="Times New Roman"/>
          <w:i/>
          <w:color w:val="000000"/>
          <w:szCs w:val="24"/>
        </w:rPr>
        <w:t xml:space="preserve">Buzzer </w:t>
      </w:r>
      <w:r w:rsidRPr="00A73B80">
        <w:rPr>
          <w:rFonts w:ascii="Times New Roman" w:eastAsia="Times New Roman" w:hAnsi="Times New Roman" w:cs="Times New Roman"/>
          <w:color w:val="000000"/>
          <w:szCs w:val="24"/>
        </w:rPr>
        <w:t xml:space="preserve">ini biasa dipakai pada sistem alarm, juga bisa digunakan sebagai indikasi suara pada saat dialiri tegangan listrik yang mengalir ke rangkaian. </w:t>
      </w:r>
      <w:r w:rsidRPr="00A73B80">
        <w:rPr>
          <w:rFonts w:ascii="Times New Roman" w:eastAsia="Times New Roman" w:hAnsi="Times New Roman" w:cs="Times New Roman"/>
          <w:i/>
          <w:color w:val="000000"/>
          <w:szCs w:val="24"/>
        </w:rPr>
        <w:t xml:space="preserve">Buzzer </w:t>
      </w:r>
      <w:r w:rsidRPr="00A73B80">
        <w:rPr>
          <w:rFonts w:ascii="Times New Roman" w:eastAsia="Times New Roman" w:hAnsi="Times New Roman" w:cs="Times New Roman"/>
          <w:color w:val="000000"/>
          <w:szCs w:val="24"/>
        </w:rPr>
        <w:t xml:space="preserve">merupakan komponen elektronika yang tergolong transduser. Sederhananya </w:t>
      </w:r>
      <w:r w:rsidRPr="00A73B80">
        <w:rPr>
          <w:rFonts w:ascii="Times New Roman" w:eastAsia="Times New Roman" w:hAnsi="Times New Roman" w:cs="Times New Roman"/>
          <w:i/>
          <w:color w:val="000000"/>
          <w:szCs w:val="24"/>
        </w:rPr>
        <w:t xml:space="preserve">buzzer </w:t>
      </w:r>
      <w:r w:rsidRPr="00A73B80">
        <w:rPr>
          <w:rFonts w:ascii="Times New Roman" w:eastAsia="Times New Roman" w:hAnsi="Times New Roman" w:cs="Times New Roman"/>
          <w:color w:val="000000"/>
          <w:szCs w:val="24"/>
        </w:rPr>
        <w:t>memiliki 2 buah kaki yaitu positif dan negatif. Untuk menggunakan nya secara sederhana kita bisa memberi tegangan positif dan negatif 3-12V</w:t>
      </w:r>
      <w:r w:rsidR="00016C1F">
        <w:rPr>
          <w:rFonts w:ascii="Times New Roman" w:eastAsia="Times New Roman" w:hAnsi="Times New Roman" w:cs="Times New Roman"/>
          <w:color w:val="000000"/>
          <w:szCs w:val="24"/>
          <w:lang w:val="id-ID"/>
        </w:rPr>
        <w:t>[9]</w:t>
      </w:r>
      <w:r w:rsidRPr="00A73B80">
        <w:rPr>
          <w:rFonts w:ascii="Times New Roman" w:eastAsia="Times New Roman" w:hAnsi="Times New Roman" w:cs="Times New Roman"/>
          <w:color w:val="000000"/>
          <w:szCs w:val="24"/>
        </w:rPr>
        <w:t>.</w:t>
      </w:r>
    </w:p>
    <w:p w:rsidR="00A73B80" w:rsidRPr="00A73B80" w:rsidRDefault="00A73B80" w:rsidP="00A73B80">
      <w:pPr>
        <w:pStyle w:val="ListParagraph"/>
        <w:numPr>
          <w:ilvl w:val="0"/>
          <w:numId w:val="14"/>
        </w:numPr>
        <w:pBdr>
          <w:top w:val="nil"/>
          <w:left w:val="nil"/>
          <w:bottom w:val="nil"/>
          <w:right w:val="nil"/>
          <w:between w:val="nil"/>
        </w:pBdr>
        <w:ind w:left="567"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lang w:val="id-ID"/>
        </w:rPr>
        <w:t>Telegram</w:t>
      </w:r>
    </w:p>
    <w:p w:rsidR="00A73B80" w:rsidRDefault="00A73B80" w:rsidP="00A73B80">
      <w:pPr>
        <w:pStyle w:val="ListParagraph"/>
        <w:pBdr>
          <w:top w:val="nil"/>
          <w:left w:val="nil"/>
          <w:bottom w:val="nil"/>
          <w:right w:val="nil"/>
          <w:between w:val="nil"/>
        </w:pBdr>
        <w:ind w:left="0" w:firstLine="426"/>
        <w:jc w:val="both"/>
        <w:rPr>
          <w:rFonts w:ascii="Times New Roman" w:eastAsia="Times New Roman" w:hAnsi="Times New Roman" w:cs="Times New Roman"/>
          <w:color w:val="000000"/>
        </w:rPr>
      </w:pPr>
      <w:r w:rsidRPr="00A73B80">
        <w:rPr>
          <w:rFonts w:ascii="Times New Roman" w:eastAsia="Times New Roman" w:hAnsi="Times New Roman" w:cs="Times New Roman"/>
          <w:color w:val="000000"/>
        </w:rPr>
        <w:t xml:space="preserve">Telegram merupakan sebuah aplikasi chatting yang memungkinkan penggunanya mengirimkan pesan, berbagi foro, video dan </w:t>
      </w:r>
      <w:r w:rsidRPr="00A73B80">
        <w:rPr>
          <w:rFonts w:ascii="Times New Roman" w:eastAsia="Times New Roman" w:hAnsi="Times New Roman" w:cs="Times New Roman"/>
          <w:color w:val="000000"/>
        </w:rPr>
        <w:lastRenderedPageBreak/>
        <w:t>audio serta bertukar file yang ter-enkripsi. Sebagai aplikasi pengirim pesan secara online, telegram dapat digunakan diberbagai platform seperti Android, Ios, Windows sampai Linux. Selain itu, teknologi cloud yang dimilikinya dapat memudahkan untuk mengakses akun telegram di media lain meski smartphone sedang tidak aktif atau mati</w:t>
      </w:r>
      <w:r w:rsidR="00016C1F">
        <w:rPr>
          <w:rFonts w:ascii="Times New Roman" w:eastAsia="Times New Roman" w:hAnsi="Times New Roman" w:cs="Times New Roman"/>
          <w:color w:val="000000"/>
          <w:lang w:val="id-ID"/>
        </w:rPr>
        <w:t>[10]</w:t>
      </w:r>
      <w:r w:rsidRPr="00A73B80">
        <w:rPr>
          <w:rFonts w:ascii="Times New Roman" w:eastAsia="Times New Roman" w:hAnsi="Times New Roman" w:cs="Times New Roman"/>
          <w:color w:val="000000"/>
        </w:rPr>
        <w:t>.</w:t>
      </w:r>
    </w:p>
    <w:p w:rsidR="00CF264E" w:rsidRPr="00CF264E" w:rsidRDefault="00CF264E" w:rsidP="00CF264E">
      <w:pPr>
        <w:pStyle w:val="ListParagraph"/>
        <w:numPr>
          <w:ilvl w:val="0"/>
          <w:numId w:val="14"/>
        </w:numPr>
        <w:pBdr>
          <w:top w:val="nil"/>
          <w:left w:val="nil"/>
          <w:bottom w:val="nil"/>
          <w:right w:val="nil"/>
          <w:between w:val="nil"/>
        </w:pBdr>
        <w:ind w:left="567" w:hanging="567"/>
        <w:jc w:val="both"/>
        <w:rPr>
          <w:rFonts w:ascii="Times New Roman" w:eastAsia="Times New Roman" w:hAnsi="Times New Roman" w:cs="Times New Roman"/>
          <w:color w:val="000000"/>
        </w:rPr>
      </w:pPr>
      <w:r>
        <w:rPr>
          <w:rFonts w:ascii="Times New Roman" w:eastAsia="Times New Roman" w:hAnsi="Times New Roman" w:cs="Times New Roman"/>
          <w:b/>
          <w:color w:val="000000"/>
          <w:lang w:val="id-ID"/>
        </w:rPr>
        <w:t xml:space="preserve">Nilai % Galat </w:t>
      </w:r>
    </w:p>
    <w:p w:rsidR="00CF264E" w:rsidRPr="00CF264E" w:rsidRDefault="00CF264E" w:rsidP="00CF264E">
      <w:pPr>
        <w:pStyle w:val="ListParagraph"/>
        <w:spacing w:before="240"/>
        <w:ind w:left="0" w:firstLine="426"/>
        <w:jc w:val="both"/>
        <w:rPr>
          <w:rFonts w:ascii="Times New Roman" w:hAnsi="Times New Roman" w:cs="Times New Roman"/>
        </w:rPr>
      </w:pPr>
      <w:r w:rsidRPr="00CF264E">
        <w:rPr>
          <w:rFonts w:ascii="Times New Roman" w:hAnsi="Times New Roman" w:cs="Times New Roman"/>
        </w:rPr>
        <w:t>Nilai % galat adalah nilai selisih antara nilai yang didapatkan pada alat rancangan terhadap nilai yang sebenarnya</w:t>
      </w:r>
      <w:r w:rsidR="00016C1F">
        <w:rPr>
          <w:rFonts w:ascii="Times New Roman" w:hAnsi="Times New Roman" w:cs="Times New Roman"/>
          <w:lang w:val="id-ID"/>
        </w:rPr>
        <w:t>[11]</w:t>
      </w:r>
      <w:r w:rsidRPr="00CF264E">
        <w:rPr>
          <w:rFonts w:ascii="Times New Roman" w:hAnsi="Times New Roman" w:cs="Times New Roman"/>
        </w:rPr>
        <w:t>.</w:t>
      </w:r>
    </w:p>
    <w:p w:rsidR="00CF264E" w:rsidRPr="00CF264E" w:rsidRDefault="00CF264E" w:rsidP="00CF264E">
      <w:pPr>
        <w:pStyle w:val="ListParagraph"/>
        <w:spacing w:before="240"/>
        <w:ind w:left="0" w:firstLine="426"/>
        <w:jc w:val="both"/>
        <w:rPr>
          <w:rFonts w:ascii="Times New Roman" w:hAnsi="Times New Roman" w:cs="Times New Roman"/>
        </w:rPr>
      </w:pPr>
    </w:p>
    <w:p w:rsidR="00CF264E" w:rsidRPr="00CF264E" w:rsidRDefault="00CF264E" w:rsidP="00CF264E">
      <w:pPr>
        <w:pStyle w:val="ListParagraph"/>
        <w:spacing w:before="240"/>
        <w:ind w:left="0" w:firstLine="426"/>
        <w:jc w:val="both"/>
        <w:rPr>
          <w:rFonts w:ascii="Times New Roman" w:hAnsi="Times New Roman" w:cs="Times New Roman"/>
        </w:rPr>
      </w:pPr>
      <w:r w:rsidRPr="00CF264E">
        <w:rPr>
          <w:rFonts w:ascii="Times New Roman" w:hAnsi="Times New Roman" w:cs="Times New Roman"/>
          <w:lang w:val="id-ID"/>
        </w:rPr>
        <w:t xml:space="preserve">  </w:t>
      </w:r>
      <w:r w:rsidRPr="00CF264E">
        <w:rPr>
          <w:rFonts w:ascii="Times New Roman" w:hAnsi="Times New Roman" w:cs="Times New Roman"/>
          <w:lang w:val="id-ID"/>
        </w:rPr>
        <w:tab/>
      </w:r>
      <m:oMath>
        <m:r>
          <w:rPr>
            <w:rFonts w:ascii="Cambria Math" w:hAnsi="Cambria Math" w:cs="Times New Roman"/>
          </w:rPr>
          <m:t>%</m:t>
        </m:r>
        <m:r>
          <m:rPr>
            <m:sty m:val="p"/>
          </m:rPr>
          <w:rPr>
            <w:rFonts w:ascii="Cambria Math" w:hAnsi="Cambria Math" w:cs="Times New Roman"/>
          </w:rPr>
          <m:t>Galat</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Error</m:t>
            </m:r>
          </m:num>
          <m:den>
            <m:r>
              <w:rPr>
                <w:rFonts w:ascii="Cambria Math" w:hAnsi="Cambria Math" w:cs="Times New Roman"/>
              </w:rPr>
              <m:t>NS</m:t>
            </m:r>
          </m:den>
        </m:f>
        <m:r>
          <m:rPr>
            <m:sty m:val="p"/>
          </m:rPr>
          <w:rPr>
            <w:rFonts w:ascii="Cambria Math" w:hAnsi="Cambria Math" w:cs="Times New Roman"/>
          </w:rPr>
          <m:t xml:space="preserve"> x 100</m:t>
        </m:r>
      </m:oMath>
      <w:r w:rsidRPr="00CF264E">
        <w:rPr>
          <w:rFonts w:ascii="Times New Roman" w:hAnsi="Times New Roman" w:cs="Times New Roman"/>
        </w:rPr>
        <w:t xml:space="preserve">  </w:t>
      </w:r>
    </w:p>
    <w:p w:rsidR="00CF264E" w:rsidRPr="00CF264E" w:rsidRDefault="00CF264E" w:rsidP="00CF264E">
      <w:pPr>
        <w:pStyle w:val="ListParagraph"/>
        <w:spacing w:before="240"/>
        <w:ind w:left="0" w:firstLine="426"/>
        <w:jc w:val="both"/>
        <w:rPr>
          <w:rFonts w:ascii="Times New Roman" w:hAnsi="Times New Roman" w:cs="Times New Roman"/>
        </w:rPr>
      </w:pPr>
    </w:p>
    <w:p w:rsidR="00CF264E" w:rsidRPr="00CF264E" w:rsidRDefault="00CF264E" w:rsidP="00CF264E">
      <w:pPr>
        <w:pStyle w:val="ListParagraph"/>
        <w:spacing w:before="240"/>
        <w:ind w:left="0"/>
        <w:jc w:val="both"/>
        <w:rPr>
          <w:rFonts w:ascii="Times New Roman" w:hAnsi="Times New Roman" w:cs="Times New Roman"/>
        </w:rPr>
      </w:pPr>
      <w:r w:rsidRPr="00CF264E">
        <w:rPr>
          <w:rFonts w:ascii="Times New Roman" w:hAnsi="Times New Roman" w:cs="Times New Roman"/>
        </w:rPr>
        <w:t>Keterangan:</w:t>
      </w:r>
    </w:p>
    <w:p w:rsidR="00CF264E" w:rsidRPr="00CF264E" w:rsidRDefault="00CF264E" w:rsidP="00CF264E">
      <w:pPr>
        <w:pStyle w:val="ListParagraph"/>
        <w:spacing w:before="240"/>
        <w:ind w:left="0"/>
        <w:jc w:val="both"/>
        <w:rPr>
          <w:rFonts w:ascii="Times New Roman" w:hAnsi="Times New Roman" w:cs="Times New Roman"/>
        </w:rPr>
      </w:pPr>
      <w:r w:rsidRPr="00CF264E">
        <w:rPr>
          <w:rFonts w:ascii="Times New Roman" w:hAnsi="Times New Roman" w:cs="Times New Roman"/>
        </w:rPr>
        <w:t>Ns</w:t>
      </w:r>
      <w:r w:rsidRPr="00CF264E">
        <w:rPr>
          <w:rFonts w:ascii="Times New Roman" w:hAnsi="Times New Roman" w:cs="Times New Roman"/>
        </w:rPr>
        <w:tab/>
        <w:t>: Nilai dari alat referensi.</w:t>
      </w:r>
    </w:p>
    <w:p w:rsidR="00CF264E" w:rsidRPr="00CF264E" w:rsidRDefault="00CF264E" w:rsidP="00CF264E">
      <w:pPr>
        <w:pStyle w:val="ListParagraph"/>
        <w:spacing w:before="240"/>
        <w:ind w:left="0"/>
        <w:jc w:val="both"/>
        <w:rPr>
          <w:rFonts w:ascii="Times New Roman" w:hAnsi="Times New Roman" w:cs="Times New Roman"/>
        </w:rPr>
      </w:pPr>
      <w:r w:rsidRPr="00CF264E">
        <w:rPr>
          <w:rFonts w:ascii="Times New Roman" w:hAnsi="Times New Roman" w:cs="Times New Roman"/>
          <w:i/>
        </w:rPr>
        <w:t>Error</w:t>
      </w:r>
      <w:r w:rsidRPr="00CF264E">
        <w:rPr>
          <w:rFonts w:ascii="Times New Roman" w:hAnsi="Times New Roman" w:cs="Times New Roman"/>
          <w:i/>
        </w:rPr>
        <w:tab/>
      </w:r>
      <w:r w:rsidRPr="00CF264E">
        <w:rPr>
          <w:rFonts w:ascii="Times New Roman" w:hAnsi="Times New Roman" w:cs="Times New Roman"/>
        </w:rPr>
        <w:t>: Ns – Na.</w:t>
      </w:r>
    </w:p>
    <w:p w:rsidR="00CF264E" w:rsidRDefault="00CF264E" w:rsidP="00CF264E">
      <w:pPr>
        <w:pStyle w:val="ListParagraph"/>
        <w:spacing w:before="240"/>
        <w:ind w:left="0"/>
        <w:jc w:val="both"/>
        <w:rPr>
          <w:rFonts w:ascii="Times New Roman" w:hAnsi="Times New Roman" w:cs="Times New Roman"/>
        </w:rPr>
      </w:pPr>
      <w:r w:rsidRPr="00CF264E">
        <w:rPr>
          <w:rFonts w:ascii="Times New Roman" w:hAnsi="Times New Roman" w:cs="Times New Roman"/>
        </w:rPr>
        <w:t>Na</w:t>
      </w:r>
      <w:r w:rsidRPr="00CF264E">
        <w:rPr>
          <w:rFonts w:ascii="Times New Roman" w:hAnsi="Times New Roman" w:cs="Times New Roman"/>
        </w:rPr>
        <w:tab/>
        <w:t>: Nilai dari alat rancangan.</w:t>
      </w:r>
    </w:p>
    <w:p w:rsidR="00CF264E" w:rsidRPr="00CF264E" w:rsidRDefault="00CF264E" w:rsidP="00CF264E">
      <w:pPr>
        <w:pStyle w:val="ListParagraph"/>
        <w:numPr>
          <w:ilvl w:val="0"/>
          <w:numId w:val="14"/>
        </w:numPr>
        <w:spacing w:before="240"/>
        <w:ind w:left="567" w:hanging="567"/>
        <w:jc w:val="both"/>
        <w:rPr>
          <w:rFonts w:ascii="Times New Roman" w:hAnsi="Times New Roman" w:cs="Times New Roman"/>
        </w:rPr>
      </w:pPr>
      <w:r>
        <w:rPr>
          <w:rFonts w:ascii="Times New Roman" w:hAnsi="Times New Roman" w:cs="Times New Roman"/>
          <w:b/>
          <w:lang w:val="id-ID"/>
        </w:rPr>
        <w:t>Nilai Akurasi</w:t>
      </w:r>
    </w:p>
    <w:p w:rsidR="00CF264E" w:rsidRPr="00CF264E" w:rsidRDefault="00CF264E" w:rsidP="00CF264E">
      <w:pPr>
        <w:pStyle w:val="ListParagraph"/>
        <w:spacing w:before="240"/>
        <w:ind w:left="0" w:firstLine="426"/>
        <w:jc w:val="both"/>
        <w:rPr>
          <w:rFonts w:ascii="Times New Roman" w:hAnsi="Times New Roman" w:cs="Times New Roman"/>
        </w:rPr>
      </w:pPr>
      <w:r w:rsidRPr="00CF264E">
        <w:rPr>
          <w:rFonts w:ascii="Times New Roman" w:hAnsi="Times New Roman" w:cs="Times New Roman"/>
        </w:rPr>
        <w:t>Nilai Akurasi atau ketepatan adalah sebuah kedekatan ataupun kesamaan sebuah data hasil dari pengukuran pada alat rancangan terhadap data yang sebenarnya</w:t>
      </w:r>
      <w:r w:rsidR="00016C1F">
        <w:rPr>
          <w:rFonts w:ascii="Times New Roman" w:hAnsi="Times New Roman" w:cs="Times New Roman"/>
          <w:lang w:val="id-ID"/>
        </w:rPr>
        <w:t>[11]</w:t>
      </w:r>
      <w:bookmarkStart w:id="1" w:name="_GoBack"/>
      <w:bookmarkEnd w:id="1"/>
      <w:r w:rsidRPr="00CF264E">
        <w:rPr>
          <w:rFonts w:ascii="Times New Roman" w:hAnsi="Times New Roman" w:cs="Times New Roman"/>
        </w:rPr>
        <w:t>.</w:t>
      </w:r>
    </w:p>
    <w:p w:rsidR="00CF264E" w:rsidRPr="00CF264E" w:rsidRDefault="00CF264E" w:rsidP="00CF264E">
      <w:pPr>
        <w:pStyle w:val="ListParagraph"/>
        <w:spacing w:before="240"/>
        <w:ind w:left="0" w:firstLine="426"/>
        <w:jc w:val="both"/>
        <w:rPr>
          <w:rFonts w:ascii="Times New Roman" w:hAnsi="Times New Roman" w:cs="Times New Roman"/>
        </w:rPr>
      </w:pPr>
    </w:p>
    <w:p w:rsidR="00CF264E" w:rsidRPr="00CF264E" w:rsidRDefault="00CF264E" w:rsidP="00CF264E">
      <w:pPr>
        <w:pStyle w:val="ListParagraph"/>
        <w:spacing w:before="240"/>
        <w:ind w:left="0" w:firstLine="426"/>
        <w:jc w:val="both"/>
        <w:rPr>
          <w:rFonts w:ascii="Times New Roman" w:hAnsi="Times New Roman" w:cs="Times New Roman"/>
        </w:rPr>
      </w:pPr>
      <m:oMathPara>
        <m:oMath>
          <m:r>
            <w:rPr>
              <w:rFonts w:ascii="Cambria Math" w:hAnsi="Cambria Math" w:cs="Times New Roman"/>
            </w:rPr>
            <m:t>Akurasi</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=100-% Galat</m:t>
          </m:r>
        </m:oMath>
      </m:oMathPara>
    </w:p>
    <w:p w:rsidR="00CF264E" w:rsidRPr="00CF264E" w:rsidRDefault="00CF264E" w:rsidP="00CF264E">
      <w:pPr>
        <w:pStyle w:val="ListParagraph"/>
        <w:spacing w:before="240"/>
        <w:ind w:left="426"/>
        <w:jc w:val="both"/>
        <w:rPr>
          <w:rFonts w:ascii="Times New Roman" w:hAnsi="Times New Roman" w:cs="Times New Roman"/>
        </w:rPr>
      </w:pPr>
    </w:p>
    <w:p w:rsidR="00CF264E" w:rsidRPr="00CF264E" w:rsidRDefault="00CF264E" w:rsidP="00CF264E">
      <w:pPr>
        <w:pStyle w:val="ListParagraph"/>
        <w:spacing w:before="240"/>
        <w:ind w:left="0"/>
        <w:jc w:val="both"/>
        <w:rPr>
          <w:rFonts w:ascii="Times New Roman" w:hAnsi="Times New Roman" w:cs="Times New Roman"/>
        </w:rPr>
      </w:pPr>
      <w:r w:rsidRPr="00CF264E">
        <w:rPr>
          <w:rFonts w:ascii="Times New Roman" w:hAnsi="Times New Roman" w:cs="Times New Roman"/>
        </w:rPr>
        <w:t>Keterangan :</w:t>
      </w:r>
    </w:p>
    <w:p w:rsidR="00CF264E" w:rsidRPr="00CF264E" w:rsidRDefault="00CF264E" w:rsidP="00CF264E">
      <w:pPr>
        <w:pStyle w:val="ListParagraph"/>
        <w:spacing w:before="240"/>
        <w:ind w:left="0" w:firstLine="426"/>
        <w:jc w:val="both"/>
        <w:rPr>
          <w:rFonts w:ascii="Times New Roman" w:hAnsi="Times New Roman" w:cs="Times New Roman"/>
        </w:rPr>
      </w:pPr>
      <w:r w:rsidRPr="00CF264E">
        <w:rPr>
          <w:rFonts w:ascii="Times New Roman" w:hAnsi="Times New Roman" w:cs="Times New Roman"/>
        </w:rPr>
        <w:t>% Galat</w:t>
      </w:r>
      <w:r w:rsidRPr="00CF264E">
        <w:rPr>
          <w:rFonts w:ascii="Times New Roman" w:hAnsi="Times New Roman" w:cs="Times New Roman"/>
        </w:rPr>
        <w:tab/>
        <w:t>: Selisih antara nilai yang didapatkan pada alat rancangan terhadap nilai yang sebenarnya.</w:t>
      </w:r>
    </w:p>
    <w:p w:rsidR="00CF264E" w:rsidRPr="00A73B80" w:rsidRDefault="00CF264E" w:rsidP="00CF264E">
      <w:pPr>
        <w:pStyle w:val="ListParagraph"/>
        <w:pBdr>
          <w:top w:val="nil"/>
          <w:left w:val="nil"/>
          <w:bottom w:val="nil"/>
          <w:right w:val="nil"/>
          <w:between w:val="nil"/>
        </w:pBdr>
        <w:ind w:left="0"/>
        <w:jc w:val="both"/>
        <w:rPr>
          <w:rFonts w:ascii="Times New Roman" w:eastAsia="Times New Roman" w:hAnsi="Times New Roman" w:cs="Times New Roman"/>
          <w:color w:val="000000"/>
        </w:rPr>
      </w:pPr>
    </w:p>
    <w:p w:rsidR="0080201E" w:rsidRDefault="00016C1F">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M</w:t>
      </w:r>
      <w:r>
        <w:rPr>
          <w:rFonts w:ascii="Times New Roman" w:eastAsia="Times New Roman" w:hAnsi="Times New Roman" w:cs="Times New Roman"/>
        </w:rPr>
        <w:t>ETODE PENELITI</w:t>
      </w:r>
      <w:r>
        <w:rPr>
          <w:rFonts w:ascii="Times New Roman" w:eastAsia="Times New Roman" w:hAnsi="Times New Roman" w:cs="Times New Roman"/>
        </w:rPr>
        <w:t xml:space="preserve">AN </w:t>
      </w:r>
    </w:p>
    <w:p w:rsidR="0080201E" w:rsidRDefault="00CF264E" w:rsidP="00C16204">
      <w:pPr>
        <w:pStyle w:val="Heading2"/>
        <w:numPr>
          <w:ilvl w:val="1"/>
          <w:numId w:val="1"/>
        </w:numPr>
        <w:spacing w:before="0"/>
        <w:rPr>
          <w:rFonts w:ascii="Times New Roman" w:eastAsia="Times New Roman" w:hAnsi="Times New Roman" w:cs="Times New Roman"/>
          <w:i w:val="0"/>
          <w:lang w:val="id-ID"/>
        </w:rPr>
      </w:pPr>
      <w:r>
        <w:rPr>
          <w:rFonts w:ascii="Times New Roman" w:eastAsia="Times New Roman" w:hAnsi="Times New Roman" w:cs="Times New Roman"/>
          <w:i w:val="0"/>
          <w:lang w:val="id-ID"/>
        </w:rPr>
        <w:t>Diagram Blok Penelitian</w:t>
      </w:r>
    </w:p>
    <w:p w:rsidR="00CF264E" w:rsidRPr="00CF264E" w:rsidRDefault="00CF264E" w:rsidP="00CF264E">
      <w:pPr>
        <w:rPr>
          <w:lang w:val="id-ID"/>
        </w:rPr>
      </w:pPr>
    </w:p>
    <w:p w:rsidR="00CF264E" w:rsidRDefault="00CF264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Pr>
          <w:noProof/>
        </w:rPr>
        <w:drawing>
          <wp:inline distT="0" distB="0" distL="0" distR="0" wp14:anchorId="09FDB183" wp14:editId="648FB7B8">
            <wp:extent cx="2076450" cy="11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titled Diagram-Page-1.drawio (1).png"/>
                    <pic:cNvPicPr/>
                  </pic:nvPicPr>
                  <pic:blipFill>
                    <a:blip r:embed="rId14">
                      <a:extLst>
                        <a:ext uri="{28A0092B-C50C-407E-A947-70E740481C1C}">
                          <a14:useLocalDpi xmlns:a14="http://schemas.microsoft.com/office/drawing/2010/main" val="0"/>
                        </a:ext>
                      </a:extLst>
                    </a:blip>
                    <a:stretch>
                      <a:fillRect/>
                    </a:stretch>
                  </pic:blipFill>
                  <pic:spPr>
                    <a:xfrm>
                      <a:off x="0" y="0"/>
                      <a:ext cx="2084647" cy="1114030"/>
                    </a:xfrm>
                    <a:prstGeom prst="rect">
                      <a:avLst/>
                    </a:prstGeom>
                  </pic:spPr>
                </pic:pic>
              </a:graphicData>
            </a:graphic>
          </wp:inline>
        </w:drawing>
      </w:r>
    </w:p>
    <w:p w:rsidR="00CF264E" w:rsidRDefault="00C1620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Gbr. 1</w:t>
      </w:r>
      <w:r w:rsidRPr="00C16204">
        <w:rPr>
          <w:rFonts w:ascii="Times New Roman" w:eastAsia="Times New Roman" w:hAnsi="Times New Roman" w:cs="Times New Roman"/>
          <w:color w:val="000000"/>
        </w:rPr>
        <w:t>. Diagram Blok Sistem</w:t>
      </w:r>
    </w:p>
    <w:p w:rsidR="00C16204" w:rsidRDefault="00C16204">
      <w:pPr>
        <w:pBdr>
          <w:top w:val="nil"/>
          <w:left w:val="nil"/>
          <w:bottom w:val="nil"/>
          <w:right w:val="nil"/>
          <w:between w:val="nil"/>
        </w:pBdr>
        <w:tabs>
          <w:tab w:val="left" w:pos="567"/>
        </w:tabs>
        <w:ind w:firstLine="284"/>
        <w:jc w:val="both"/>
        <w:rPr>
          <w:rFonts w:ascii="Times New Roman" w:hAnsi="Times New Roman" w:cs="Times New Roman"/>
          <w:sz w:val="24"/>
          <w:szCs w:val="24"/>
        </w:rPr>
      </w:pPr>
    </w:p>
    <w:p w:rsidR="00C16204" w:rsidRDefault="00C16204" w:rsidP="00C16204">
      <w:pPr>
        <w:pBdr>
          <w:top w:val="nil"/>
          <w:left w:val="nil"/>
          <w:bottom w:val="nil"/>
          <w:right w:val="nil"/>
          <w:between w:val="nil"/>
        </w:pBdr>
        <w:tabs>
          <w:tab w:val="left" w:pos="567"/>
        </w:tabs>
        <w:ind w:firstLine="284"/>
        <w:jc w:val="both"/>
        <w:rPr>
          <w:rFonts w:ascii="Times New Roman" w:hAnsi="Times New Roman" w:cs="Times New Roman"/>
          <w:szCs w:val="24"/>
        </w:rPr>
      </w:pPr>
      <w:r w:rsidRPr="00C16204">
        <w:rPr>
          <w:rFonts w:ascii="Times New Roman" w:hAnsi="Times New Roman" w:cs="Times New Roman"/>
          <w:szCs w:val="24"/>
        </w:rPr>
        <w:t>Sistem yang akan dibuat menggunakan NodeMCU ESP32 sebagai mikrokontroler. Sensor MQ-7 sebagai pendeteksi gas karbon monoksida (CO) dan sensor MQ-135 sebagai pendeteksi gas karbon dioksida (CO</w:t>
      </w:r>
      <w:r w:rsidRPr="00C16204">
        <w:rPr>
          <w:rFonts w:ascii="Times New Roman" w:hAnsi="Times New Roman" w:cs="Times New Roman"/>
          <w:szCs w:val="24"/>
          <w:vertAlign w:val="subscript"/>
        </w:rPr>
        <w:t>2</w:t>
      </w:r>
      <w:r w:rsidRPr="00C16204">
        <w:rPr>
          <w:rFonts w:ascii="Times New Roman" w:hAnsi="Times New Roman" w:cs="Times New Roman"/>
          <w:szCs w:val="24"/>
        </w:rPr>
        <w:t xml:space="preserve">). Kemudian </w:t>
      </w:r>
      <w:r w:rsidRPr="00C16204">
        <w:rPr>
          <w:rFonts w:ascii="Times New Roman" w:hAnsi="Times New Roman" w:cs="Times New Roman"/>
          <w:i/>
          <w:szCs w:val="24"/>
        </w:rPr>
        <w:t xml:space="preserve">buzzer </w:t>
      </w:r>
      <w:r w:rsidRPr="00C16204">
        <w:rPr>
          <w:rFonts w:ascii="Times New Roman" w:hAnsi="Times New Roman" w:cs="Times New Roman"/>
          <w:szCs w:val="24"/>
        </w:rPr>
        <w:t xml:space="preserve">berfungsi sebagai indikator apabila kualitas udara sedang buruk dan </w:t>
      </w:r>
      <w:r w:rsidRPr="00C16204">
        <w:rPr>
          <w:rFonts w:ascii="Times New Roman" w:hAnsi="Times New Roman" w:cs="Times New Roman"/>
          <w:szCs w:val="24"/>
        </w:rPr>
        <w:t>penerapan teknologi IoT memanfaat kan aplikasi telegram sebegai penerima informasi. Serta terdapat tampilan pada LCD berupa kandungan gas hasil pembacaan sensor.</w:t>
      </w:r>
    </w:p>
    <w:p w:rsidR="00C16204" w:rsidRDefault="00C16204" w:rsidP="00C16204">
      <w:pPr>
        <w:pBdr>
          <w:top w:val="nil"/>
          <w:left w:val="nil"/>
          <w:bottom w:val="nil"/>
          <w:right w:val="nil"/>
          <w:between w:val="nil"/>
        </w:pBdr>
        <w:tabs>
          <w:tab w:val="left" w:pos="567"/>
        </w:tabs>
        <w:ind w:left="567" w:hanging="567"/>
        <w:jc w:val="both"/>
        <w:rPr>
          <w:rFonts w:ascii="Times New Roman" w:hAnsi="Times New Roman" w:cs="Times New Roman"/>
          <w:b/>
          <w:szCs w:val="24"/>
          <w:lang w:val="id-ID"/>
        </w:rPr>
      </w:pPr>
      <w:r>
        <w:rPr>
          <w:rFonts w:ascii="Times New Roman" w:hAnsi="Times New Roman" w:cs="Times New Roman"/>
          <w:b/>
          <w:szCs w:val="24"/>
          <w:lang w:val="id-ID"/>
        </w:rPr>
        <w:t>3.2</w:t>
      </w:r>
      <w:r>
        <w:rPr>
          <w:rFonts w:ascii="Times New Roman" w:hAnsi="Times New Roman" w:cs="Times New Roman"/>
          <w:b/>
          <w:szCs w:val="24"/>
          <w:lang w:val="id-ID"/>
        </w:rPr>
        <w:tab/>
        <w:t>Diagram Alir Sistem</w:t>
      </w:r>
    </w:p>
    <w:p w:rsidR="00C16204" w:rsidRDefault="00C16204" w:rsidP="00C16204">
      <w:pPr>
        <w:pBdr>
          <w:top w:val="nil"/>
          <w:left w:val="nil"/>
          <w:bottom w:val="nil"/>
          <w:right w:val="nil"/>
          <w:between w:val="nil"/>
        </w:pBdr>
        <w:tabs>
          <w:tab w:val="left" w:pos="567"/>
        </w:tabs>
        <w:ind w:left="567" w:hanging="567"/>
        <w:jc w:val="both"/>
        <w:rPr>
          <w:rFonts w:ascii="Times New Roman" w:hAnsi="Times New Roman" w:cs="Times New Roman"/>
          <w:b/>
          <w:szCs w:val="24"/>
          <w:lang w:val="id-ID"/>
        </w:rPr>
      </w:pPr>
    </w:p>
    <w:p w:rsidR="00C16204" w:rsidRDefault="00C16204" w:rsidP="00C16204">
      <w:pPr>
        <w:pBdr>
          <w:top w:val="nil"/>
          <w:left w:val="nil"/>
          <w:bottom w:val="nil"/>
          <w:right w:val="nil"/>
          <w:between w:val="nil"/>
        </w:pBdr>
        <w:tabs>
          <w:tab w:val="left" w:pos="567"/>
        </w:tabs>
        <w:ind w:left="567" w:hanging="567"/>
        <w:jc w:val="both"/>
        <w:rPr>
          <w:rFonts w:ascii="Times New Roman" w:hAnsi="Times New Roman" w:cs="Times New Roman"/>
          <w:b/>
          <w:szCs w:val="24"/>
          <w:lang w:val="id-ID"/>
        </w:rPr>
      </w:pPr>
      <w:r>
        <w:rPr>
          <w:rFonts w:ascii="Times New Roman" w:hAnsi="Times New Roman" w:cs="Times New Roman"/>
          <w:b/>
          <w:szCs w:val="24"/>
          <w:lang w:val="id-ID"/>
        </w:rPr>
        <w:tab/>
      </w:r>
      <w:r>
        <w:rPr>
          <w:noProof/>
        </w:rPr>
        <w:drawing>
          <wp:inline distT="0" distB="0" distL="0" distR="0" wp14:anchorId="15EB1C9F" wp14:editId="77B5BDCD">
            <wp:extent cx="2066925" cy="233412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lirsiste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71171" cy="2338915"/>
                    </a:xfrm>
                    <a:prstGeom prst="rect">
                      <a:avLst/>
                    </a:prstGeom>
                  </pic:spPr>
                </pic:pic>
              </a:graphicData>
            </a:graphic>
          </wp:inline>
        </w:drawing>
      </w:r>
    </w:p>
    <w:p w:rsidR="00C16204" w:rsidRPr="00C16204" w:rsidRDefault="00C16204" w:rsidP="00C16204">
      <w:pPr>
        <w:pBdr>
          <w:top w:val="nil"/>
          <w:left w:val="nil"/>
          <w:bottom w:val="nil"/>
          <w:right w:val="nil"/>
          <w:between w:val="nil"/>
        </w:pBdr>
        <w:tabs>
          <w:tab w:val="left" w:pos="567"/>
        </w:tabs>
        <w:ind w:left="567" w:hanging="567"/>
        <w:jc w:val="center"/>
        <w:rPr>
          <w:rFonts w:ascii="Times New Roman" w:hAnsi="Times New Roman" w:cs="Times New Roman"/>
          <w:b/>
          <w:sz w:val="20"/>
          <w:szCs w:val="24"/>
          <w:lang w:val="id-ID"/>
        </w:rPr>
      </w:pPr>
      <w:r>
        <w:rPr>
          <w:rFonts w:ascii="Times New Roman" w:hAnsi="Times New Roman" w:cs="Times New Roman"/>
          <w:szCs w:val="24"/>
          <w:lang w:val="en-US"/>
        </w:rPr>
        <w:t>Gbr. 2</w:t>
      </w:r>
      <w:r w:rsidRPr="00C16204">
        <w:rPr>
          <w:rFonts w:ascii="Times New Roman" w:hAnsi="Times New Roman" w:cs="Times New Roman"/>
          <w:szCs w:val="24"/>
          <w:lang w:val="en-US"/>
        </w:rPr>
        <w:t>. Diagram Alir Sistem</w:t>
      </w:r>
    </w:p>
    <w:p w:rsidR="00C16204" w:rsidRPr="00C16204" w:rsidRDefault="00C16204" w:rsidP="00C16204">
      <w:pPr>
        <w:pStyle w:val="ListParagraph"/>
        <w:spacing w:before="240"/>
        <w:ind w:left="0" w:firstLine="426"/>
        <w:jc w:val="both"/>
        <w:rPr>
          <w:rFonts w:ascii="Times New Roman" w:eastAsia="Times New Roman" w:hAnsi="Times New Roman" w:cs="Times New Roman"/>
          <w:color w:val="000000"/>
        </w:rPr>
      </w:pPr>
      <w:r w:rsidRPr="00C16204">
        <w:rPr>
          <w:rFonts w:ascii="Times New Roman" w:hAnsi="Times New Roman" w:cs="Times New Roman"/>
          <w:szCs w:val="24"/>
          <w:lang w:val="en-US"/>
        </w:rPr>
        <w:t xml:space="preserve">Pada diagram alir sistem dapat dilihat, </w:t>
      </w:r>
      <w:r w:rsidRPr="00C16204">
        <w:rPr>
          <w:rFonts w:ascii="Times New Roman" w:hAnsi="Times New Roman" w:cs="Times New Roman"/>
          <w:i/>
          <w:iCs/>
          <w:szCs w:val="24"/>
          <w:lang w:val="en-US"/>
        </w:rPr>
        <w:t>Start</w:t>
      </w:r>
      <w:r w:rsidRPr="00C16204">
        <w:rPr>
          <w:rFonts w:ascii="Times New Roman" w:hAnsi="Times New Roman" w:cs="Times New Roman"/>
          <w:szCs w:val="24"/>
          <w:lang w:val="en-US"/>
        </w:rPr>
        <w:t xml:space="preserve"> </w:t>
      </w:r>
      <w:r w:rsidRPr="00C16204">
        <w:rPr>
          <w:rFonts w:ascii="Times New Roman" w:hAnsi="Times New Roman" w:cs="Times New Roman"/>
          <w:szCs w:val="24"/>
        </w:rPr>
        <w:t xml:space="preserve">untuk memulai keseluruhan alat ini kemudian </w:t>
      </w:r>
      <w:r w:rsidRPr="00C16204">
        <w:rPr>
          <w:rFonts w:ascii="Times New Roman" w:hAnsi="Times New Roman" w:cs="Times New Roman"/>
          <w:i/>
          <w:szCs w:val="24"/>
        </w:rPr>
        <w:t xml:space="preserve">input </w:t>
      </w:r>
      <w:r w:rsidRPr="00C16204">
        <w:rPr>
          <w:rFonts w:ascii="Times New Roman" w:hAnsi="Times New Roman" w:cs="Times New Roman"/>
          <w:szCs w:val="24"/>
        </w:rPr>
        <w:t xml:space="preserve">nilai ambang batas gas sesuai dengan yang telah ditentukan. Kemudian akan dilakuka pengecekan apakah pada kandungan gas melewati nilai ambang batas, apabila kandungan gas melewati nilai ambang btas yang telah ditentukan maka </w:t>
      </w:r>
      <w:r w:rsidRPr="00C16204">
        <w:rPr>
          <w:rFonts w:ascii="Times New Roman" w:hAnsi="Times New Roman" w:cs="Times New Roman"/>
          <w:i/>
          <w:szCs w:val="24"/>
        </w:rPr>
        <w:t xml:space="preserve">buzzer </w:t>
      </w:r>
      <w:r w:rsidRPr="00C16204">
        <w:rPr>
          <w:rFonts w:ascii="Times New Roman" w:hAnsi="Times New Roman" w:cs="Times New Roman"/>
          <w:szCs w:val="24"/>
        </w:rPr>
        <w:t xml:space="preserve">akan hidup dan mikrokontroler akan mengirimkan informasi ke aplikasi </w:t>
      </w:r>
      <w:r w:rsidRPr="00C16204">
        <w:rPr>
          <w:rFonts w:ascii="Times New Roman" w:hAnsi="Times New Roman" w:cs="Times New Roman"/>
          <w:i/>
          <w:szCs w:val="24"/>
        </w:rPr>
        <w:t>telegram</w:t>
      </w:r>
      <w:r w:rsidRPr="00C16204">
        <w:rPr>
          <w:rFonts w:ascii="Times New Roman" w:hAnsi="Times New Roman" w:cs="Times New Roman"/>
          <w:szCs w:val="24"/>
        </w:rPr>
        <w:t xml:space="preserve">. </w:t>
      </w:r>
      <w:r w:rsidRPr="00C16204">
        <w:rPr>
          <w:rFonts w:ascii="Times New Roman" w:hAnsi="Times New Roman" w:cs="Times New Roman"/>
          <w:i/>
          <w:szCs w:val="24"/>
        </w:rPr>
        <w:t xml:space="preserve">Buzzer </w:t>
      </w:r>
      <w:r w:rsidRPr="00C16204">
        <w:rPr>
          <w:rFonts w:ascii="Times New Roman" w:hAnsi="Times New Roman" w:cs="Times New Roman"/>
          <w:szCs w:val="24"/>
        </w:rPr>
        <w:t>apabila kandungan gas telah turun dan dibawah nilai ambang batas atau proses monitoring telah selesai.</w:t>
      </w:r>
      <w:r>
        <w:rPr>
          <w:rFonts w:ascii="Times New Roman" w:hAnsi="Times New Roman" w:cs="Times New Roman"/>
          <w:szCs w:val="24"/>
          <w:lang w:val="id-ID"/>
        </w:rPr>
        <w:t xml:space="preserve"> </w:t>
      </w:r>
    </w:p>
    <w:p w:rsidR="0080201E" w:rsidRDefault="0080201E">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rsidR="0080201E" w:rsidRDefault="00016C1F">
      <w:pPr>
        <w:pStyle w:val="Heading1"/>
        <w:numPr>
          <w:ilvl w:val="0"/>
          <w:numId w:val="1"/>
        </w:numPr>
        <w:ind w:left="284" w:hanging="284"/>
        <w:rPr>
          <w:rFonts w:ascii="Times New Roman" w:eastAsia="Times New Roman" w:hAnsi="Times New Roman" w:cs="Times New Roman"/>
        </w:rPr>
      </w:pPr>
      <w:r>
        <w:rPr>
          <w:rFonts w:ascii="Times New Roman" w:eastAsia="Times New Roman" w:hAnsi="Times New Roman" w:cs="Times New Roman"/>
        </w:rPr>
        <w:t xml:space="preserve">HASIL DAN PEMBAHASAN </w:t>
      </w:r>
    </w:p>
    <w:p w:rsidR="00C16204" w:rsidRPr="00C16204" w:rsidRDefault="00C16204" w:rsidP="00C16204">
      <w:pPr>
        <w:pStyle w:val="ListParagraph"/>
        <w:numPr>
          <w:ilvl w:val="0"/>
          <w:numId w:val="16"/>
        </w:numPr>
        <w:pBdr>
          <w:top w:val="nil"/>
          <w:left w:val="nil"/>
          <w:bottom w:val="nil"/>
          <w:right w:val="nil"/>
          <w:between w:val="nil"/>
        </w:pBdr>
        <w:tabs>
          <w:tab w:val="left" w:pos="567"/>
        </w:tabs>
        <w:ind w:left="0" w:firstLine="0"/>
        <w:jc w:val="both"/>
        <w:rPr>
          <w:rFonts w:ascii="Times New Roman" w:eastAsia="Times New Roman" w:hAnsi="Times New Roman" w:cs="Times New Roman"/>
          <w:color w:val="000000"/>
        </w:rPr>
      </w:pPr>
      <w:r>
        <w:rPr>
          <w:rFonts w:ascii="Times New Roman" w:eastAsia="Times New Roman" w:hAnsi="Times New Roman" w:cs="Times New Roman"/>
          <w:b/>
          <w:color w:val="000000"/>
          <w:lang w:val="id-ID"/>
        </w:rPr>
        <w:t>Implementasi Perancangan</w:t>
      </w:r>
    </w:p>
    <w:p w:rsidR="0080201E" w:rsidRDefault="00C16204">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r w:rsidRPr="00C16204">
        <w:rPr>
          <w:rFonts w:ascii="Times New Roman" w:eastAsia="Times New Roman" w:hAnsi="Times New Roman" w:cs="Times New Roman"/>
          <w:color w:val="000000"/>
        </w:rPr>
        <w:t xml:space="preserve">Pada penelitian ini dirancang sebuah alat sistem pemantau gas karbon monoksida (CO) dan karbon dioksida (CO2) menggunakan sensor MQ-7 dan MQ-135 terintegrasi telegram. Komponen utama dari alat ini terdiri dari sensor MQ-7, sensor MQ-135, ESP32, LCD, Buzzer, LED aplikasi telegram dan catu daya. Adapun alasa penggunaan ESP 32 adalah di antaranya memiliki lebih banyak GPIO (Generic Pin Input Output) dengan banyak fungsi, modul WiFi lebih cepat dan juga mendukut bluetooth. Alat ini dirancang untuk memantau kandungan gas karbon monoksida </w:t>
      </w:r>
      <w:r w:rsidRPr="00C16204">
        <w:rPr>
          <w:rFonts w:ascii="Times New Roman" w:eastAsia="Times New Roman" w:hAnsi="Times New Roman" w:cs="Times New Roman"/>
          <w:color w:val="000000"/>
        </w:rPr>
        <w:lastRenderedPageBreak/>
        <w:t>(CO) dan karbon dioksida (CO2) dengan menggunakan sensor MQ-7 dan MQ-135 sebagai komponen pengukur kandungannya, sedangkan LCD digunakan untuk menampilkan hasil pembacaan sensor. Alat ini juga dirancang untuk memberikan informasi berupa buzzer dan pesan pada aplikasi telegram apabila kandungan gas melebihi nilai ambang batas yang telah ditentukan.</w:t>
      </w:r>
    </w:p>
    <w:p w:rsidR="00DE18D7" w:rsidRDefault="00DE18D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rPr>
      </w:pPr>
    </w:p>
    <w:p w:rsidR="00DE18D7" w:rsidRDefault="00DE18D7">
      <w:pPr>
        <w:pBdr>
          <w:top w:val="nil"/>
          <w:left w:val="nil"/>
          <w:bottom w:val="nil"/>
          <w:right w:val="nil"/>
          <w:between w:val="nil"/>
        </w:pBdr>
        <w:tabs>
          <w:tab w:val="left" w:pos="567"/>
        </w:tabs>
        <w:ind w:firstLine="284"/>
        <w:jc w:val="both"/>
        <w:rPr>
          <w:rFonts w:ascii="Times New Roman" w:eastAsia="Times New Roman" w:hAnsi="Times New Roman" w:cs="Times New Roman"/>
          <w:color w:val="000000"/>
          <w:sz w:val="24"/>
          <w:szCs w:val="24"/>
        </w:rPr>
      </w:pPr>
      <w:r w:rsidRPr="00023451">
        <w:rPr>
          <w:rFonts w:ascii="Times New Roman" w:hAnsi="Times New Roman" w:cs="Times New Roman"/>
          <w:noProof/>
          <w:sz w:val="24"/>
          <w:szCs w:val="24"/>
        </w:rPr>
        <w:drawing>
          <wp:inline distT="0" distB="0" distL="0" distR="0" wp14:anchorId="27A4811B" wp14:editId="6CF9C21F">
            <wp:extent cx="2226247"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30298" cy="1240503"/>
                    </a:xfrm>
                    <a:prstGeom prst="rect">
                      <a:avLst/>
                    </a:prstGeom>
                  </pic:spPr>
                </pic:pic>
              </a:graphicData>
            </a:graphic>
          </wp:inline>
        </w:drawing>
      </w:r>
    </w:p>
    <w:p w:rsidR="00DE18D7" w:rsidRDefault="00DE18D7" w:rsidP="00DE18D7">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Gbr 3. Impementasi Perancangan</w:t>
      </w:r>
    </w:p>
    <w:p w:rsidR="00DE18D7" w:rsidRPr="00DE18D7" w:rsidRDefault="00DE18D7" w:rsidP="00DE18D7">
      <w:pPr>
        <w:pBdr>
          <w:top w:val="nil"/>
          <w:left w:val="nil"/>
          <w:bottom w:val="nil"/>
          <w:right w:val="nil"/>
          <w:between w:val="nil"/>
        </w:pBdr>
        <w:tabs>
          <w:tab w:val="left" w:pos="567"/>
        </w:tabs>
        <w:ind w:firstLine="284"/>
        <w:jc w:val="center"/>
        <w:rPr>
          <w:rFonts w:ascii="Times New Roman" w:eastAsia="Times New Roman" w:hAnsi="Times New Roman" w:cs="Times New Roman"/>
          <w:color w:val="000000"/>
          <w:sz w:val="24"/>
          <w:szCs w:val="24"/>
          <w:lang w:val="id-ID"/>
        </w:rPr>
      </w:pPr>
    </w:p>
    <w:p w:rsidR="00DE18D7" w:rsidRDefault="00DE18D7" w:rsidP="00DE18D7">
      <w:pPr>
        <w:pStyle w:val="ListParagraph"/>
        <w:numPr>
          <w:ilvl w:val="0"/>
          <w:numId w:val="16"/>
        </w:numPr>
        <w:pBdr>
          <w:top w:val="nil"/>
          <w:left w:val="nil"/>
          <w:bottom w:val="nil"/>
          <w:right w:val="nil"/>
          <w:between w:val="nil"/>
        </w:pBdr>
        <w:tabs>
          <w:tab w:val="left" w:pos="567"/>
        </w:tabs>
        <w:ind w:left="567" w:hanging="567"/>
        <w:jc w:val="both"/>
        <w:rPr>
          <w:rFonts w:ascii="Times New Roman" w:eastAsia="Times New Roman" w:hAnsi="Times New Roman" w:cs="Times New Roman"/>
          <w:b/>
          <w:color w:val="000000"/>
        </w:rPr>
      </w:pPr>
      <w:r w:rsidRPr="00DE18D7">
        <w:rPr>
          <w:rFonts w:ascii="Times New Roman" w:eastAsia="Times New Roman" w:hAnsi="Times New Roman" w:cs="Times New Roman"/>
          <w:b/>
          <w:color w:val="000000"/>
          <w:lang w:val="id-ID"/>
        </w:rPr>
        <w:t>Kalibrasi Alat</w:t>
      </w:r>
    </w:p>
    <w:p w:rsidR="00DE18D7" w:rsidRPr="00DE18D7" w:rsidRDefault="00DE18D7" w:rsidP="00DE18D7">
      <w:pPr>
        <w:pStyle w:val="ListParagraph"/>
        <w:spacing w:before="240"/>
        <w:ind w:left="0" w:firstLineChars="118" w:firstLine="260"/>
        <w:jc w:val="both"/>
        <w:rPr>
          <w:rFonts w:ascii="Times New Roman" w:hAnsi="Times New Roman" w:cs="Times New Roman"/>
          <w:szCs w:val="24"/>
        </w:rPr>
      </w:pPr>
      <w:r w:rsidRPr="00DE18D7">
        <w:rPr>
          <w:rFonts w:ascii="Times New Roman" w:hAnsi="Times New Roman" w:cs="Times New Roman"/>
          <w:szCs w:val="24"/>
        </w:rPr>
        <w:t>Sistem pemantau gas karbon monoksida (CO) dan karbon dioksida (CO</w:t>
      </w:r>
      <w:r w:rsidRPr="00DE18D7">
        <w:rPr>
          <w:rFonts w:ascii="Times New Roman" w:hAnsi="Times New Roman" w:cs="Times New Roman"/>
          <w:szCs w:val="24"/>
          <w:vertAlign w:val="subscript"/>
        </w:rPr>
        <w:t>2</w:t>
      </w:r>
      <w:r w:rsidRPr="00DE18D7">
        <w:rPr>
          <w:rFonts w:ascii="Times New Roman" w:hAnsi="Times New Roman" w:cs="Times New Roman"/>
          <w:szCs w:val="24"/>
        </w:rPr>
        <w:t>) dengan menggunakan sensor MQ-7 dan MQ-135 terintegrasi telegram diharapkan dapat berjalan sesuai dengan fungsinya dan dapat mengukur secara akurat. Pada saat seluruh sistem alat ini sudah dipastikan berjalan dengan baik maka harus dilakukan kalibrasi untuk memperoleh hasil data pengukuran yang akurat. Metode yang digunakan yaitu regresi linear dimana metode statistika ini berguna untuk membandingkan keluaran sensor memiliki karakteristik linear terhadap nilai standar. Dalam hal ini akan dilakukan kalibrasi pada pembacaan sistem dari sensor MQ-7.</w:t>
      </w:r>
    </w:p>
    <w:p w:rsidR="00DE18D7" w:rsidRPr="00DE18D7" w:rsidRDefault="00DE18D7" w:rsidP="00DE18D7">
      <w:pPr>
        <w:pStyle w:val="ListParagraph"/>
        <w:spacing w:before="240"/>
        <w:ind w:left="0" w:firstLineChars="118" w:firstLine="260"/>
        <w:jc w:val="both"/>
        <w:rPr>
          <w:rFonts w:ascii="Times New Roman" w:hAnsi="Times New Roman" w:cs="Times New Roman"/>
          <w:szCs w:val="24"/>
        </w:rPr>
      </w:pPr>
      <w:r w:rsidRPr="00DE18D7">
        <w:rPr>
          <w:rFonts w:ascii="Times New Roman" w:hAnsi="Times New Roman" w:cs="Times New Roman"/>
          <w:szCs w:val="24"/>
        </w:rPr>
        <w:t>Berikut ini merupakan data yang dihasilkan dari kalibrasi sistem dapat dilihat pada Tabel 1.</w:t>
      </w:r>
    </w:p>
    <w:p w:rsidR="00DE18D7" w:rsidRPr="00DE18D7" w:rsidRDefault="00DE18D7" w:rsidP="00DE18D7">
      <w:pPr>
        <w:pStyle w:val="ListParagraph"/>
        <w:spacing w:before="240"/>
        <w:ind w:left="0" w:firstLineChars="118" w:firstLine="260"/>
        <w:jc w:val="both"/>
        <w:rPr>
          <w:rFonts w:ascii="Times New Roman" w:hAnsi="Times New Roman" w:cs="Times New Roman"/>
          <w:szCs w:val="24"/>
        </w:rPr>
      </w:pPr>
      <w:r w:rsidRPr="00DE18D7">
        <w:rPr>
          <w:rFonts w:ascii="Times New Roman" w:hAnsi="Times New Roman" w:cs="Times New Roman"/>
          <w:szCs w:val="24"/>
        </w:rPr>
        <w:t>Tabel 1. Kalibrasi Sistem Perancangan Pada Sensor MQ-7</w:t>
      </w:r>
    </w:p>
    <w:tbl>
      <w:tblPr>
        <w:tblStyle w:val="TableGrid"/>
        <w:tblW w:w="0" w:type="auto"/>
        <w:jc w:val="center"/>
        <w:tblLook w:val="04A0" w:firstRow="1" w:lastRow="0" w:firstColumn="1" w:lastColumn="0" w:noHBand="0" w:noVBand="1"/>
      </w:tblPr>
      <w:tblGrid>
        <w:gridCol w:w="681"/>
        <w:gridCol w:w="1051"/>
        <w:gridCol w:w="807"/>
        <w:gridCol w:w="723"/>
        <w:gridCol w:w="903"/>
      </w:tblGrid>
      <w:tr w:rsidR="00DE18D7" w:rsidRPr="0049502F" w:rsidTr="002B0FB2">
        <w:trPr>
          <w:jc w:val="center"/>
        </w:trPr>
        <w:tc>
          <w:tcPr>
            <w:tcW w:w="790" w:type="dxa"/>
            <w:vAlign w:val="center"/>
          </w:tcPr>
          <w:p w:rsidR="00DE18D7" w:rsidRPr="0049502F" w:rsidRDefault="00DE18D7" w:rsidP="002B0FB2">
            <w:pPr>
              <w:jc w:val="center"/>
              <w:rPr>
                <w:rFonts w:ascii="Times New Roman" w:hAnsi="Times New Roman" w:cs="Times New Roman"/>
                <w:b/>
                <w:sz w:val="16"/>
                <w:szCs w:val="20"/>
              </w:rPr>
            </w:pPr>
            <w:r w:rsidRPr="0049502F">
              <w:rPr>
                <w:rFonts w:ascii="Times New Roman" w:hAnsi="Times New Roman" w:cs="Times New Roman"/>
                <w:b/>
                <w:sz w:val="16"/>
                <w:szCs w:val="20"/>
              </w:rPr>
              <w:t>Ke-</w:t>
            </w:r>
          </w:p>
        </w:tc>
        <w:tc>
          <w:tcPr>
            <w:tcW w:w="1139" w:type="dxa"/>
            <w:vAlign w:val="center"/>
          </w:tcPr>
          <w:p w:rsidR="00DE18D7" w:rsidRPr="0049502F" w:rsidRDefault="00DE18D7" w:rsidP="002B0FB2">
            <w:pPr>
              <w:jc w:val="center"/>
              <w:rPr>
                <w:rFonts w:ascii="Times New Roman" w:hAnsi="Times New Roman" w:cs="Times New Roman"/>
                <w:b/>
                <w:sz w:val="16"/>
                <w:szCs w:val="20"/>
              </w:rPr>
            </w:pPr>
            <w:r w:rsidRPr="0049502F">
              <w:rPr>
                <w:rFonts w:ascii="Times New Roman" w:hAnsi="Times New Roman" w:cs="Times New Roman"/>
                <w:b/>
                <w:sz w:val="16"/>
                <w:szCs w:val="20"/>
              </w:rPr>
              <w:t>Kalibrator</w:t>
            </w:r>
          </w:p>
        </w:tc>
        <w:tc>
          <w:tcPr>
            <w:tcW w:w="872" w:type="dxa"/>
            <w:vAlign w:val="center"/>
          </w:tcPr>
          <w:p w:rsidR="00DE18D7" w:rsidRPr="0049502F" w:rsidRDefault="00DE18D7" w:rsidP="002B0FB2">
            <w:pPr>
              <w:jc w:val="center"/>
              <w:rPr>
                <w:rFonts w:ascii="Times New Roman" w:hAnsi="Times New Roman" w:cs="Times New Roman"/>
                <w:b/>
                <w:sz w:val="16"/>
                <w:szCs w:val="20"/>
              </w:rPr>
            </w:pPr>
            <w:r w:rsidRPr="0049502F">
              <w:rPr>
                <w:rFonts w:ascii="Times New Roman" w:hAnsi="Times New Roman" w:cs="Times New Roman"/>
                <w:b/>
                <w:sz w:val="16"/>
                <w:szCs w:val="20"/>
              </w:rPr>
              <w:t>MQ-7</w:t>
            </w:r>
          </w:p>
        </w:tc>
        <w:tc>
          <w:tcPr>
            <w:tcW w:w="836" w:type="dxa"/>
            <w:vAlign w:val="center"/>
          </w:tcPr>
          <w:p w:rsidR="00DE18D7" w:rsidRPr="0049502F" w:rsidRDefault="00DE18D7" w:rsidP="002B0FB2">
            <w:pPr>
              <w:jc w:val="center"/>
              <w:rPr>
                <w:rFonts w:ascii="Times New Roman" w:hAnsi="Times New Roman" w:cs="Times New Roman"/>
                <w:b/>
                <w:sz w:val="16"/>
                <w:szCs w:val="20"/>
              </w:rPr>
            </w:pPr>
            <w:r w:rsidRPr="0049502F">
              <w:rPr>
                <w:rFonts w:ascii="Times New Roman" w:hAnsi="Times New Roman" w:cs="Times New Roman"/>
                <w:b/>
                <w:sz w:val="16"/>
                <w:szCs w:val="20"/>
              </w:rPr>
              <w:t>% Galat</w:t>
            </w:r>
          </w:p>
        </w:tc>
        <w:tc>
          <w:tcPr>
            <w:tcW w:w="1027" w:type="dxa"/>
            <w:vAlign w:val="center"/>
          </w:tcPr>
          <w:p w:rsidR="00DE18D7" w:rsidRPr="0049502F" w:rsidRDefault="00DE18D7" w:rsidP="002B0FB2">
            <w:pPr>
              <w:jc w:val="center"/>
              <w:rPr>
                <w:rFonts w:ascii="Times New Roman" w:hAnsi="Times New Roman" w:cs="Times New Roman"/>
                <w:b/>
                <w:sz w:val="16"/>
                <w:szCs w:val="20"/>
              </w:rPr>
            </w:pPr>
            <w:r w:rsidRPr="0049502F">
              <w:rPr>
                <w:rFonts w:ascii="Times New Roman" w:hAnsi="Times New Roman" w:cs="Times New Roman"/>
                <w:b/>
                <w:sz w:val="16"/>
                <w:szCs w:val="20"/>
              </w:rPr>
              <w:t>% Akurasi</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1</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357</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361.1</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1.15</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98.85</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301</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302.95</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0.65</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99.35</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301.31</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0.77</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99.23</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4</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301.76</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0.92</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99.08</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5</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298</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300.64</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0.89</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99.11</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6</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297</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299.97</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1.00</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99.00</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7</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297</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299.79</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0.94</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99.06</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8</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297</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299.78</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0.94</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99.06</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297</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299.33</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0.78</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99.22</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10</w:t>
            </w:r>
          </w:p>
        </w:tc>
        <w:tc>
          <w:tcPr>
            <w:tcW w:w="1139"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301</w:t>
            </w:r>
          </w:p>
        </w:tc>
        <w:tc>
          <w:tcPr>
            <w:tcW w:w="872"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303.18</w:t>
            </w:r>
          </w:p>
        </w:tc>
        <w:tc>
          <w:tcPr>
            <w:tcW w:w="836"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0.72</w:t>
            </w:r>
          </w:p>
        </w:tc>
        <w:tc>
          <w:tcPr>
            <w:tcW w:w="1027" w:type="dxa"/>
            <w:vAlign w:val="center"/>
          </w:tcPr>
          <w:p w:rsidR="00DE18D7" w:rsidRPr="0049502F" w:rsidRDefault="00DE18D7" w:rsidP="002B0FB2">
            <w:pPr>
              <w:jc w:val="center"/>
              <w:rPr>
                <w:rFonts w:ascii="Times New Roman" w:hAnsi="Times New Roman" w:cs="Times New Roman"/>
                <w:color w:val="000000"/>
                <w:sz w:val="16"/>
                <w:szCs w:val="20"/>
              </w:rPr>
            </w:pPr>
            <w:r w:rsidRPr="0049502F">
              <w:rPr>
                <w:rFonts w:ascii="Times New Roman" w:hAnsi="Times New Roman" w:cs="Times New Roman"/>
                <w:color w:val="000000"/>
                <w:sz w:val="16"/>
                <w:szCs w:val="20"/>
              </w:rPr>
              <w:t>99.28</w:t>
            </w:r>
          </w:p>
        </w:tc>
      </w:tr>
      <w:tr w:rsidR="00DE18D7" w:rsidRPr="0049502F" w:rsidTr="002B0FB2">
        <w:trPr>
          <w:jc w:val="center"/>
        </w:trPr>
        <w:tc>
          <w:tcPr>
            <w:tcW w:w="790" w:type="dxa"/>
          </w:tcPr>
          <w:p w:rsidR="00DE18D7" w:rsidRPr="0049502F" w:rsidRDefault="00DE18D7" w:rsidP="002B0FB2">
            <w:pPr>
              <w:jc w:val="center"/>
              <w:rPr>
                <w:rFonts w:ascii="Times New Roman" w:hAnsi="Times New Roman" w:cs="Times New Roman"/>
                <w:sz w:val="16"/>
                <w:szCs w:val="20"/>
              </w:rPr>
            </w:pPr>
            <w:r w:rsidRPr="0049502F">
              <w:rPr>
                <w:rFonts w:ascii="Times New Roman" w:hAnsi="Times New Roman" w:cs="Times New Roman"/>
                <w:sz w:val="16"/>
                <w:szCs w:val="20"/>
              </w:rPr>
              <w:t>Rata-rata</w:t>
            </w:r>
          </w:p>
        </w:tc>
        <w:tc>
          <w:tcPr>
            <w:tcW w:w="1139" w:type="dxa"/>
            <w:vAlign w:val="center"/>
          </w:tcPr>
          <w:p w:rsidR="00DE18D7" w:rsidRPr="0049502F" w:rsidRDefault="00DE18D7" w:rsidP="002B0FB2">
            <w:pPr>
              <w:jc w:val="center"/>
              <w:rPr>
                <w:rFonts w:ascii="Times New Roman" w:hAnsi="Times New Roman" w:cs="Times New Roman"/>
                <w:sz w:val="16"/>
                <w:szCs w:val="20"/>
              </w:rPr>
            </w:pPr>
            <w:r w:rsidRPr="0049502F">
              <w:rPr>
                <w:rFonts w:ascii="Times New Roman" w:hAnsi="Times New Roman" w:cs="Times New Roman"/>
                <w:sz w:val="16"/>
                <w:szCs w:val="20"/>
              </w:rPr>
              <w:t>304.3</w:t>
            </w:r>
          </w:p>
        </w:tc>
        <w:tc>
          <w:tcPr>
            <w:tcW w:w="872" w:type="dxa"/>
            <w:vAlign w:val="center"/>
          </w:tcPr>
          <w:p w:rsidR="00DE18D7" w:rsidRPr="0049502F" w:rsidRDefault="00DE18D7" w:rsidP="002B0FB2">
            <w:pPr>
              <w:jc w:val="both"/>
              <w:rPr>
                <w:rFonts w:ascii="Times New Roman" w:hAnsi="Times New Roman" w:cs="Times New Roman"/>
                <w:sz w:val="16"/>
                <w:szCs w:val="20"/>
              </w:rPr>
            </w:pPr>
            <w:r w:rsidRPr="0049502F">
              <w:rPr>
                <w:rFonts w:ascii="Times New Roman" w:hAnsi="Times New Roman" w:cs="Times New Roman"/>
                <w:sz w:val="16"/>
                <w:szCs w:val="20"/>
              </w:rPr>
              <w:t>306.981</w:t>
            </w:r>
          </w:p>
        </w:tc>
        <w:tc>
          <w:tcPr>
            <w:tcW w:w="836" w:type="dxa"/>
            <w:vAlign w:val="center"/>
          </w:tcPr>
          <w:p w:rsidR="00DE18D7" w:rsidRPr="0049502F" w:rsidRDefault="00DE18D7" w:rsidP="002B0FB2">
            <w:pPr>
              <w:jc w:val="center"/>
              <w:rPr>
                <w:rFonts w:ascii="Times New Roman" w:hAnsi="Times New Roman" w:cs="Times New Roman"/>
                <w:sz w:val="16"/>
                <w:szCs w:val="20"/>
              </w:rPr>
            </w:pPr>
            <w:r w:rsidRPr="0049502F">
              <w:rPr>
                <w:rFonts w:ascii="Times New Roman" w:hAnsi="Times New Roman" w:cs="Times New Roman"/>
                <w:sz w:val="16"/>
                <w:szCs w:val="20"/>
              </w:rPr>
              <w:t>0.87</w:t>
            </w:r>
          </w:p>
        </w:tc>
        <w:tc>
          <w:tcPr>
            <w:tcW w:w="1027" w:type="dxa"/>
            <w:vAlign w:val="center"/>
          </w:tcPr>
          <w:p w:rsidR="00DE18D7" w:rsidRPr="0049502F" w:rsidRDefault="00DE18D7" w:rsidP="002B0FB2">
            <w:pPr>
              <w:jc w:val="center"/>
              <w:rPr>
                <w:rFonts w:ascii="Times New Roman" w:hAnsi="Times New Roman" w:cs="Times New Roman"/>
                <w:bCs/>
                <w:color w:val="000000"/>
                <w:sz w:val="16"/>
                <w:szCs w:val="20"/>
              </w:rPr>
            </w:pPr>
            <w:r w:rsidRPr="0049502F">
              <w:rPr>
                <w:rFonts w:ascii="Times New Roman" w:hAnsi="Times New Roman" w:cs="Times New Roman"/>
                <w:bCs/>
                <w:color w:val="000000"/>
                <w:sz w:val="16"/>
                <w:szCs w:val="20"/>
              </w:rPr>
              <w:t>99.12</w:t>
            </w:r>
          </w:p>
        </w:tc>
      </w:tr>
    </w:tbl>
    <w:p w:rsidR="00DE18D7" w:rsidRPr="00DE18D7" w:rsidRDefault="00DE18D7" w:rsidP="00DE18D7">
      <w:pPr>
        <w:pBdr>
          <w:top w:val="nil"/>
          <w:left w:val="nil"/>
          <w:bottom w:val="nil"/>
          <w:right w:val="nil"/>
          <w:between w:val="nil"/>
        </w:pBdr>
        <w:tabs>
          <w:tab w:val="left" w:pos="567"/>
        </w:tabs>
        <w:jc w:val="both"/>
        <w:rPr>
          <w:rFonts w:ascii="Times New Roman" w:eastAsia="Times New Roman" w:hAnsi="Times New Roman" w:cs="Times New Roman"/>
          <w:b/>
          <w:color w:val="000000"/>
        </w:rPr>
      </w:pPr>
    </w:p>
    <w:p w:rsidR="00DE18D7" w:rsidRPr="00DE18D7" w:rsidRDefault="00DE18D7" w:rsidP="00DE18D7">
      <w:pPr>
        <w:pStyle w:val="ListParagraph"/>
        <w:spacing w:before="240"/>
        <w:ind w:left="0"/>
        <w:jc w:val="both"/>
        <w:rPr>
          <w:rFonts w:ascii="Times New Roman" w:hAnsi="Times New Roman" w:cs="Times New Roman"/>
        </w:rPr>
      </w:pPr>
      <w:r w:rsidRPr="00DE18D7">
        <w:rPr>
          <w:rFonts w:ascii="Times New Roman" w:hAnsi="Times New Roman" w:cs="Times New Roman"/>
        </w:rPr>
        <w:t>Berdasarkan data dari hasil kalibrasi sistem perancangan pada sensor MQ-7 selanjutnya dilakukan perhitungan regresi linear dengan menggunakan persamaan berikut:</w:t>
      </w:r>
    </w:p>
    <w:p w:rsidR="00DE18D7" w:rsidRPr="00DE18D7" w:rsidRDefault="00DE18D7" w:rsidP="00DE18D7">
      <w:pPr>
        <w:pStyle w:val="ListParagraph"/>
        <w:spacing w:before="240"/>
        <w:ind w:left="0" w:firstLineChars="118" w:firstLine="260"/>
        <w:jc w:val="both"/>
        <w:rPr>
          <w:rFonts w:ascii="Times New Roman" w:hAnsi="Times New Roman" w:cs="Times New Roman"/>
        </w:rPr>
      </w:pPr>
    </w:p>
    <w:p w:rsidR="00DE18D7" w:rsidRPr="00DE18D7" w:rsidRDefault="00DE18D7" w:rsidP="00DE18D7">
      <w:pPr>
        <w:pStyle w:val="ListParagraph"/>
        <w:spacing w:before="240"/>
        <w:ind w:left="0" w:firstLineChars="118" w:firstLine="260"/>
        <w:jc w:val="both"/>
        <w:rPr>
          <w:rFonts w:ascii="Times New Roman" w:hAnsi="Times New Roman" w:cs="Times New Roman"/>
        </w:rPr>
      </w:pPr>
      <m:oMathPara>
        <m:oMath>
          <m:r>
            <w:rPr>
              <w:rFonts w:ascii="Cambria Math" w:hAnsi="Cambria Math" w:cs="Times New Roman"/>
            </w:rPr>
            <m:t>Y = a + bX</m:t>
          </m:r>
        </m:oMath>
      </m:oMathPara>
    </w:p>
    <w:p w:rsidR="00DE18D7" w:rsidRPr="00DE18D7" w:rsidRDefault="00DE18D7" w:rsidP="00DE18D7">
      <w:pPr>
        <w:pStyle w:val="ListParagraph"/>
        <w:spacing w:before="240"/>
        <w:ind w:left="0" w:firstLineChars="118" w:firstLine="260"/>
        <w:jc w:val="both"/>
        <w:rPr>
          <w:rFonts w:ascii="Times New Roman" w:hAnsi="Times New Roman" w:cs="Times New Roman"/>
        </w:rPr>
      </w:pPr>
    </w:p>
    <w:p w:rsidR="00DE18D7" w:rsidRPr="00DE18D7" w:rsidRDefault="00DE18D7" w:rsidP="00DE18D7">
      <w:pPr>
        <w:pBdr>
          <w:top w:val="nil"/>
          <w:left w:val="nil"/>
          <w:bottom w:val="nil"/>
          <w:right w:val="nil"/>
          <w:between w:val="nil"/>
        </w:pBdr>
        <w:tabs>
          <w:tab w:val="left" w:pos="567"/>
        </w:tabs>
        <w:jc w:val="both"/>
        <w:rPr>
          <w:rFonts w:ascii="Times New Roman" w:hAnsi="Times New Roman" w:cs="Times New Roman"/>
        </w:rPr>
      </w:pPr>
      <w:r w:rsidRPr="00DE18D7">
        <w:rPr>
          <w:rFonts w:ascii="Times New Roman" w:hAnsi="Times New Roman" w:cs="Times New Roman"/>
        </w:rPr>
        <w:t>Nilai Y merupakan nilai yang diperoleh dari alat referensi (</w:t>
      </w:r>
      <w:r w:rsidRPr="00DE18D7">
        <w:rPr>
          <w:rFonts w:ascii="Times New Roman" w:hAnsi="Times New Roman" w:cs="Times New Roman"/>
          <w:i/>
        </w:rPr>
        <w:t>Az Instrument</w:t>
      </w:r>
      <w:r w:rsidRPr="00DE18D7">
        <w:rPr>
          <w:rFonts w:ascii="Times New Roman" w:hAnsi="Times New Roman" w:cs="Times New Roman"/>
        </w:rPr>
        <w:t>) sedangkan nilai X merupakan nilai keluaran dari alat yang dirancang. a merupakan konstanta dan b adalah koefisien dari nilai variabel X. Perhitungan korelasi dari nilai alat dan nilai referensi menggunakan regresi linear didapatkan persamaan serta grafik sebagai berikut:</w:t>
      </w:r>
    </w:p>
    <w:p w:rsidR="00DE18D7" w:rsidRDefault="00DE18D7" w:rsidP="00DE18D7">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DE18D7" w:rsidRDefault="00DE18D7" w:rsidP="00DE18D7">
      <w:pPr>
        <w:pStyle w:val="ListParagraph"/>
        <w:spacing w:before="240"/>
        <w:ind w:left="0" w:firstLineChars="118" w:firstLine="260"/>
        <w:jc w:val="center"/>
        <w:rPr>
          <w:rFonts w:ascii="Times New Roman" w:hAnsi="Times New Roman" w:cs="Times New Roman"/>
        </w:rPr>
      </w:pPr>
      <w:r w:rsidRPr="00DE18D7">
        <w:rPr>
          <w:rFonts w:ascii="Times New Roman" w:hAnsi="Times New Roman" w:cs="Times New Roman"/>
        </w:rPr>
        <w:t>Y = 0.9747 X + 5.0873</w:t>
      </w:r>
    </w:p>
    <w:p w:rsidR="00DE18D7" w:rsidRDefault="00DE18D7" w:rsidP="00DE18D7">
      <w:pPr>
        <w:pStyle w:val="ListParagraph"/>
        <w:spacing w:before="240"/>
        <w:ind w:left="0" w:firstLineChars="118" w:firstLine="260"/>
        <w:jc w:val="center"/>
        <w:rPr>
          <w:rFonts w:ascii="Times New Roman" w:hAnsi="Times New Roman" w:cs="Times New Roman"/>
        </w:rPr>
      </w:pPr>
    </w:p>
    <w:p w:rsidR="00DE18D7" w:rsidRPr="00DE18D7" w:rsidRDefault="00DE18D7" w:rsidP="00DE18D7">
      <w:pPr>
        <w:pStyle w:val="ListParagraph"/>
        <w:spacing w:before="240"/>
        <w:ind w:left="0" w:firstLineChars="118" w:firstLine="260"/>
        <w:jc w:val="both"/>
        <w:rPr>
          <w:rFonts w:ascii="Times New Roman" w:hAnsi="Times New Roman" w:cs="Times New Roman"/>
          <w:lang w:val="id-ID"/>
        </w:rPr>
      </w:pPr>
      <w:r w:rsidRPr="00DE18D7">
        <w:rPr>
          <w:rFonts w:ascii="Times New Roman" w:hAnsi="Times New Roman" w:cs="Times New Roman"/>
          <w:noProof/>
          <w:szCs w:val="24"/>
        </w:rPr>
        <w:drawing>
          <wp:inline distT="0" distB="0" distL="0" distR="0" wp14:anchorId="1A9B15E9" wp14:editId="4AA4512D">
            <wp:extent cx="2470093" cy="1349375"/>
            <wp:effectExtent l="0" t="0" r="6985"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77222" cy="1353269"/>
                    </a:xfrm>
                    <a:prstGeom prst="rect">
                      <a:avLst/>
                    </a:prstGeom>
                  </pic:spPr>
                </pic:pic>
              </a:graphicData>
            </a:graphic>
          </wp:inline>
        </w:drawing>
      </w:r>
    </w:p>
    <w:p w:rsidR="00DE18D7" w:rsidRPr="00DE18D7" w:rsidRDefault="00DE18D7" w:rsidP="00DE18D7">
      <w:pPr>
        <w:pStyle w:val="ListParagraph"/>
        <w:spacing w:before="240"/>
        <w:ind w:left="0"/>
        <w:jc w:val="both"/>
        <w:rPr>
          <w:rFonts w:ascii="Times New Roman" w:hAnsi="Times New Roman" w:cs="Times New Roman"/>
        </w:rPr>
      </w:pPr>
      <w:r>
        <w:rPr>
          <w:rFonts w:ascii="Times New Roman" w:hAnsi="Times New Roman" w:cs="Times New Roman"/>
        </w:rPr>
        <w:t>Gbr 4</w:t>
      </w:r>
      <w:r w:rsidRPr="00DE18D7">
        <w:rPr>
          <w:rFonts w:ascii="Times New Roman" w:hAnsi="Times New Roman" w:cs="Times New Roman"/>
        </w:rPr>
        <w:t>. Grafik Hasil Pembacaan Sensor MQ-7 dan Hasil Pembacaan Pada Alat Referensi (</w:t>
      </w:r>
      <w:r w:rsidRPr="00DE18D7">
        <w:rPr>
          <w:rFonts w:ascii="Times New Roman" w:hAnsi="Times New Roman" w:cs="Times New Roman"/>
          <w:i/>
        </w:rPr>
        <w:t>Az Inztrument</w:t>
      </w:r>
      <w:r w:rsidRPr="00DE18D7">
        <w:rPr>
          <w:rFonts w:ascii="Times New Roman" w:hAnsi="Times New Roman" w:cs="Times New Roman"/>
        </w:rPr>
        <w:t>) Perhitungan Regresi Linear</w:t>
      </w:r>
    </w:p>
    <w:p w:rsidR="00DE18D7" w:rsidRDefault="00DE18D7" w:rsidP="00DE18D7">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rsidR="00DE18D7" w:rsidRPr="00DE18D7" w:rsidRDefault="00DE18D7" w:rsidP="00DE18D7">
      <w:pPr>
        <w:pBdr>
          <w:top w:val="nil"/>
          <w:left w:val="nil"/>
          <w:bottom w:val="nil"/>
          <w:right w:val="nil"/>
          <w:between w:val="nil"/>
        </w:pBdr>
        <w:tabs>
          <w:tab w:val="left" w:pos="567"/>
        </w:tabs>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sidRPr="00DE18D7">
        <w:rPr>
          <w:rFonts w:ascii="Times New Roman" w:eastAsia="Times New Roman" w:hAnsi="Times New Roman" w:cs="Times New Roman"/>
          <w:color w:val="000000"/>
        </w:rPr>
        <w:t>Kemudian dilanjutkan dengan kalibrasi sistem perancangan pada sensor MQ-135. Berikut ini merupakan hasil pembacaan dari kalibrasi sistem dapat dilihat pada Tabel 2.</w:t>
      </w:r>
    </w:p>
    <w:p w:rsidR="00DE18D7" w:rsidRDefault="00DE18D7" w:rsidP="00DE18D7">
      <w:pPr>
        <w:pBdr>
          <w:top w:val="nil"/>
          <w:left w:val="nil"/>
          <w:bottom w:val="nil"/>
          <w:right w:val="nil"/>
          <w:between w:val="nil"/>
        </w:pBdr>
        <w:tabs>
          <w:tab w:val="left" w:pos="567"/>
        </w:tabs>
        <w:jc w:val="both"/>
        <w:rPr>
          <w:rFonts w:ascii="Times New Roman" w:eastAsia="Times New Roman" w:hAnsi="Times New Roman" w:cs="Times New Roman"/>
          <w:color w:val="000000"/>
        </w:rPr>
      </w:pPr>
      <w:r w:rsidRPr="00DE18D7">
        <w:rPr>
          <w:rFonts w:ascii="Times New Roman" w:eastAsia="Times New Roman" w:hAnsi="Times New Roman" w:cs="Times New Roman"/>
          <w:color w:val="000000"/>
        </w:rPr>
        <w:t>Tabel 2. Kalibrasi Sistem Perancangan Pada Sensor MQ-135.</w:t>
      </w:r>
    </w:p>
    <w:p w:rsidR="00DE18D7" w:rsidRDefault="00DE18D7" w:rsidP="00DE18D7">
      <w:pPr>
        <w:pBdr>
          <w:top w:val="nil"/>
          <w:left w:val="nil"/>
          <w:bottom w:val="nil"/>
          <w:right w:val="nil"/>
          <w:between w:val="nil"/>
        </w:pBdr>
        <w:tabs>
          <w:tab w:val="left" w:pos="567"/>
        </w:tabs>
        <w:jc w:val="both"/>
        <w:rPr>
          <w:rFonts w:ascii="Times New Roman" w:eastAsia="Times New Roman" w:hAnsi="Times New Roman" w:cs="Times New Roman"/>
          <w:color w:val="000000"/>
        </w:rPr>
      </w:pPr>
    </w:p>
    <w:tbl>
      <w:tblPr>
        <w:tblStyle w:val="TableGrid"/>
        <w:tblW w:w="0" w:type="auto"/>
        <w:jc w:val="center"/>
        <w:tblLook w:val="04A0" w:firstRow="1" w:lastRow="0" w:firstColumn="1" w:lastColumn="0" w:noHBand="0" w:noVBand="1"/>
      </w:tblPr>
      <w:tblGrid>
        <w:gridCol w:w="624"/>
        <w:gridCol w:w="1089"/>
        <w:gridCol w:w="791"/>
        <w:gridCol w:w="748"/>
        <w:gridCol w:w="913"/>
      </w:tblGrid>
      <w:tr w:rsidR="00DE18D7" w:rsidRPr="0049502F" w:rsidTr="002B0FB2">
        <w:trPr>
          <w:jc w:val="center"/>
        </w:trPr>
        <w:tc>
          <w:tcPr>
            <w:tcW w:w="678" w:type="dxa"/>
            <w:vAlign w:val="center"/>
          </w:tcPr>
          <w:p w:rsidR="00DE18D7" w:rsidRPr="0049502F" w:rsidRDefault="00DE18D7" w:rsidP="002B0FB2">
            <w:pPr>
              <w:jc w:val="center"/>
              <w:rPr>
                <w:rFonts w:ascii="Times New Roman" w:hAnsi="Times New Roman" w:cs="Times New Roman"/>
                <w:b/>
                <w:sz w:val="14"/>
                <w:szCs w:val="20"/>
              </w:rPr>
            </w:pPr>
            <w:r w:rsidRPr="0049502F">
              <w:rPr>
                <w:rFonts w:ascii="Times New Roman" w:hAnsi="Times New Roman" w:cs="Times New Roman"/>
                <w:b/>
                <w:sz w:val="14"/>
                <w:szCs w:val="20"/>
              </w:rPr>
              <w:t>Ke-</w:t>
            </w:r>
          </w:p>
        </w:tc>
        <w:tc>
          <w:tcPr>
            <w:tcW w:w="1211" w:type="dxa"/>
            <w:vAlign w:val="center"/>
          </w:tcPr>
          <w:p w:rsidR="00DE18D7" w:rsidRPr="0049502F" w:rsidRDefault="00DE18D7" w:rsidP="002B0FB2">
            <w:pPr>
              <w:jc w:val="center"/>
              <w:rPr>
                <w:rFonts w:ascii="Times New Roman" w:hAnsi="Times New Roman" w:cs="Times New Roman"/>
                <w:b/>
                <w:sz w:val="14"/>
                <w:szCs w:val="20"/>
              </w:rPr>
            </w:pPr>
            <w:r w:rsidRPr="0049502F">
              <w:rPr>
                <w:rFonts w:ascii="Times New Roman" w:hAnsi="Times New Roman" w:cs="Times New Roman"/>
                <w:b/>
                <w:sz w:val="14"/>
                <w:szCs w:val="20"/>
              </w:rPr>
              <w:t>Kalibrator</w:t>
            </w:r>
          </w:p>
        </w:tc>
        <w:tc>
          <w:tcPr>
            <w:tcW w:w="893" w:type="dxa"/>
            <w:vAlign w:val="center"/>
          </w:tcPr>
          <w:p w:rsidR="00DE18D7" w:rsidRPr="0049502F" w:rsidRDefault="00DE18D7" w:rsidP="002B0FB2">
            <w:pPr>
              <w:jc w:val="center"/>
              <w:rPr>
                <w:rFonts w:ascii="Times New Roman" w:hAnsi="Times New Roman" w:cs="Times New Roman"/>
                <w:b/>
                <w:sz w:val="14"/>
                <w:szCs w:val="20"/>
              </w:rPr>
            </w:pPr>
            <w:r w:rsidRPr="0049502F">
              <w:rPr>
                <w:rFonts w:ascii="Times New Roman" w:hAnsi="Times New Roman" w:cs="Times New Roman"/>
                <w:b/>
                <w:sz w:val="14"/>
                <w:szCs w:val="20"/>
              </w:rPr>
              <w:t>MQ-135</w:t>
            </w:r>
          </w:p>
        </w:tc>
        <w:tc>
          <w:tcPr>
            <w:tcW w:w="854" w:type="dxa"/>
            <w:vAlign w:val="center"/>
          </w:tcPr>
          <w:p w:rsidR="00DE18D7" w:rsidRPr="0049502F" w:rsidRDefault="00DE18D7" w:rsidP="002B0FB2">
            <w:pPr>
              <w:jc w:val="center"/>
              <w:rPr>
                <w:rFonts w:ascii="Times New Roman" w:hAnsi="Times New Roman" w:cs="Times New Roman"/>
                <w:b/>
                <w:sz w:val="14"/>
                <w:szCs w:val="20"/>
              </w:rPr>
            </w:pPr>
            <w:r w:rsidRPr="0049502F">
              <w:rPr>
                <w:rFonts w:ascii="Times New Roman" w:hAnsi="Times New Roman" w:cs="Times New Roman"/>
                <w:b/>
                <w:sz w:val="14"/>
                <w:szCs w:val="20"/>
              </w:rPr>
              <w:t>% Galat</w:t>
            </w:r>
          </w:p>
        </w:tc>
        <w:tc>
          <w:tcPr>
            <w:tcW w:w="1028" w:type="dxa"/>
            <w:vAlign w:val="center"/>
          </w:tcPr>
          <w:p w:rsidR="00DE18D7" w:rsidRPr="0049502F" w:rsidRDefault="00DE18D7" w:rsidP="002B0FB2">
            <w:pPr>
              <w:jc w:val="center"/>
              <w:rPr>
                <w:rFonts w:ascii="Times New Roman" w:hAnsi="Times New Roman" w:cs="Times New Roman"/>
                <w:b/>
                <w:sz w:val="14"/>
                <w:szCs w:val="20"/>
              </w:rPr>
            </w:pPr>
            <w:r w:rsidRPr="0049502F">
              <w:rPr>
                <w:rFonts w:ascii="Times New Roman" w:hAnsi="Times New Roman" w:cs="Times New Roman"/>
                <w:b/>
                <w:sz w:val="14"/>
                <w:szCs w:val="20"/>
              </w:rPr>
              <w:t>% Akurasi</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1</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548</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552.8</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0.88</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99.12</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2</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549</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551.6</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0.47</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99.53</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3</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549</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551.9</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0.53</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99.47</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4</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549</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552.7</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0.67</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99.33</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549</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552.9</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0.71</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99.29</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6</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553.8</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0.69</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99.31</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7</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553.7</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0.67</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99.33</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8</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553.9</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0.71</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99.29</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553.6</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0.65</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99.35</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10</w:t>
            </w:r>
          </w:p>
        </w:tc>
        <w:tc>
          <w:tcPr>
            <w:tcW w:w="1211"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550</w:t>
            </w:r>
          </w:p>
        </w:tc>
        <w:tc>
          <w:tcPr>
            <w:tcW w:w="893"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553.7</w:t>
            </w:r>
          </w:p>
        </w:tc>
        <w:tc>
          <w:tcPr>
            <w:tcW w:w="854"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0.67</w:t>
            </w:r>
          </w:p>
        </w:tc>
        <w:tc>
          <w:tcPr>
            <w:tcW w:w="1028" w:type="dxa"/>
            <w:vAlign w:val="center"/>
          </w:tcPr>
          <w:p w:rsidR="00DE18D7" w:rsidRPr="0049502F" w:rsidRDefault="00DE18D7" w:rsidP="002B0FB2">
            <w:pPr>
              <w:jc w:val="center"/>
              <w:rPr>
                <w:rFonts w:ascii="Times New Roman" w:hAnsi="Times New Roman" w:cs="Times New Roman"/>
                <w:color w:val="000000"/>
                <w:sz w:val="14"/>
                <w:szCs w:val="20"/>
              </w:rPr>
            </w:pPr>
            <w:r w:rsidRPr="0049502F">
              <w:rPr>
                <w:rFonts w:ascii="Times New Roman" w:hAnsi="Times New Roman" w:cs="Times New Roman"/>
                <w:color w:val="000000"/>
                <w:sz w:val="14"/>
                <w:szCs w:val="20"/>
              </w:rPr>
              <w:t>99.33</w:t>
            </w:r>
          </w:p>
        </w:tc>
      </w:tr>
      <w:tr w:rsidR="00DE18D7" w:rsidRPr="0049502F" w:rsidTr="002B0FB2">
        <w:trPr>
          <w:jc w:val="center"/>
        </w:trPr>
        <w:tc>
          <w:tcPr>
            <w:tcW w:w="678" w:type="dxa"/>
          </w:tcPr>
          <w:p w:rsidR="00DE18D7" w:rsidRPr="0049502F" w:rsidRDefault="00DE18D7" w:rsidP="002B0FB2">
            <w:pPr>
              <w:jc w:val="center"/>
              <w:rPr>
                <w:rFonts w:ascii="Times New Roman" w:hAnsi="Times New Roman" w:cs="Times New Roman"/>
                <w:sz w:val="14"/>
                <w:szCs w:val="20"/>
              </w:rPr>
            </w:pPr>
            <w:r w:rsidRPr="0049502F">
              <w:rPr>
                <w:rFonts w:ascii="Times New Roman" w:hAnsi="Times New Roman" w:cs="Times New Roman"/>
                <w:sz w:val="14"/>
                <w:szCs w:val="20"/>
              </w:rPr>
              <w:t>Rata-rata</w:t>
            </w:r>
          </w:p>
        </w:tc>
        <w:tc>
          <w:tcPr>
            <w:tcW w:w="1211" w:type="dxa"/>
            <w:vAlign w:val="center"/>
          </w:tcPr>
          <w:p w:rsidR="00DE18D7" w:rsidRPr="0049502F" w:rsidRDefault="00DE18D7" w:rsidP="002B0FB2">
            <w:pPr>
              <w:jc w:val="center"/>
              <w:rPr>
                <w:rFonts w:ascii="Times New Roman" w:hAnsi="Times New Roman" w:cs="Times New Roman"/>
                <w:sz w:val="14"/>
                <w:szCs w:val="20"/>
              </w:rPr>
            </w:pPr>
            <w:r w:rsidRPr="0049502F">
              <w:rPr>
                <w:rFonts w:ascii="Times New Roman" w:hAnsi="Times New Roman" w:cs="Times New Roman"/>
                <w:sz w:val="14"/>
                <w:szCs w:val="20"/>
              </w:rPr>
              <w:t>549.4</w:t>
            </w:r>
          </w:p>
        </w:tc>
        <w:tc>
          <w:tcPr>
            <w:tcW w:w="893" w:type="dxa"/>
            <w:vAlign w:val="center"/>
          </w:tcPr>
          <w:p w:rsidR="00DE18D7" w:rsidRPr="0049502F" w:rsidRDefault="00DE18D7" w:rsidP="002B0FB2">
            <w:pPr>
              <w:jc w:val="center"/>
              <w:rPr>
                <w:rFonts w:ascii="Times New Roman" w:hAnsi="Times New Roman" w:cs="Times New Roman"/>
                <w:sz w:val="14"/>
                <w:szCs w:val="20"/>
              </w:rPr>
            </w:pPr>
            <w:r w:rsidRPr="0049502F">
              <w:rPr>
                <w:rFonts w:ascii="Times New Roman" w:hAnsi="Times New Roman" w:cs="Times New Roman"/>
                <w:sz w:val="14"/>
                <w:szCs w:val="20"/>
              </w:rPr>
              <w:t>553.06</w:t>
            </w:r>
          </w:p>
        </w:tc>
        <w:tc>
          <w:tcPr>
            <w:tcW w:w="854" w:type="dxa"/>
            <w:vAlign w:val="center"/>
          </w:tcPr>
          <w:p w:rsidR="00DE18D7" w:rsidRPr="0049502F" w:rsidRDefault="00DE18D7" w:rsidP="002B0FB2">
            <w:pPr>
              <w:jc w:val="center"/>
              <w:rPr>
                <w:rFonts w:ascii="Times New Roman" w:hAnsi="Times New Roman" w:cs="Times New Roman"/>
                <w:sz w:val="14"/>
                <w:szCs w:val="20"/>
              </w:rPr>
            </w:pPr>
            <w:r w:rsidRPr="0049502F">
              <w:rPr>
                <w:rFonts w:ascii="Times New Roman" w:hAnsi="Times New Roman" w:cs="Times New Roman"/>
                <w:sz w:val="14"/>
                <w:szCs w:val="20"/>
              </w:rPr>
              <w:t>0.66</w:t>
            </w:r>
          </w:p>
        </w:tc>
        <w:tc>
          <w:tcPr>
            <w:tcW w:w="1028" w:type="dxa"/>
            <w:vAlign w:val="center"/>
          </w:tcPr>
          <w:p w:rsidR="00DE18D7" w:rsidRPr="0049502F" w:rsidRDefault="00DE18D7" w:rsidP="002B0FB2">
            <w:pPr>
              <w:jc w:val="center"/>
              <w:rPr>
                <w:rFonts w:ascii="Times New Roman" w:hAnsi="Times New Roman" w:cs="Times New Roman"/>
                <w:sz w:val="14"/>
                <w:szCs w:val="20"/>
              </w:rPr>
            </w:pPr>
            <w:r w:rsidRPr="0049502F">
              <w:rPr>
                <w:rFonts w:ascii="Times New Roman" w:hAnsi="Times New Roman" w:cs="Times New Roman"/>
                <w:sz w:val="14"/>
                <w:szCs w:val="20"/>
              </w:rPr>
              <w:t>99.33</w:t>
            </w:r>
          </w:p>
        </w:tc>
      </w:tr>
    </w:tbl>
    <w:p w:rsidR="00DE18D7" w:rsidRPr="00DE18D7" w:rsidRDefault="00DE18D7" w:rsidP="00DE18D7">
      <w:pPr>
        <w:pBdr>
          <w:top w:val="nil"/>
          <w:left w:val="nil"/>
          <w:bottom w:val="nil"/>
          <w:right w:val="nil"/>
          <w:between w:val="nil"/>
        </w:pBdr>
        <w:tabs>
          <w:tab w:val="left" w:pos="567"/>
        </w:tabs>
        <w:jc w:val="both"/>
        <w:rPr>
          <w:rFonts w:ascii="Times New Roman" w:eastAsia="Times New Roman" w:hAnsi="Times New Roman" w:cs="Times New Roman"/>
          <w:color w:val="000000"/>
        </w:rPr>
      </w:pPr>
    </w:p>
    <w:p w:rsidR="00DE18D7" w:rsidRPr="00DE18D7" w:rsidRDefault="00DE18D7" w:rsidP="00DE18D7">
      <w:pPr>
        <w:pStyle w:val="ListParagraph"/>
        <w:spacing w:before="240"/>
        <w:ind w:left="0"/>
        <w:jc w:val="both"/>
        <w:rPr>
          <w:rFonts w:ascii="Times New Roman" w:hAnsi="Times New Roman" w:cs="Times New Roman"/>
        </w:rPr>
      </w:pPr>
      <w:r w:rsidRPr="00DE18D7">
        <w:rPr>
          <w:rFonts w:ascii="Times New Roman" w:hAnsi="Times New Roman" w:cs="Times New Roman"/>
        </w:rPr>
        <w:t>Berdasarkan data kalibrasi dari sistem perancangan pada sensor MQ-135 didapatkan persamaan serta grafik sebagai berikut:</w:t>
      </w:r>
    </w:p>
    <w:p w:rsidR="00DE18D7" w:rsidRPr="00DE18D7" w:rsidRDefault="00DE18D7" w:rsidP="00DE18D7">
      <w:pPr>
        <w:pStyle w:val="ListParagraph"/>
        <w:spacing w:before="240"/>
        <w:ind w:left="0"/>
        <w:jc w:val="both"/>
        <w:rPr>
          <w:rFonts w:ascii="Times New Roman" w:hAnsi="Times New Roman" w:cs="Times New Roman"/>
        </w:rPr>
      </w:pPr>
    </w:p>
    <w:p w:rsidR="00DE18D7" w:rsidRDefault="00DE18D7" w:rsidP="00DE18D7">
      <w:pPr>
        <w:pBdr>
          <w:top w:val="nil"/>
          <w:left w:val="nil"/>
          <w:bottom w:val="nil"/>
          <w:right w:val="nil"/>
          <w:between w:val="nil"/>
        </w:pBdr>
        <w:tabs>
          <w:tab w:val="left" w:pos="567"/>
        </w:tabs>
        <w:ind w:firstLine="28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18D7">
        <w:rPr>
          <w:rFonts w:ascii="Times New Roman" w:hAnsi="Times New Roman" w:cs="Times New Roman"/>
        </w:rPr>
        <w:t>Y = 0.8318 X + 96.059</w:t>
      </w:r>
    </w:p>
    <w:p w:rsidR="00DE18D7" w:rsidRDefault="00DE18D7" w:rsidP="00DE18D7">
      <w:pPr>
        <w:pBdr>
          <w:top w:val="nil"/>
          <w:left w:val="nil"/>
          <w:bottom w:val="nil"/>
          <w:right w:val="nil"/>
          <w:between w:val="nil"/>
        </w:pBdr>
        <w:tabs>
          <w:tab w:val="left" w:pos="567"/>
        </w:tabs>
        <w:ind w:firstLine="284"/>
        <w:jc w:val="both"/>
        <w:rPr>
          <w:rFonts w:ascii="Times New Roman" w:hAnsi="Times New Roman" w:cs="Times New Roman"/>
        </w:rPr>
      </w:pPr>
    </w:p>
    <w:p w:rsidR="00DE18D7" w:rsidRDefault="00DE18D7" w:rsidP="00DE18D7">
      <w:pPr>
        <w:pBdr>
          <w:top w:val="nil"/>
          <w:left w:val="nil"/>
          <w:bottom w:val="nil"/>
          <w:right w:val="nil"/>
          <w:between w:val="nil"/>
        </w:pBdr>
        <w:tabs>
          <w:tab w:val="left" w:pos="567"/>
        </w:tabs>
        <w:ind w:firstLine="284"/>
        <w:jc w:val="both"/>
        <w:rPr>
          <w:rFonts w:ascii="Times New Roman" w:hAnsi="Times New Roman" w:cs="Times New Roman"/>
        </w:rPr>
      </w:pPr>
      <w:r w:rsidRPr="009155B0">
        <w:rPr>
          <w:rFonts w:ascii="Times New Roman" w:hAnsi="Times New Roman" w:cs="Times New Roman"/>
          <w:noProof/>
          <w:sz w:val="24"/>
          <w:szCs w:val="24"/>
        </w:rPr>
        <w:drawing>
          <wp:inline distT="0" distB="0" distL="0" distR="0" wp14:anchorId="09C717AD" wp14:editId="35E40657">
            <wp:extent cx="2438400" cy="13569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39877" cy="1357817"/>
                    </a:xfrm>
                    <a:prstGeom prst="rect">
                      <a:avLst/>
                    </a:prstGeom>
                  </pic:spPr>
                </pic:pic>
              </a:graphicData>
            </a:graphic>
          </wp:inline>
        </w:drawing>
      </w:r>
    </w:p>
    <w:p w:rsidR="00DE18D7" w:rsidRPr="00DE18D7" w:rsidRDefault="00DE18D7" w:rsidP="00DE18D7">
      <w:pPr>
        <w:pBdr>
          <w:top w:val="nil"/>
          <w:left w:val="nil"/>
          <w:bottom w:val="nil"/>
          <w:right w:val="nil"/>
          <w:between w:val="nil"/>
        </w:pBdr>
        <w:tabs>
          <w:tab w:val="left" w:pos="567"/>
        </w:tabs>
        <w:ind w:firstLine="284"/>
        <w:jc w:val="both"/>
        <w:rPr>
          <w:rFonts w:ascii="Times New Roman" w:hAnsi="Times New Roman" w:cs="Times New Roman"/>
        </w:rPr>
      </w:pPr>
    </w:p>
    <w:p w:rsidR="00DE18D7" w:rsidRDefault="00DE18D7" w:rsidP="00DE18D7">
      <w:pPr>
        <w:pBdr>
          <w:top w:val="nil"/>
          <w:left w:val="nil"/>
          <w:bottom w:val="nil"/>
          <w:right w:val="nil"/>
          <w:between w:val="nil"/>
        </w:pBdr>
        <w:tabs>
          <w:tab w:val="left" w:pos="567"/>
        </w:tabs>
        <w:ind w:firstLine="284"/>
        <w:jc w:val="both"/>
        <w:rPr>
          <w:rFonts w:ascii="Times New Roman" w:hAnsi="Times New Roman" w:cs="Times New Roman"/>
        </w:rPr>
      </w:pPr>
      <w:r>
        <w:rPr>
          <w:rFonts w:ascii="Times New Roman" w:hAnsi="Times New Roman" w:cs="Times New Roman"/>
        </w:rPr>
        <w:t xml:space="preserve">Gbr </w:t>
      </w:r>
      <w:r>
        <w:rPr>
          <w:rFonts w:ascii="Times New Roman" w:hAnsi="Times New Roman" w:cs="Times New Roman"/>
          <w:lang w:val="id-ID"/>
        </w:rPr>
        <w:t>5</w:t>
      </w:r>
      <w:r w:rsidRPr="00DE18D7">
        <w:rPr>
          <w:rFonts w:ascii="Times New Roman" w:hAnsi="Times New Roman" w:cs="Times New Roman"/>
        </w:rPr>
        <w:t>. Grafik Hasil Pembacaan Sensor MQ-135 dan Hasil Pembacaan Pada Alat Referensi Perhitungan Regresi Linear.</w:t>
      </w:r>
    </w:p>
    <w:p w:rsidR="00DE18D7" w:rsidRDefault="00DE18D7" w:rsidP="00DE18D7">
      <w:pPr>
        <w:pBdr>
          <w:top w:val="nil"/>
          <w:left w:val="nil"/>
          <w:bottom w:val="nil"/>
          <w:right w:val="nil"/>
          <w:between w:val="nil"/>
        </w:pBdr>
        <w:tabs>
          <w:tab w:val="left" w:pos="567"/>
        </w:tabs>
        <w:ind w:firstLine="284"/>
        <w:jc w:val="both"/>
        <w:rPr>
          <w:rFonts w:ascii="Times New Roman" w:hAnsi="Times New Roman" w:cs="Times New Roman"/>
        </w:rPr>
      </w:pPr>
    </w:p>
    <w:p w:rsidR="00DE18D7" w:rsidRDefault="00DE18D7" w:rsidP="006F44DF">
      <w:pPr>
        <w:pBdr>
          <w:top w:val="nil"/>
          <w:left w:val="nil"/>
          <w:bottom w:val="nil"/>
          <w:right w:val="nil"/>
          <w:between w:val="nil"/>
        </w:pBdr>
        <w:tabs>
          <w:tab w:val="left" w:pos="567"/>
        </w:tabs>
        <w:ind w:firstLine="284"/>
        <w:jc w:val="both"/>
        <w:rPr>
          <w:rFonts w:ascii="Times New Roman" w:hAnsi="Times New Roman" w:cs="Times New Roman"/>
        </w:rPr>
      </w:pPr>
      <w:r w:rsidRPr="00DE18D7">
        <w:rPr>
          <w:rFonts w:ascii="Times New Roman" w:hAnsi="Times New Roman" w:cs="Times New Roman"/>
        </w:rPr>
        <w:t>Persamaan yang dihasilkan dari hasil kalibrasi kemudian dimasukan kedalam program yang digunakan agar pembacaan menjadi lebih akurat</w:t>
      </w:r>
    </w:p>
    <w:p w:rsidR="006F44DF" w:rsidRPr="006F44DF" w:rsidRDefault="006F44DF" w:rsidP="006F44DF">
      <w:pPr>
        <w:pStyle w:val="ListParagraph"/>
        <w:numPr>
          <w:ilvl w:val="0"/>
          <w:numId w:val="16"/>
        </w:numPr>
        <w:pBdr>
          <w:top w:val="nil"/>
          <w:left w:val="nil"/>
          <w:bottom w:val="nil"/>
          <w:right w:val="nil"/>
          <w:between w:val="nil"/>
        </w:pBdr>
        <w:tabs>
          <w:tab w:val="left" w:pos="0"/>
        </w:tabs>
        <w:ind w:left="567" w:hanging="567"/>
        <w:jc w:val="both"/>
        <w:rPr>
          <w:rFonts w:ascii="Times New Roman" w:hAnsi="Times New Roman" w:cs="Times New Roman"/>
          <w:lang w:val="id-ID"/>
        </w:rPr>
      </w:pPr>
      <w:r>
        <w:rPr>
          <w:rFonts w:ascii="Times New Roman" w:hAnsi="Times New Roman" w:cs="Times New Roman"/>
          <w:b/>
          <w:lang w:val="id-ID"/>
        </w:rPr>
        <w:t>Pengujian Sistem Secara Keseluruhan</w:t>
      </w:r>
    </w:p>
    <w:p w:rsidR="006F44DF" w:rsidRDefault="006F44DF" w:rsidP="006F44DF">
      <w:pPr>
        <w:pStyle w:val="ListParagraph"/>
        <w:pBdr>
          <w:top w:val="nil"/>
          <w:left w:val="nil"/>
          <w:bottom w:val="nil"/>
          <w:right w:val="nil"/>
          <w:between w:val="nil"/>
        </w:pBdr>
        <w:tabs>
          <w:tab w:val="left" w:pos="0"/>
        </w:tabs>
        <w:ind w:left="0" w:firstLine="567"/>
        <w:jc w:val="both"/>
        <w:rPr>
          <w:rFonts w:ascii="Times New Roman" w:hAnsi="Times New Roman" w:cs="Times New Roman"/>
          <w:lang w:val="id-ID"/>
        </w:rPr>
      </w:pPr>
      <w:r w:rsidRPr="006F44DF">
        <w:rPr>
          <w:rFonts w:ascii="Times New Roman" w:hAnsi="Times New Roman" w:cs="Times New Roman"/>
          <w:lang w:val="id-ID"/>
        </w:rPr>
        <w:t>Pengujian dilakukan pada 7 kondisi dengan 3 tempat yang berbeda. Di antaranya adalah pengujian sistem perancangan pada kondisi 5 orang, 10 orang, 15 orang di Ruangan Koperasi Himatro. Pengujian sistem perancangan di Parkir Jurusan Teknik Elektro pada waktu pagi dan siang hari serta pengujian sistem perancangan di Parkir Gedung Serba Guna Universitas Lampung pada kondisi pagi dan siang hari.</w:t>
      </w:r>
    </w:p>
    <w:p w:rsidR="006F44DF" w:rsidRDefault="006F44DF" w:rsidP="006F44DF">
      <w:pPr>
        <w:pStyle w:val="ListParagraph"/>
        <w:numPr>
          <w:ilvl w:val="0"/>
          <w:numId w:val="16"/>
        </w:numPr>
        <w:pBdr>
          <w:top w:val="nil"/>
          <w:left w:val="nil"/>
          <w:bottom w:val="nil"/>
          <w:right w:val="nil"/>
          <w:between w:val="nil"/>
        </w:pBdr>
        <w:tabs>
          <w:tab w:val="left" w:pos="0"/>
        </w:tabs>
        <w:ind w:left="567" w:hanging="567"/>
        <w:jc w:val="both"/>
        <w:rPr>
          <w:rFonts w:ascii="Times New Roman" w:hAnsi="Times New Roman" w:cs="Times New Roman"/>
          <w:lang w:val="id-ID"/>
        </w:rPr>
      </w:pPr>
      <w:r>
        <w:rPr>
          <w:rFonts w:ascii="Times New Roman" w:hAnsi="Times New Roman" w:cs="Times New Roman"/>
          <w:b/>
          <w:lang w:val="id-ID"/>
        </w:rPr>
        <w:t xml:space="preserve">Data Hasil Pengujian </w:t>
      </w:r>
    </w:p>
    <w:p w:rsidR="006F44DF" w:rsidRPr="006F44DF" w:rsidRDefault="006F44DF" w:rsidP="006F44DF">
      <w:pPr>
        <w:pStyle w:val="ListParagraph"/>
        <w:pBdr>
          <w:top w:val="nil"/>
          <w:left w:val="nil"/>
          <w:bottom w:val="nil"/>
          <w:right w:val="nil"/>
          <w:between w:val="nil"/>
        </w:pBdr>
        <w:tabs>
          <w:tab w:val="left" w:pos="0"/>
        </w:tabs>
        <w:ind w:left="0"/>
        <w:jc w:val="both"/>
        <w:rPr>
          <w:rFonts w:ascii="Times New Roman" w:hAnsi="Times New Roman" w:cs="Times New Roman"/>
          <w:lang w:val="id-ID"/>
        </w:rPr>
      </w:pPr>
      <w:r>
        <w:rPr>
          <w:rFonts w:ascii="Times New Roman" w:hAnsi="Times New Roman" w:cs="Times New Roman"/>
          <w:lang w:val="id-ID"/>
        </w:rPr>
        <w:t>Tabel 3. Rata-Rata Nilai Kandungan Gas Yang Didapatkan Dari Hasil Pengujian</w:t>
      </w:r>
    </w:p>
    <w:p w:rsidR="006F44DF" w:rsidRPr="006F44DF" w:rsidRDefault="006F44DF" w:rsidP="006F44DF">
      <w:pPr>
        <w:pStyle w:val="ListParagraph"/>
        <w:pBdr>
          <w:top w:val="nil"/>
          <w:left w:val="nil"/>
          <w:bottom w:val="nil"/>
          <w:right w:val="nil"/>
          <w:between w:val="nil"/>
        </w:pBdr>
        <w:tabs>
          <w:tab w:val="left" w:pos="0"/>
        </w:tabs>
        <w:ind w:left="567"/>
        <w:jc w:val="both"/>
        <w:rPr>
          <w:rFonts w:ascii="Times New Roman" w:hAnsi="Times New Roman" w:cs="Times New Roman"/>
          <w:lang w:val="id-ID"/>
        </w:rPr>
      </w:pPr>
    </w:p>
    <w:tbl>
      <w:tblPr>
        <w:tblStyle w:val="TableGrid"/>
        <w:tblW w:w="4531" w:type="dxa"/>
        <w:jc w:val="center"/>
        <w:tblLook w:val="04A0" w:firstRow="1" w:lastRow="0" w:firstColumn="1" w:lastColumn="0" w:noHBand="0" w:noVBand="1"/>
      </w:tblPr>
      <w:tblGrid>
        <w:gridCol w:w="434"/>
        <w:gridCol w:w="722"/>
        <w:gridCol w:w="683"/>
        <w:gridCol w:w="601"/>
        <w:gridCol w:w="582"/>
        <w:gridCol w:w="551"/>
        <w:gridCol w:w="958"/>
      </w:tblGrid>
      <w:tr w:rsidR="006F44DF" w:rsidRPr="0049502F" w:rsidTr="006F44DF">
        <w:trPr>
          <w:jc w:val="center"/>
        </w:trPr>
        <w:tc>
          <w:tcPr>
            <w:tcW w:w="426" w:type="dxa"/>
            <w:vAlign w:val="center"/>
          </w:tcPr>
          <w:p w:rsidR="006F44DF" w:rsidRPr="0049502F" w:rsidRDefault="006F44DF" w:rsidP="002B0FB2">
            <w:pPr>
              <w:jc w:val="center"/>
              <w:rPr>
                <w:rFonts w:ascii="Times New Roman" w:hAnsi="Times New Roman" w:cs="Times New Roman"/>
                <w:b/>
                <w:sz w:val="14"/>
                <w:szCs w:val="14"/>
              </w:rPr>
            </w:pPr>
            <w:r w:rsidRPr="0049502F">
              <w:rPr>
                <w:rFonts w:ascii="Times New Roman" w:hAnsi="Times New Roman" w:cs="Times New Roman"/>
                <w:b/>
                <w:sz w:val="14"/>
                <w:szCs w:val="14"/>
              </w:rPr>
              <w:t>Ke-</w:t>
            </w:r>
          </w:p>
        </w:tc>
        <w:tc>
          <w:tcPr>
            <w:tcW w:w="0" w:type="auto"/>
            <w:vAlign w:val="center"/>
          </w:tcPr>
          <w:p w:rsidR="006F44DF" w:rsidRPr="0049502F" w:rsidRDefault="006F44DF" w:rsidP="002B0FB2">
            <w:pPr>
              <w:jc w:val="center"/>
              <w:rPr>
                <w:rFonts w:ascii="Times New Roman" w:hAnsi="Times New Roman" w:cs="Times New Roman"/>
                <w:b/>
                <w:sz w:val="14"/>
                <w:szCs w:val="14"/>
              </w:rPr>
            </w:pPr>
            <w:r w:rsidRPr="0049502F">
              <w:rPr>
                <w:rFonts w:ascii="Times New Roman" w:hAnsi="Times New Roman" w:cs="Times New Roman"/>
                <w:b/>
                <w:sz w:val="14"/>
                <w:szCs w:val="14"/>
              </w:rPr>
              <w:t>Lokasi</w:t>
            </w:r>
          </w:p>
        </w:tc>
        <w:tc>
          <w:tcPr>
            <w:tcW w:w="0" w:type="auto"/>
            <w:vAlign w:val="center"/>
          </w:tcPr>
          <w:p w:rsidR="006F44DF" w:rsidRPr="0049502F" w:rsidRDefault="006F44DF" w:rsidP="002B0FB2">
            <w:pPr>
              <w:jc w:val="center"/>
              <w:rPr>
                <w:rFonts w:ascii="Times New Roman" w:hAnsi="Times New Roman" w:cs="Times New Roman"/>
                <w:b/>
                <w:sz w:val="14"/>
                <w:szCs w:val="14"/>
              </w:rPr>
            </w:pPr>
            <w:r w:rsidRPr="0049502F">
              <w:rPr>
                <w:rFonts w:ascii="Times New Roman" w:hAnsi="Times New Roman" w:cs="Times New Roman"/>
                <w:b/>
                <w:sz w:val="14"/>
                <w:szCs w:val="14"/>
              </w:rPr>
              <w:t>Kondisi</w:t>
            </w:r>
          </w:p>
        </w:tc>
        <w:tc>
          <w:tcPr>
            <w:tcW w:w="586" w:type="dxa"/>
            <w:vAlign w:val="center"/>
          </w:tcPr>
          <w:p w:rsidR="006F44DF" w:rsidRPr="0049502F" w:rsidRDefault="006F44DF" w:rsidP="002B0FB2">
            <w:pPr>
              <w:jc w:val="center"/>
              <w:rPr>
                <w:rFonts w:ascii="Times New Roman" w:hAnsi="Times New Roman" w:cs="Times New Roman"/>
                <w:b/>
                <w:sz w:val="14"/>
                <w:szCs w:val="14"/>
                <w:vertAlign w:val="subscript"/>
              </w:rPr>
            </w:pPr>
            <w:r w:rsidRPr="0049502F">
              <w:rPr>
                <w:rFonts w:ascii="Times New Roman" w:hAnsi="Times New Roman" w:cs="Times New Roman"/>
                <w:b/>
                <w:sz w:val="14"/>
                <w:szCs w:val="14"/>
              </w:rPr>
              <w:t>CO</w:t>
            </w:r>
            <w:r w:rsidRPr="0049502F">
              <w:rPr>
                <w:rFonts w:ascii="Times New Roman" w:hAnsi="Times New Roman" w:cs="Times New Roman"/>
                <w:b/>
                <w:sz w:val="14"/>
                <w:szCs w:val="14"/>
                <w:vertAlign w:val="subscript"/>
              </w:rPr>
              <w:t>2</w:t>
            </w:r>
          </w:p>
          <w:p w:rsidR="006F44DF" w:rsidRPr="0049502F" w:rsidRDefault="006F44DF" w:rsidP="002B0FB2">
            <w:pPr>
              <w:jc w:val="center"/>
              <w:rPr>
                <w:rFonts w:ascii="Times New Roman" w:hAnsi="Times New Roman" w:cs="Times New Roman"/>
                <w:b/>
                <w:sz w:val="14"/>
                <w:szCs w:val="14"/>
              </w:rPr>
            </w:pPr>
            <w:r w:rsidRPr="0049502F">
              <w:rPr>
                <w:rFonts w:ascii="Times New Roman" w:hAnsi="Times New Roman" w:cs="Times New Roman"/>
                <w:b/>
                <w:sz w:val="14"/>
                <w:szCs w:val="14"/>
              </w:rPr>
              <w:t>(ppm)</w:t>
            </w:r>
          </w:p>
        </w:tc>
        <w:tc>
          <w:tcPr>
            <w:tcW w:w="568" w:type="dxa"/>
            <w:vAlign w:val="center"/>
          </w:tcPr>
          <w:p w:rsidR="006F44DF" w:rsidRPr="0049502F" w:rsidRDefault="006F44DF" w:rsidP="002B0FB2">
            <w:pPr>
              <w:jc w:val="center"/>
              <w:rPr>
                <w:rFonts w:ascii="Times New Roman" w:hAnsi="Times New Roman" w:cs="Times New Roman"/>
                <w:b/>
                <w:sz w:val="14"/>
                <w:szCs w:val="14"/>
              </w:rPr>
            </w:pPr>
            <w:r w:rsidRPr="0049502F">
              <w:rPr>
                <w:rFonts w:ascii="Times New Roman" w:hAnsi="Times New Roman" w:cs="Times New Roman"/>
                <w:b/>
                <w:sz w:val="14"/>
                <w:szCs w:val="14"/>
              </w:rPr>
              <w:t>CO</w:t>
            </w:r>
          </w:p>
          <w:p w:rsidR="006F44DF" w:rsidRPr="0049502F" w:rsidRDefault="006F44DF" w:rsidP="002B0FB2">
            <w:pPr>
              <w:jc w:val="center"/>
              <w:rPr>
                <w:rFonts w:ascii="Times New Roman" w:hAnsi="Times New Roman" w:cs="Times New Roman"/>
                <w:b/>
                <w:sz w:val="14"/>
                <w:szCs w:val="14"/>
              </w:rPr>
            </w:pPr>
            <w:r w:rsidRPr="0049502F">
              <w:rPr>
                <w:rFonts w:ascii="Times New Roman" w:hAnsi="Times New Roman" w:cs="Times New Roman"/>
                <w:b/>
                <w:sz w:val="14"/>
                <w:szCs w:val="14"/>
              </w:rPr>
              <w:t>(ppm)</w:t>
            </w:r>
          </w:p>
        </w:tc>
        <w:tc>
          <w:tcPr>
            <w:tcW w:w="538" w:type="dxa"/>
            <w:vAlign w:val="center"/>
          </w:tcPr>
          <w:p w:rsidR="006F44DF" w:rsidRPr="0049502F" w:rsidRDefault="006F44DF" w:rsidP="002B0FB2">
            <w:pPr>
              <w:jc w:val="center"/>
              <w:rPr>
                <w:rFonts w:ascii="Times New Roman" w:hAnsi="Times New Roman" w:cs="Times New Roman"/>
                <w:b/>
                <w:sz w:val="14"/>
                <w:szCs w:val="14"/>
              </w:rPr>
            </w:pPr>
            <w:r w:rsidRPr="0049502F">
              <w:rPr>
                <w:rFonts w:ascii="Times New Roman" w:hAnsi="Times New Roman" w:cs="Times New Roman"/>
                <w:b/>
                <w:sz w:val="14"/>
                <w:szCs w:val="14"/>
              </w:rPr>
              <w:t>% Galat</w:t>
            </w:r>
          </w:p>
        </w:tc>
        <w:tc>
          <w:tcPr>
            <w:tcW w:w="1046" w:type="dxa"/>
            <w:vAlign w:val="center"/>
          </w:tcPr>
          <w:p w:rsidR="006F44DF" w:rsidRPr="0049502F" w:rsidRDefault="006F44DF" w:rsidP="002B0FB2">
            <w:pPr>
              <w:jc w:val="center"/>
              <w:rPr>
                <w:rFonts w:ascii="Times New Roman" w:hAnsi="Times New Roman" w:cs="Times New Roman"/>
                <w:b/>
                <w:sz w:val="14"/>
                <w:szCs w:val="14"/>
              </w:rPr>
            </w:pPr>
            <w:r w:rsidRPr="0049502F">
              <w:rPr>
                <w:rFonts w:ascii="Times New Roman" w:hAnsi="Times New Roman" w:cs="Times New Roman"/>
                <w:b/>
                <w:sz w:val="14"/>
                <w:szCs w:val="14"/>
              </w:rPr>
              <w:t>% Akurasi</w:t>
            </w:r>
          </w:p>
        </w:tc>
      </w:tr>
      <w:tr w:rsidR="006F44DF" w:rsidRPr="0049502F" w:rsidTr="006F44DF">
        <w:trPr>
          <w:jc w:val="center"/>
        </w:trPr>
        <w:tc>
          <w:tcPr>
            <w:tcW w:w="42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1</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Koperasi Himatro</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5 Orang</w:t>
            </w:r>
          </w:p>
        </w:tc>
        <w:tc>
          <w:tcPr>
            <w:tcW w:w="58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575.07</w:t>
            </w:r>
          </w:p>
        </w:tc>
        <w:tc>
          <w:tcPr>
            <w:tcW w:w="56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w:t>
            </w:r>
          </w:p>
        </w:tc>
        <w:tc>
          <w:tcPr>
            <w:tcW w:w="53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0.61</w:t>
            </w:r>
          </w:p>
        </w:tc>
        <w:tc>
          <w:tcPr>
            <w:tcW w:w="104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99.39</w:t>
            </w:r>
          </w:p>
        </w:tc>
      </w:tr>
      <w:tr w:rsidR="006F44DF" w:rsidRPr="0049502F" w:rsidTr="006F44DF">
        <w:trPr>
          <w:jc w:val="center"/>
        </w:trPr>
        <w:tc>
          <w:tcPr>
            <w:tcW w:w="42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2</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Koperasi Himatro</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10 Orang</w:t>
            </w:r>
          </w:p>
        </w:tc>
        <w:tc>
          <w:tcPr>
            <w:tcW w:w="58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733.55</w:t>
            </w:r>
          </w:p>
        </w:tc>
        <w:tc>
          <w:tcPr>
            <w:tcW w:w="56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w:t>
            </w:r>
          </w:p>
        </w:tc>
        <w:tc>
          <w:tcPr>
            <w:tcW w:w="53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0.64</w:t>
            </w:r>
          </w:p>
        </w:tc>
        <w:tc>
          <w:tcPr>
            <w:tcW w:w="104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99.36</w:t>
            </w:r>
          </w:p>
        </w:tc>
      </w:tr>
      <w:tr w:rsidR="006F44DF" w:rsidRPr="0049502F" w:rsidTr="006F44DF">
        <w:trPr>
          <w:jc w:val="center"/>
        </w:trPr>
        <w:tc>
          <w:tcPr>
            <w:tcW w:w="42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3</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Koperasi Himatro</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15 Orang</w:t>
            </w:r>
          </w:p>
        </w:tc>
        <w:tc>
          <w:tcPr>
            <w:tcW w:w="58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754.56</w:t>
            </w:r>
          </w:p>
        </w:tc>
        <w:tc>
          <w:tcPr>
            <w:tcW w:w="56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w:t>
            </w:r>
          </w:p>
        </w:tc>
        <w:tc>
          <w:tcPr>
            <w:tcW w:w="53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0.61</w:t>
            </w:r>
          </w:p>
        </w:tc>
        <w:tc>
          <w:tcPr>
            <w:tcW w:w="104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99.39</w:t>
            </w:r>
          </w:p>
        </w:tc>
      </w:tr>
      <w:tr w:rsidR="006F44DF" w:rsidRPr="0049502F" w:rsidTr="006F44DF">
        <w:trPr>
          <w:jc w:val="center"/>
        </w:trPr>
        <w:tc>
          <w:tcPr>
            <w:tcW w:w="42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4</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Parkir Jurusan Teknik Elektro</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Pagi Hari</w:t>
            </w:r>
          </w:p>
        </w:tc>
        <w:tc>
          <w:tcPr>
            <w:tcW w:w="58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color w:val="000000"/>
                <w:sz w:val="14"/>
                <w:szCs w:val="14"/>
              </w:rPr>
              <w:t>388.12</w:t>
            </w:r>
          </w:p>
        </w:tc>
        <w:tc>
          <w:tcPr>
            <w:tcW w:w="56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0.93</w:t>
            </w:r>
          </w:p>
        </w:tc>
        <w:tc>
          <w:tcPr>
            <w:tcW w:w="53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0.05</w:t>
            </w:r>
          </w:p>
        </w:tc>
        <w:tc>
          <w:tcPr>
            <w:tcW w:w="104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99.95</w:t>
            </w:r>
          </w:p>
        </w:tc>
      </w:tr>
      <w:tr w:rsidR="006F44DF" w:rsidRPr="0049502F" w:rsidTr="006F44DF">
        <w:trPr>
          <w:jc w:val="center"/>
        </w:trPr>
        <w:tc>
          <w:tcPr>
            <w:tcW w:w="42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5</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Parkir Jurusan Teknik Elektro</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Siang Hari</w:t>
            </w:r>
          </w:p>
        </w:tc>
        <w:tc>
          <w:tcPr>
            <w:tcW w:w="586" w:type="dxa"/>
            <w:vAlign w:val="center"/>
          </w:tcPr>
          <w:p w:rsidR="006F44DF" w:rsidRPr="0049502F" w:rsidRDefault="006F44DF" w:rsidP="002B0FB2">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463.92</w:t>
            </w:r>
          </w:p>
        </w:tc>
        <w:tc>
          <w:tcPr>
            <w:tcW w:w="568" w:type="dxa"/>
            <w:vAlign w:val="center"/>
          </w:tcPr>
          <w:p w:rsidR="006F44DF" w:rsidRPr="0049502F" w:rsidRDefault="006F44DF" w:rsidP="002B0FB2">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2.37</w:t>
            </w:r>
          </w:p>
        </w:tc>
        <w:tc>
          <w:tcPr>
            <w:tcW w:w="538" w:type="dxa"/>
            <w:vAlign w:val="center"/>
          </w:tcPr>
          <w:p w:rsidR="006F44DF" w:rsidRPr="0049502F" w:rsidRDefault="006F44DF" w:rsidP="002B0FB2">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2.3</w:t>
            </w:r>
          </w:p>
        </w:tc>
        <w:tc>
          <w:tcPr>
            <w:tcW w:w="1046" w:type="dxa"/>
            <w:vAlign w:val="center"/>
          </w:tcPr>
          <w:p w:rsidR="006F44DF" w:rsidRPr="0049502F" w:rsidRDefault="006F44DF" w:rsidP="002B0FB2">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99.72</w:t>
            </w:r>
          </w:p>
        </w:tc>
      </w:tr>
      <w:tr w:rsidR="006F44DF" w:rsidRPr="0049502F" w:rsidTr="006F44DF">
        <w:trPr>
          <w:jc w:val="center"/>
        </w:trPr>
        <w:tc>
          <w:tcPr>
            <w:tcW w:w="42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6</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Parkir Gedung Serba Guna</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Pagi Hari</w:t>
            </w:r>
          </w:p>
        </w:tc>
        <w:tc>
          <w:tcPr>
            <w:tcW w:w="58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445.12</w:t>
            </w:r>
          </w:p>
        </w:tc>
        <w:tc>
          <w:tcPr>
            <w:tcW w:w="56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0.91</w:t>
            </w:r>
          </w:p>
        </w:tc>
        <w:tc>
          <w:tcPr>
            <w:tcW w:w="538" w:type="dxa"/>
            <w:vAlign w:val="center"/>
          </w:tcPr>
          <w:p w:rsidR="006F44DF" w:rsidRPr="0049502F" w:rsidRDefault="006F44DF" w:rsidP="002B0FB2">
            <w:pPr>
              <w:jc w:val="center"/>
              <w:rPr>
                <w:rFonts w:ascii="Times New Roman" w:hAnsi="Times New Roman" w:cs="Times New Roman"/>
                <w:color w:val="000000"/>
                <w:sz w:val="14"/>
                <w:szCs w:val="14"/>
              </w:rPr>
            </w:pPr>
            <w:r w:rsidRPr="0049502F">
              <w:rPr>
                <w:rFonts w:ascii="Times New Roman" w:hAnsi="Times New Roman" w:cs="Times New Roman"/>
                <w:color w:val="000000"/>
                <w:sz w:val="14"/>
                <w:szCs w:val="14"/>
              </w:rPr>
              <w:t>0.92</w:t>
            </w:r>
          </w:p>
        </w:tc>
        <w:tc>
          <w:tcPr>
            <w:tcW w:w="104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color w:val="000000"/>
                <w:sz w:val="14"/>
                <w:szCs w:val="14"/>
              </w:rPr>
              <w:t>99.09</w:t>
            </w:r>
          </w:p>
        </w:tc>
      </w:tr>
      <w:tr w:rsidR="006F44DF" w:rsidRPr="0049502F" w:rsidTr="006F44DF">
        <w:trPr>
          <w:jc w:val="center"/>
        </w:trPr>
        <w:tc>
          <w:tcPr>
            <w:tcW w:w="42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7</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Parkir Gedung Serba Guna</w:t>
            </w:r>
          </w:p>
        </w:tc>
        <w:tc>
          <w:tcPr>
            <w:tcW w:w="0" w:type="auto"/>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Siang Hari</w:t>
            </w:r>
          </w:p>
        </w:tc>
        <w:tc>
          <w:tcPr>
            <w:tcW w:w="58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color w:val="000000"/>
                <w:sz w:val="14"/>
                <w:szCs w:val="14"/>
              </w:rPr>
              <w:t>483.72</w:t>
            </w:r>
          </w:p>
        </w:tc>
        <w:tc>
          <w:tcPr>
            <w:tcW w:w="56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3.04</w:t>
            </w:r>
          </w:p>
        </w:tc>
        <w:tc>
          <w:tcPr>
            <w:tcW w:w="538"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color w:val="000000"/>
                <w:sz w:val="14"/>
                <w:szCs w:val="14"/>
              </w:rPr>
              <w:t>0.88</w:t>
            </w:r>
          </w:p>
        </w:tc>
        <w:tc>
          <w:tcPr>
            <w:tcW w:w="1046" w:type="dxa"/>
            <w:vAlign w:val="center"/>
          </w:tcPr>
          <w:p w:rsidR="006F44DF" w:rsidRPr="0049502F" w:rsidRDefault="006F44DF" w:rsidP="002B0FB2">
            <w:pPr>
              <w:jc w:val="center"/>
              <w:rPr>
                <w:rFonts w:ascii="Times New Roman" w:hAnsi="Times New Roman" w:cs="Times New Roman"/>
                <w:sz w:val="14"/>
                <w:szCs w:val="14"/>
              </w:rPr>
            </w:pPr>
            <w:r w:rsidRPr="0049502F">
              <w:rPr>
                <w:rFonts w:ascii="Times New Roman" w:hAnsi="Times New Roman" w:cs="Times New Roman"/>
                <w:sz w:val="14"/>
                <w:szCs w:val="14"/>
              </w:rPr>
              <w:t>99.12</w:t>
            </w:r>
          </w:p>
        </w:tc>
      </w:tr>
    </w:tbl>
    <w:p w:rsidR="006F44DF" w:rsidRPr="006F44DF" w:rsidRDefault="006F44DF" w:rsidP="006F44DF">
      <w:pPr>
        <w:pStyle w:val="ListParagraph"/>
        <w:pBdr>
          <w:top w:val="nil"/>
          <w:left w:val="nil"/>
          <w:bottom w:val="nil"/>
          <w:right w:val="nil"/>
          <w:between w:val="nil"/>
        </w:pBdr>
        <w:tabs>
          <w:tab w:val="left" w:pos="0"/>
        </w:tabs>
        <w:ind w:left="567"/>
        <w:jc w:val="both"/>
        <w:rPr>
          <w:rFonts w:ascii="Times New Roman" w:hAnsi="Times New Roman" w:cs="Times New Roman"/>
          <w:lang w:val="id-ID"/>
        </w:rPr>
      </w:pPr>
    </w:p>
    <w:p w:rsidR="006F44DF" w:rsidRPr="006F44DF" w:rsidRDefault="006F44DF" w:rsidP="006F44DF">
      <w:pPr>
        <w:pBdr>
          <w:top w:val="nil"/>
          <w:left w:val="nil"/>
          <w:bottom w:val="nil"/>
          <w:right w:val="nil"/>
          <w:between w:val="nil"/>
        </w:pBdr>
        <w:tabs>
          <w:tab w:val="left" w:pos="567"/>
        </w:tabs>
        <w:jc w:val="both"/>
        <w:rPr>
          <w:rFonts w:ascii="Times New Roman" w:hAnsi="Times New Roman" w:cs="Times New Roman"/>
        </w:rPr>
      </w:pPr>
      <w:r w:rsidRPr="006F44DF">
        <w:rPr>
          <w:rFonts w:ascii="Times New Roman" w:hAnsi="Times New Roman" w:cs="Times New Roman"/>
        </w:rPr>
        <w:t>Pada penelitian ini pengukuran pertama dilakukan pada hari kerja didapatkan hasil pengukuran pada kondisi ruangan berisi 5 orang dengan rata-rata kadar karbon dioksida (CO2) yaitu 575 ppm dengan nilai karbon monoksida (CO) 0. Rata-rata nilai yang dihasilkan pada kondisi ini relatif rendah. Hal ini disebabkan jumlah orang yang sedikit pada ruangan berukuran 2,5 x 4 meter.</w:t>
      </w:r>
    </w:p>
    <w:p w:rsidR="006F44DF" w:rsidRPr="006F44DF" w:rsidRDefault="006F44DF" w:rsidP="006F44DF">
      <w:pPr>
        <w:pBdr>
          <w:top w:val="nil"/>
          <w:left w:val="nil"/>
          <w:bottom w:val="nil"/>
          <w:right w:val="nil"/>
          <w:between w:val="nil"/>
        </w:pBdr>
        <w:tabs>
          <w:tab w:val="left" w:pos="567"/>
        </w:tabs>
        <w:ind w:firstLine="284"/>
        <w:jc w:val="both"/>
        <w:rPr>
          <w:rFonts w:ascii="Times New Roman" w:hAnsi="Times New Roman" w:cs="Times New Roman"/>
        </w:rPr>
      </w:pPr>
      <w:r w:rsidRPr="006F44DF">
        <w:rPr>
          <w:rFonts w:ascii="Times New Roman" w:hAnsi="Times New Roman" w:cs="Times New Roman"/>
        </w:rPr>
        <w:t>Pengukuran kedua dilokasi yang sama dengan kondisi ruangan berisi 10 orang didapatkan hasil karbon monoksida (CO2) yaitu 733.55 ppm dengan nilai karbon monoksida (CO) 0 ppm. Berbagai faktor yang dapat menyebabkan kenaikan kadar karbon dioksida (CO2) salah satunya adalah bertambahnya jumlah orang di ruangan tersebut.</w:t>
      </w:r>
    </w:p>
    <w:p w:rsidR="006F44DF" w:rsidRPr="006F44DF" w:rsidRDefault="006F44DF" w:rsidP="006F44DF">
      <w:pPr>
        <w:pBdr>
          <w:top w:val="nil"/>
          <w:left w:val="nil"/>
          <w:bottom w:val="nil"/>
          <w:right w:val="nil"/>
          <w:between w:val="nil"/>
        </w:pBdr>
        <w:tabs>
          <w:tab w:val="left" w:pos="567"/>
        </w:tabs>
        <w:ind w:firstLine="284"/>
        <w:jc w:val="both"/>
        <w:rPr>
          <w:rFonts w:ascii="Times New Roman" w:hAnsi="Times New Roman" w:cs="Times New Roman"/>
        </w:rPr>
      </w:pPr>
      <w:r w:rsidRPr="006F44DF">
        <w:rPr>
          <w:rFonts w:ascii="Times New Roman" w:hAnsi="Times New Roman" w:cs="Times New Roman"/>
        </w:rPr>
        <w:t>Pengukuran ketiga dilokasi yang sama dengan kondisi ruangan berisi 15 orang didapatkan hasil karbon dioksida (CO2) yaitu 754.56 ppm dengan nilai karbon monoksida (CO) 0 ppm menjadi yang paling tinggi meskipun masih dibawah nilai ambang batas yang telah ditetapkan CO2 1000 ppm dan CO 250 ppm. Kalau dilihat pada tabel 4.9 meskipun rata-rata nilai yang didapatkan masih dibawah nilai ambang batas namun ada pembacaan alat yang melebihi 1000 ppm yaitu pada pukul 17.13 yaitu 1033 ppm dan 17.14 yaitu 1100 ppm sehingga indikator buzzer berbunyi dan mikrokontroler mengirimkan informasi ke telegram. Berbagai faktor penyebab seperti jumlah orang didalam yang meningkat dan tidak adanya sirkulasi udara yang baik sehingga menyebabkan tingginya kadar karbon dioksida (CO2).</w:t>
      </w:r>
    </w:p>
    <w:p w:rsidR="006F44DF" w:rsidRPr="006F44DF" w:rsidRDefault="006F44DF" w:rsidP="006F44DF">
      <w:pPr>
        <w:pBdr>
          <w:top w:val="nil"/>
          <w:left w:val="nil"/>
          <w:bottom w:val="nil"/>
          <w:right w:val="nil"/>
          <w:between w:val="nil"/>
        </w:pBdr>
        <w:tabs>
          <w:tab w:val="left" w:pos="567"/>
        </w:tabs>
        <w:ind w:firstLine="284"/>
        <w:jc w:val="both"/>
        <w:rPr>
          <w:rFonts w:ascii="Times New Roman" w:hAnsi="Times New Roman" w:cs="Times New Roman"/>
        </w:rPr>
      </w:pPr>
      <w:r w:rsidRPr="006F44DF">
        <w:rPr>
          <w:rFonts w:ascii="Times New Roman" w:hAnsi="Times New Roman" w:cs="Times New Roman"/>
        </w:rPr>
        <w:t>Pengukuran keempat dilakukan pada pagi hari pukul 07.00 di Parkir Jurusan Teknik Elektro Universitas Lampung didapatkan hasil pengukuran karbon monoksida (CO) yaitu 0.93 ppm dan karbon dioksida (CO2) yaitu 388 ppm, rata-rata hasil yang didapatkan relatif rendah karna jumlah kendaraan yang tidak terlalu banyak sekitar 30 unit. Berbagai faktor yang mempengaruhi konsentrasi karbon monoksida (CO) dan karbon dioksida (CO2) pada umumnya antara lain faktor cuaca, seperti intensitas arah angin. Angin yang bertiup di ruang terbuka maka secara otomatis konsentrasi karbon monoksida (CO) dan karbon monoksida (CO2) berkurang.</w:t>
      </w:r>
    </w:p>
    <w:p w:rsidR="006F44DF" w:rsidRPr="006F44DF" w:rsidRDefault="006F44DF" w:rsidP="006F44DF">
      <w:pPr>
        <w:pBdr>
          <w:top w:val="nil"/>
          <w:left w:val="nil"/>
          <w:bottom w:val="nil"/>
          <w:right w:val="nil"/>
          <w:between w:val="nil"/>
        </w:pBdr>
        <w:tabs>
          <w:tab w:val="left" w:pos="567"/>
        </w:tabs>
        <w:ind w:firstLine="284"/>
        <w:jc w:val="both"/>
        <w:rPr>
          <w:rFonts w:ascii="Times New Roman" w:hAnsi="Times New Roman" w:cs="Times New Roman"/>
        </w:rPr>
      </w:pPr>
      <w:r w:rsidRPr="006F44DF">
        <w:rPr>
          <w:rFonts w:ascii="Times New Roman" w:hAnsi="Times New Roman" w:cs="Times New Roman"/>
        </w:rPr>
        <w:t xml:space="preserve">Pengukuran kelima dilakukan di lokasi yang sama kondisi siang hari pada pukul 13.00 </w:t>
      </w:r>
      <w:r w:rsidRPr="006F44DF">
        <w:rPr>
          <w:rFonts w:ascii="Times New Roman" w:hAnsi="Times New Roman" w:cs="Times New Roman"/>
        </w:rPr>
        <w:lastRenderedPageBreak/>
        <w:t>didapatkan hasil pengukuran karbon monoksida (CO) yaitu 2.37 ppm dan karbon dioksida (CO2) yaitu 463.92 ppm mengalami peningkatan dari pengukuran di pagi hari. Hal ini disebabkan meningkatnya aktivitas orang dan kendaraan di area Parkir Jurusan Teknik Elektro Universitas Lampung.</w:t>
      </w:r>
    </w:p>
    <w:p w:rsidR="006F44DF" w:rsidRPr="006F44DF" w:rsidRDefault="006F44DF" w:rsidP="006F44DF">
      <w:pPr>
        <w:pBdr>
          <w:top w:val="nil"/>
          <w:left w:val="nil"/>
          <w:bottom w:val="nil"/>
          <w:right w:val="nil"/>
          <w:between w:val="nil"/>
        </w:pBdr>
        <w:tabs>
          <w:tab w:val="left" w:pos="567"/>
        </w:tabs>
        <w:ind w:firstLine="284"/>
        <w:jc w:val="both"/>
        <w:rPr>
          <w:rFonts w:ascii="Times New Roman" w:hAnsi="Times New Roman" w:cs="Times New Roman"/>
        </w:rPr>
      </w:pPr>
      <w:r w:rsidRPr="006F44DF">
        <w:rPr>
          <w:rFonts w:ascii="Times New Roman" w:hAnsi="Times New Roman" w:cs="Times New Roman"/>
        </w:rPr>
        <w:t>Pengukuran keenam dilakukan di Parkir Gedung Serba Guna Universitas Lampung pada waktu pagi hari pukul 07.00 didapatkan hasil pengukuran karbon dioksida (CO2) yaitu 445.12 ppm dan karbon monoksida (CO) yaitu 0.92 ppm, rata-rata hasil yang didapatkan relatif rendah hal ini dipengaruhi oleh jumlah kendaraan dan aktivitas manusia yang tidak terlalu banyak menyebabkan rendahnya konsentrasi gas karbon monoksida (CO) dan karbon dioksida (CO2) di area tersebut.</w:t>
      </w:r>
    </w:p>
    <w:p w:rsidR="00DE18D7" w:rsidRPr="00DE18D7" w:rsidRDefault="006F44DF" w:rsidP="006F44DF">
      <w:pPr>
        <w:pBdr>
          <w:top w:val="nil"/>
          <w:left w:val="nil"/>
          <w:bottom w:val="nil"/>
          <w:right w:val="nil"/>
          <w:between w:val="nil"/>
        </w:pBdr>
        <w:tabs>
          <w:tab w:val="left" w:pos="567"/>
        </w:tabs>
        <w:ind w:firstLine="284"/>
        <w:jc w:val="both"/>
        <w:rPr>
          <w:rFonts w:ascii="Times New Roman" w:hAnsi="Times New Roman" w:cs="Times New Roman"/>
        </w:rPr>
      </w:pPr>
      <w:r w:rsidRPr="006F44DF">
        <w:rPr>
          <w:rFonts w:ascii="Times New Roman" w:hAnsi="Times New Roman" w:cs="Times New Roman"/>
        </w:rPr>
        <w:t>Pengukuran ketujuh dilakukan di lokasi yang sama siang hari pada jam 12.00 didapatkan hail pengukuran karbon monoksida (CO) yaitu 3.04 dan karbon dioksida (CO2) yaitu 479.80 ppm mengalami peningkatan. Hal ini disebabkan karena jumlah pengunjung lebih banyak serta jumlah kendaraan yang meningkat dan hasil pengukuran rata-rata pada 7 kondisi dengan 3 tempat yang berbeda masih dibawah nilai ambang batas untuk karbon dioksida (CO2) 1000 ppm dan karbon monoksida (CO) 250 ppm. Faktor-faktor yang mempengaruhi konsentrasi gas karbon monoksida (CO) dan karbon dioksida (CO2) di udara antara lain meningkatnya jumlah kendaraan dan aktivitas manusia.</w:t>
      </w:r>
    </w:p>
    <w:p w:rsidR="0080201E" w:rsidRDefault="00016C1F">
      <w:pPr>
        <w:pStyle w:val="Heading1"/>
        <w:numPr>
          <w:ilvl w:val="0"/>
          <w:numId w:val="1"/>
        </w:numPr>
        <w:rPr>
          <w:rFonts w:ascii="Times New Roman" w:eastAsia="Times New Roman" w:hAnsi="Times New Roman" w:cs="Times New Roman"/>
        </w:rPr>
      </w:pPr>
      <w:r>
        <w:rPr>
          <w:rFonts w:ascii="Times New Roman" w:eastAsia="Times New Roman" w:hAnsi="Times New Roman" w:cs="Times New Roman"/>
        </w:rPr>
        <w:t xml:space="preserve">KESIMPULAN </w:t>
      </w:r>
    </w:p>
    <w:p w:rsidR="00161C13" w:rsidRPr="00161C13" w:rsidRDefault="00161C13" w:rsidP="00161C13">
      <w:pPr>
        <w:pStyle w:val="ListNumber4"/>
        <w:rPr>
          <w:rFonts w:ascii="Times New Roman" w:eastAsia="Times New Roman" w:hAnsi="Times New Roman" w:cs="Times New Roman"/>
          <w:color w:val="000000"/>
        </w:rPr>
      </w:pPr>
      <w:r w:rsidRPr="00161C13">
        <w:rPr>
          <w:rFonts w:ascii="Times New Roman" w:eastAsia="Times New Roman" w:hAnsi="Times New Roman" w:cs="Times New Roman"/>
          <w:color w:val="000000"/>
        </w:rPr>
        <w:t>Telah terealisasi pembuatan alat sistem pemantau kandungan gas karbon monoksida (CO) dan karbon dioksida (CO2) dengan menggunakan sensor MQ-7 dan MQ-135 terintegrasi telegram dengan tingkat akurasi sebesar 99%.</w:t>
      </w:r>
    </w:p>
    <w:p w:rsidR="00161C13" w:rsidRDefault="00161C13" w:rsidP="00161C13">
      <w:pPr>
        <w:pStyle w:val="ListNumber4"/>
        <w:rPr>
          <w:lang w:val="en-ID"/>
        </w:rPr>
      </w:pPr>
      <w:r>
        <w:rPr>
          <w:lang w:val="en-ID"/>
        </w:rPr>
        <w:t xml:space="preserve">Telah terealisasi sebuah system </w:t>
      </w:r>
      <w:r>
        <w:t xml:space="preserve">pemantau gas yang dapat mengirimkan informasi berupa notifikasi ke </w:t>
      </w:r>
      <w:r>
        <w:rPr>
          <w:i/>
        </w:rPr>
        <w:t>telegram.</w:t>
      </w:r>
    </w:p>
    <w:p w:rsidR="0080201E" w:rsidRDefault="00016C1F" w:rsidP="00161C13">
      <w:pPr>
        <w:pStyle w:val="Heading1"/>
        <w:jc w:val="both"/>
        <w:rPr>
          <w:rFonts w:ascii="Times New Roman" w:eastAsia="Times New Roman" w:hAnsi="Times New Roman" w:cs="Times New Roman"/>
        </w:rPr>
      </w:pPr>
      <w:r>
        <w:rPr>
          <w:rFonts w:ascii="Times New Roman" w:eastAsia="Times New Roman" w:hAnsi="Times New Roman" w:cs="Times New Roman"/>
        </w:rPr>
        <w:t>U</w:t>
      </w:r>
      <w:r>
        <w:rPr>
          <w:rFonts w:ascii="Times New Roman" w:eastAsia="Times New Roman" w:hAnsi="Times New Roman" w:cs="Times New Roman"/>
        </w:rPr>
        <w:t xml:space="preserve">CAPAN TERIMA KASIH </w:t>
      </w:r>
    </w:p>
    <w:p w:rsidR="0080201E" w:rsidRPr="00161C13" w:rsidRDefault="00161C13">
      <w:pPr>
        <w:pBdr>
          <w:top w:val="nil"/>
          <w:left w:val="nil"/>
          <w:bottom w:val="nil"/>
          <w:right w:val="nil"/>
          <w:between w:val="nil"/>
        </w:pBdr>
        <w:tabs>
          <w:tab w:val="left" w:pos="567"/>
        </w:tabs>
        <w:ind w:firstLine="284"/>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rPr>
        <w:t xml:space="preserve">Selama mengerjakan penelitian ini, penulis mendapatkan bantuan moril dari berbagai pihak. Oleh </w:t>
      </w:r>
      <w:r>
        <w:rPr>
          <w:rFonts w:ascii="Times New Roman" w:eastAsia="Times New Roman" w:hAnsi="Times New Roman" w:cs="Times New Roman"/>
          <w:color w:val="000000"/>
          <w:lang w:val="id-ID"/>
        </w:rPr>
        <w:t xml:space="preserve">karena itu, penulis ingin </w:t>
      </w:r>
      <w:r>
        <w:rPr>
          <w:rFonts w:ascii="Times New Roman" w:eastAsia="Times New Roman" w:hAnsi="Times New Roman" w:cs="Times New Roman"/>
          <w:color w:val="000000"/>
          <w:lang w:val="id-ID"/>
        </w:rPr>
        <w:t>mengucapkan terimakasih kepada Dosen Jurusan Teknik Elektro Universitas Lampung, Teman-teman Angkatan 2017 dan Bapak dan Ibu di rumah tak henti memberikan semangat.</w:t>
      </w:r>
    </w:p>
    <w:p w:rsidR="0080201E" w:rsidRDefault="00016C1F">
      <w:pPr>
        <w:pStyle w:val="Heading1"/>
        <w:rPr>
          <w:rFonts w:ascii="Times New Roman" w:eastAsia="Times New Roman" w:hAnsi="Times New Roman" w:cs="Times New Roman"/>
        </w:rPr>
      </w:pPr>
      <w:r>
        <w:rPr>
          <w:rFonts w:ascii="Times New Roman" w:eastAsia="Times New Roman" w:hAnsi="Times New Roman" w:cs="Times New Roman"/>
        </w:rPr>
        <w:t xml:space="preserve">DAFTAR PUSTAKA </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[1]</w:t>
      </w:r>
      <w:r w:rsidRPr="00161C13">
        <w:rPr>
          <w:rFonts w:ascii="Times New Roman" w:eastAsia="Times New Roman" w:hAnsi="Times New Roman" w:cs="Times New Roman"/>
          <w:color w:val="000000"/>
          <w:sz w:val="20"/>
          <w:szCs w:val="20"/>
        </w:rPr>
        <w:tab/>
        <w:t>Shofar, M.I. Suryono. 2014. Sistem Telemetri Pemantau Gas Karbon Dioksida (CO2) Menggunakan Jaringan WiFi, Youngster Phisic Journal Volume 3, No.3, Hal. 243-248. Jurusan Fisika. Universitas Diponegoro.</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[2]</w:t>
      </w:r>
      <w:r w:rsidRPr="00161C13">
        <w:rPr>
          <w:rFonts w:ascii="Times New Roman" w:eastAsia="Times New Roman" w:hAnsi="Times New Roman" w:cs="Times New Roman"/>
          <w:color w:val="000000"/>
          <w:sz w:val="20"/>
          <w:szCs w:val="20"/>
        </w:rPr>
        <w:tab/>
        <w:t>Sihotang, SR. dan Assomadi, AF. 2010. Pemetaan Distribusi Konsentrasi Kendaraan Bermotor di Kampus ITS Surabaya. Jurnal Ilmiah Surabaya. Jurusan Teknik Lingkungan. FTSP ITS. Surabaya.</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[3]</w:t>
      </w:r>
      <w:r w:rsidRPr="00161C13">
        <w:rPr>
          <w:rFonts w:ascii="Times New Roman" w:eastAsia="Times New Roman" w:hAnsi="Times New Roman" w:cs="Times New Roman"/>
          <w:color w:val="000000"/>
          <w:sz w:val="20"/>
          <w:szCs w:val="20"/>
        </w:rPr>
        <w:tab/>
        <w:t>Andrizal, Putri Indah Yani, Yul Antonisfia. 2020. Monitoring dan Kontrol kadar CO2 Dalam Ruangan berbasis Sistem Penciuman Elektronik, Seminar Nasional Terapan Riset Inovatif (SENTRINOV) Vol. 6, No 1. Jurusan Teknik Elektro. Politeknik Negeri Padang.</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[4]</w:t>
      </w:r>
      <w:r w:rsidRPr="00161C13">
        <w:rPr>
          <w:rFonts w:ascii="Times New Roman" w:eastAsia="Times New Roman" w:hAnsi="Times New Roman" w:cs="Times New Roman"/>
          <w:color w:val="000000"/>
          <w:sz w:val="20"/>
          <w:szCs w:val="20"/>
        </w:rPr>
        <w:tab/>
        <w:t>Sugiarti. 2009. Gas Pencemar Udara dan Pengaruhnya Bagi Kesehatan Manusia, Jurnal Chemical Vol. 10, No.1, Hal 50-58. Jurusan FMIPA. UNM Makassar.</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[5]</w:t>
      </w:r>
      <w:r w:rsidRPr="00161C13">
        <w:rPr>
          <w:rFonts w:ascii="Times New Roman" w:eastAsia="Times New Roman" w:hAnsi="Times New Roman" w:cs="Times New Roman"/>
          <w:color w:val="000000"/>
          <w:sz w:val="20"/>
          <w:szCs w:val="20"/>
        </w:rPr>
        <w:tab/>
        <w:t>Mohammad Huasain Rifai, Haris Rachmat, Murman Dwi Prasetyo. 2021. Pemanfaatan Internet of Things (IoT) Untuk Rancang Bangun UAV (Unmanned Aerial Vehicle) Alat Pengukuran Poltan CO dan CO2 Di Pabrik Manufaktur Menggunakan ESP-NOW, e-Proceeding of Engineering Vol. 8, No. 5, Hal. 7097-7106. Universitas Telkom. Bandung.</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[6]</w:t>
      </w:r>
      <w:r w:rsidRPr="00161C13">
        <w:rPr>
          <w:rFonts w:ascii="Times New Roman" w:eastAsia="Times New Roman" w:hAnsi="Times New Roman" w:cs="Times New Roman"/>
          <w:color w:val="000000"/>
          <w:sz w:val="20"/>
          <w:szCs w:val="20"/>
        </w:rPr>
        <w:tab/>
        <w:t>Mahda Khairina, 2019. Gambaran Kadar CO Udara CoHb Dan Tekanan Darah Pekerja Basement Pusat Perbelanjaan X Kota Malang, Jurnal Kesehatan Lingkungan Vol. 11, No. 2, Hal. 150-157. Departemen Kesehatan Lingkungan. Fakultas Kesehatan Masyarakat. Universitas Airlangga.</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[7]</w:t>
      </w:r>
      <w:r w:rsidRPr="00161C13">
        <w:rPr>
          <w:rFonts w:ascii="Times New Roman" w:eastAsia="Times New Roman" w:hAnsi="Times New Roman" w:cs="Times New Roman"/>
          <w:color w:val="000000"/>
          <w:sz w:val="20"/>
          <w:szCs w:val="20"/>
        </w:rPr>
        <w:tab/>
        <w:t>Maidasari Br Manurung, Dudi Darmawan, Reza Fauzi Izkandar. 2018. Perancangan Alat Ukur Kadar Karbon Monoksida (CO) Pada Kendaraan Berbasis Sensor MQ7. e-Proceeding of Engineering Vol. 5, No. 2, Hal. 2358-2366. Prodi Teknik Fisika. Fakultas Teknik Elektro. Universitas Telkom.</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[8]</w:t>
      </w:r>
      <w:r w:rsidRPr="00161C13">
        <w:rPr>
          <w:rFonts w:ascii="Times New Roman" w:eastAsia="Times New Roman" w:hAnsi="Times New Roman" w:cs="Times New Roman"/>
          <w:color w:val="000000"/>
          <w:sz w:val="20"/>
          <w:szCs w:val="20"/>
        </w:rPr>
        <w:tab/>
        <w:t>Aditya, K.P. Sardjanto, Ekocahyanto. Febrita sari. “pengukuran kadar karbon monoksida [co] dengan tampilan LCD Nokia 5110”. Jurusan Teknik Elektro Politeknik Negeri. Semarang.</w:t>
      </w:r>
    </w:p>
    <w:p w:rsidR="00161C13" w:rsidRPr="00161C13" w:rsidRDefault="00161C13" w:rsidP="00161C13">
      <w:pPr>
        <w:pBdr>
          <w:top w:val="nil"/>
          <w:left w:val="nil"/>
          <w:bottom w:val="nil"/>
          <w:right w:val="nil"/>
          <w:between w:val="nil"/>
        </w:pBdr>
        <w:tabs>
          <w:tab w:val="left" w:pos="709"/>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[9]</w:t>
      </w:r>
      <w:r w:rsidRPr="00161C13">
        <w:rPr>
          <w:rFonts w:ascii="Times New Roman" w:eastAsia="Times New Roman" w:hAnsi="Times New Roman" w:cs="Times New Roman"/>
          <w:color w:val="000000"/>
          <w:sz w:val="20"/>
          <w:szCs w:val="20"/>
        </w:rPr>
        <w:tab/>
        <w:t xml:space="preserve">Puspitawati, Y. dan Rahdriawan, M. (2012). Kajian Pengelolaan Sampah Berbasis Masyarakat dengan Konsep 3R (Reduce, Reuse, Recycle) di Kelurahan Larangan Kota Cirebon. </w:t>
      </w:r>
      <w:r w:rsidRPr="00161C13">
        <w:rPr>
          <w:rFonts w:ascii="Times New Roman" w:eastAsia="Times New Roman" w:hAnsi="Times New Roman" w:cs="Times New Roman"/>
          <w:color w:val="000000"/>
          <w:sz w:val="20"/>
          <w:szCs w:val="20"/>
        </w:rPr>
        <w:lastRenderedPageBreak/>
        <w:t>Vol. 8, No. 4, Hal. 349-359. Jurnal Pembangunan Wilayah dan Kota.</w:t>
      </w:r>
    </w:p>
    <w:p w:rsidR="00161C13" w:rsidRPr="00161C13" w:rsidRDefault="00161C13" w:rsidP="00161C13">
      <w:pPr>
        <w:pBdr>
          <w:top w:val="nil"/>
          <w:left w:val="nil"/>
          <w:bottom w:val="nil"/>
          <w:right w:val="nil"/>
          <w:between w:val="nil"/>
        </w:pBdr>
        <w:tabs>
          <w:tab w:val="left" w:pos="426"/>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[10]</w:t>
      </w:r>
      <w:r w:rsidRPr="00161C13">
        <w:rPr>
          <w:rFonts w:ascii="Times New Roman" w:eastAsia="Times New Roman" w:hAnsi="Times New Roman" w:cs="Times New Roman"/>
          <w:color w:val="000000"/>
          <w:sz w:val="20"/>
          <w:szCs w:val="20"/>
        </w:rPr>
        <w:tab/>
        <w:t>Peraturan Menteri Kesehatan Republik Indonesia Nomor 1077/Menkes/Per/V/2011.</w:t>
      </w:r>
    </w:p>
    <w:p w:rsidR="0080201E" w:rsidRDefault="00161C13" w:rsidP="00161C13">
      <w:pPr>
        <w:pBdr>
          <w:top w:val="nil"/>
          <w:left w:val="nil"/>
          <w:bottom w:val="nil"/>
          <w:right w:val="nil"/>
          <w:between w:val="nil"/>
        </w:pBdr>
        <w:tabs>
          <w:tab w:val="left" w:pos="426"/>
        </w:tabs>
        <w:ind w:left="284" w:hanging="284"/>
        <w:jc w:val="both"/>
        <w:rPr>
          <w:rFonts w:ascii="Times New Roman" w:eastAsia="Times New Roman" w:hAnsi="Times New Roman" w:cs="Times New Roman"/>
          <w:color w:val="000000"/>
          <w:sz w:val="20"/>
          <w:szCs w:val="20"/>
        </w:rPr>
      </w:pPr>
      <w:r w:rsidRPr="00161C13">
        <w:rPr>
          <w:rFonts w:ascii="Times New Roman" w:eastAsia="Times New Roman" w:hAnsi="Times New Roman" w:cs="Times New Roman"/>
          <w:color w:val="000000"/>
          <w:sz w:val="20"/>
          <w:szCs w:val="20"/>
        </w:rPr>
        <w:t>[11]</w:t>
      </w:r>
      <w:r w:rsidRPr="00161C13">
        <w:rPr>
          <w:rFonts w:ascii="Times New Roman" w:eastAsia="Times New Roman" w:hAnsi="Times New Roman" w:cs="Times New Roman"/>
          <w:color w:val="000000"/>
          <w:sz w:val="20"/>
          <w:szCs w:val="20"/>
        </w:rPr>
        <w:tab/>
        <w:t>Hendri Saputra, dkk. 2012. Rancang Bangun Alat Pendeteksi Ambang Batas dan Pembersih Gas Karbon Monoksida (CO) Didalam Ruangan dengan Sensor TGS 2442 Berbasis Mikrokontroler AT89S51. Jurnal Ilmiah Teknik Elektro Universitas Gunadarma Jakarta.</w:t>
      </w:r>
    </w:p>
    <w:p w:rsidR="0080201E" w:rsidRDefault="0080201E">
      <w:pPr>
        <w:pBdr>
          <w:top w:val="nil"/>
          <w:left w:val="nil"/>
          <w:bottom w:val="nil"/>
          <w:right w:val="nil"/>
          <w:between w:val="nil"/>
        </w:pBdr>
        <w:tabs>
          <w:tab w:val="left" w:pos="567"/>
        </w:tabs>
        <w:jc w:val="both"/>
        <w:rPr>
          <w:rFonts w:ascii="Times New Roman" w:eastAsia="Times New Roman" w:hAnsi="Times New Roman" w:cs="Times New Roman"/>
          <w:color w:val="000000"/>
        </w:rPr>
      </w:pPr>
    </w:p>
    <w:sectPr w:rsidR="0080201E">
      <w:type w:val="continuous"/>
      <w:pgSz w:w="11907" w:h="16840"/>
      <w:pgMar w:top="1985" w:right="1418" w:bottom="1418" w:left="1418" w:header="1020" w:footer="794" w:gutter="0"/>
      <w:cols w:num="2" w:space="720" w:equalWidth="0">
        <w:col w:w="4175" w:space="720"/>
        <w:col w:w="4175"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16C1F">
      <w:r>
        <w:separator/>
      </w:r>
    </w:p>
  </w:endnote>
  <w:endnote w:type="continuationSeparator" w:id="0">
    <w:p w:rsidR="00000000" w:rsidRDefault="0001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EB Garamond">
    <w:altName w:val="Times New Roman"/>
    <w:charset w:val="00"/>
    <w:family w:val="auto"/>
    <w:pitch w:val="default"/>
  </w:font>
  <w:font w:name="Sabon">
    <w:altName w:val="Times New Roman"/>
    <w:panose1 w:val="00000000000000000000"/>
    <w:charset w:val="00"/>
    <w:family w:val="roman"/>
    <w:notTrueType/>
    <w:pitch w:val="default"/>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1E" w:rsidRDefault="00016C1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sidR="00926929">
      <w:rPr>
        <w:rFonts w:ascii="EB Garamond" w:hAnsi="EB Garamond"/>
        <w:color w:val="000000"/>
        <w:sz w:val="14"/>
        <w:szCs w:val="14"/>
      </w:rPr>
      <w:fldChar w:fldCharType="separate"/>
    </w:r>
    <w:r>
      <w:rPr>
        <w:rFonts w:ascii="EB Garamond" w:hAnsi="EB Garamond"/>
        <w:noProof/>
        <w:color w:val="000000"/>
        <w:sz w:val="14"/>
        <w:szCs w:val="14"/>
      </w:rPr>
      <w:t>6</w:t>
    </w:r>
    <w:r>
      <w:rPr>
        <w:rFonts w:ascii="EB Garamond" w:hAnsi="EB Garamond"/>
        <w:color w:val="000000"/>
        <w:sz w:val="14"/>
        <w:szCs w:val="14"/>
      </w:rPr>
      <w:fldChar w:fldCharType="end"/>
    </w:r>
    <w:r>
      <w:rPr>
        <w:rFonts w:ascii="EB Garamond" w:hAnsi="EB Garamond"/>
        <w:color w:val="000000"/>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1E" w:rsidRDefault="00016C1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sidR="00926929">
      <w:rPr>
        <w:rFonts w:ascii="EB Garamond" w:hAnsi="EB Garamond"/>
        <w:color w:val="000000"/>
        <w:sz w:val="14"/>
        <w:szCs w:val="14"/>
      </w:rPr>
      <w:fldChar w:fldCharType="separate"/>
    </w:r>
    <w:r>
      <w:rPr>
        <w:rFonts w:ascii="EB Garamond" w:hAnsi="EB Garamond"/>
        <w:noProof/>
        <w:color w:val="000000"/>
        <w:sz w:val="14"/>
        <w:szCs w:val="14"/>
      </w:rPr>
      <w:t>7</w:t>
    </w:r>
    <w:r>
      <w:rPr>
        <w:rFonts w:ascii="EB Garamond" w:hAnsi="EB Garamond"/>
        <w:color w:val="000000"/>
        <w:sz w:val="14"/>
        <w:szCs w:val="14"/>
      </w:rPr>
      <w:fldChar w:fldCharType="end"/>
    </w:r>
    <w:r>
      <w:rPr>
        <w:rFonts w:ascii="EB Garamond" w:hAnsi="EB Garamond"/>
        <w:color w:val="000000"/>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1E" w:rsidRDefault="00016C1F">
    <w:pPr>
      <w:pBdr>
        <w:top w:val="nil"/>
        <w:left w:val="nil"/>
        <w:bottom w:val="nil"/>
        <w:right w:val="nil"/>
        <w:between w:val="nil"/>
      </w:pBdr>
      <w:tabs>
        <w:tab w:val="center" w:pos="4320"/>
        <w:tab w:val="right" w:pos="8640"/>
        <w:tab w:val="center" w:pos="4535"/>
        <w:tab w:val="right" w:pos="9071"/>
      </w:tabs>
      <w:jc w:val="center"/>
      <w:rPr>
        <w:rFonts w:ascii="Calibri" w:eastAsia="Calibri" w:hAnsi="Calibri" w:cs="Calibri"/>
        <w:color w:val="000000"/>
      </w:rPr>
    </w:pPr>
    <w:r>
      <w:rPr>
        <w:rFonts w:ascii="EB Garamond" w:hAnsi="EB Garamond"/>
        <w:color w:val="000000"/>
      </w:rPr>
      <w:tab/>
      <w:t xml:space="preserve"> </w:t>
    </w:r>
    <w:r>
      <w:rPr>
        <w:rFonts w:ascii="EB Garamond" w:hAnsi="EB Garamond"/>
        <w:color w:val="000000"/>
        <w:sz w:val="14"/>
        <w:szCs w:val="14"/>
      </w:rPr>
      <w:fldChar w:fldCharType="begin"/>
    </w:r>
    <w:r>
      <w:rPr>
        <w:rFonts w:ascii="EB Garamond" w:hAnsi="EB Garamond"/>
        <w:color w:val="000000"/>
        <w:sz w:val="14"/>
        <w:szCs w:val="14"/>
      </w:rPr>
      <w:instrText>PAGE</w:instrText>
    </w:r>
    <w:r w:rsidR="00926929">
      <w:rPr>
        <w:rFonts w:ascii="EB Garamond" w:hAnsi="EB Garamond"/>
        <w:color w:val="000000"/>
        <w:sz w:val="14"/>
        <w:szCs w:val="14"/>
      </w:rPr>
      <w:fldChar w:fldCharType="separate"/>
    </w:r>
    <w:r>
      <w:rPr>
        <w:rFonts w:ascii="EB Garamond" w:hAnsi="EB Garamond"/>
        <w:noProof/>
        <w:color w:val="000000"/>
        <w:sz w:val="14"/>
        <w:szCs w:val="14"/>
      </w:rPr>
      <w:t>1</w:t>
    </w:r>
    <w:r>
      <w:rPr>
        <w:rFonts w:ascii="EB Garamond" w:hAnsi="EB Garamond"/>
        <w:color w:val="000000"/>
        <w:sz w:val="14"/>
        <w:szCs w:val="14"/>
      </w:rPr>
      <w:fldChar w:fldCharType="end"/>
    </w:r>
    <w:r>
      <w:rPr>
        <w:rFonts w:ascii="EB Garamond" w:hAnsi="EB Garamond"/>
        <w:color w:val="000000"/>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16C1F">
      <w:r>
        <w:separator/>
      </w:r>
    </w:p>
  </w:footnote>
  <w:footnote w:type="continuationSeparator" w:id="0">
    <w:p w:rsidR="00000000" w:rsidRDefault="0001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1E" w:rsidRDefault="0080201E">
    <w:pPr>
      <w:pBdr>
        <w:top w:val="nil"/>
        <w:left w:val="nil"/>
        <w:bottom w:val="single" w:sz="4" w:space="1" w:color="000000"/>
        <w:right w:val="nil"/>
        <w:between w:val="nil"/>
      </w:pBdr>
      <w:tabs>
        <w:tab w:val="center" w:pos="4513"/>
        <w:tab w:val="right" w:pos="9026"/>
        <w:tab w:val="right" w:pos="9071"/>
      </w:tabs>
      <w:rPr>
        <w:rFonts w:ascii="EB Garamond" w:hAnsi="EB Garamond"/>
        <w:color w:val="000000"/>
      </w:rPr>
    </w:pPr>
  </w:p>
  <w:p w:rsidR="0080201E" w:rsidRDefault="00016C1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1E" w:rsidRDefault="0080201E"/>
  <w:p w:rsidR="0080201E" w:rsidRDefault="00016C1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b/>
        <w:color w:val="000000"/>
      </w:rPr>
      <w:t xml:space="preserve"> XX</w:t>
    </w:r>
    <w:r>
      <w:rPr>
        <w:rFonts w:ascii="EB Garamond" w:hAnsi="EB Garamond"/>
        <w:color w:val="000000"/>
      </w:rPr>
      <w:t xml:space="preserve"> (XXXX) XXXXXX</w:t>
    </w:r>
    <w:r>
      <w:rPr>
        <w:rFonts w:ascii="EB Garamond" w:hAnsi="EB Garamond"/>
        <w:color w:val="000000"/>
      </w:rPr>
      <w:tab/>
      <w:t xml:space="preserve"> Author </w:t>
    </w:r>
    <w:r>
      <w:rPr>
        <w:rFonts w:ascii="EB Garamond" w:hAnsi="EB Garamond"/>
        <w:i/>
        <w:color w:val="000000"/>
      </w:rPr>
      <w:t>et al</w:t>
    </w:r>
    <w:r>
      <w:rPr>
        <w:rFonts w:ascii="EB Garamond" w:hAnsi="EB Garamond"/>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1E" w:rsidRDefault="00016C1F">
    <w:pPr>
      <w:pBdr>
        <w:top w:val="nil"/>
        <w:left w:val="nil"/>
        <w:bottom w:val="single" w:sz="4" w:space="1" w:color="000000"/>
        <w:right w:val="nil"/>
        <w:between w:val="nil"/>
      </w:pBdr>
      <w:tabs>
        <w:tab w:val="center" w:pos="4513"/>
        <w:tab w:val="right" w:pos="9026"/>
        <w:tab w:val="right" w:pos="9071"/>
      </w:tabs>
      <w:rPr>
        <w:rFonts w:ascii="Calibri" w:eastAsia="Calibri" w:hAnsi="Calibri" w:cs="Calibri"/>
        <w:color w:val="000000"/>
      </w:rPr>
    </w:pPr>
    <w:r>
      <w:rPr>
        <w:rFonts w:ascii="EB Garamond" w:hAnsi="EB Garamond"/>
        <w:color w:val="000000"/>
      </w:rPr>
      <w:t>JITET (Jurnal Informatika dan Teknik Elektro Terapan)</w:t>
    </w:r>
    <w:r>
      <w:rPr>
        <w:rFonts w:ascii="EB Garamond" w:hAnsi="EB Garamond"/>
        <w:color w:val="000000"/>
      </w:rPr>
      <w:tab/>
    </w:r>
    <w:r>
      <w:rPr>
        <w:noProof/>
        <w:lang w:val="id-ID"/>
      </w:rPr>
      <w:drawing>
        <wp:anchor distT="0" distB="0" distL="114300" distR="114300" simplePos="0" relativeHeight="251658240" behindDoc="0" locked="0" layoutInCell="1" hidden="0" allowOverlap="1">
          <wp:simplePos x="0" y="0"/>
          <wp:positionH relativeFrom="column">
            <wp:posOffset>3526790</wp:posOffset>
          </wp:positionH>
          <wp:positionV relativeFrom="paragraph">
            <wp:posOffset>-220979</wp:posOffset>
          </wp:positionV>
          <wp:extent cx="2702659" cy="38083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02659" cy="380830"/>
                  </a:xfrm>
                  <a:prstGeom prst="rect">
                    <a:avLst/>
                  </a:prstGeom>
                  <a:ln/>
                </pic:spPr>
              </pic:pic>
            </a:graphicData>
          </a:graphic>
        </wp:anchor>
      </w:drawing>
    </w:r>
  </w:p>
  <w:p w:rsidR="0080201E" w:rsidRDefault="00016C1F">
    <w:pPr>
      <w:tabs>
        <w:tab w:val="right" w:pos="9071"/>
      </w:tabs>
    </w:pPr>
    <w:r>
      <w:t>Vol. xx No. xx, xxxxxx xxx (xxx-xxx)</w:t>
    </w:r>
    <w:r>
      <w:tab/>
      <w:t>https://doi.org/10.23960/jitet</w:t>
    </w:r>
  </w:p>
  <w:p w:rsidR="0080201E" w:rsidRDefault="008020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072"/>
    <w:multiLevelType w:val="hybridMultilevel"/>
    <w:tmpl w:val="F850D7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837914"/>
    <w:multiLevelType w:val="hybridMultilevel"/>
    <w:tmpl w:val="9570827C"/>
    <w:lvl w:ilvl="0" w:tplc="A68EFDA2">
      <w:start w:val="1"/>
      <w:numFmt w:val="decimal"/>
      <w:lvlText w:val="4.%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15:restartNumberingAfterBreak="0">
    <w:nsid w:val="10343CF1"/>
    <w:multiLevelType w:val="multilevel"/>
    <w:tmpl w:val="4E627AD6"/>
    <w:lvl w:ilvl="0">
      <w:start w:val="1"/>
      <w:numFmt w:val="lowerLetter"/>
      <w:pStyle w:val="ListNumber4"/>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4F717943"/>
    <w:multiLevelType w:val="multilevel"/>
    <w:tmpl w:val="10528F8A"/>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i w:val="0"/>
      </w:rPr>
    </w:lvl>
    <w:lvl w:ilvl="2">
      <w:start w:val="1"/>
      <w:numFmt w:val="decimal"/>
      <w:lvlText w:val="%1.%2.%3."/>
      <w:lvlJc w:val="left"/>
      <w:pPr>
        <w:ind w:left="993" w:hanging="851"/>
      </w:pPr>
      <w:rPr>
        <w:rFonts w:hint="default"/>
        <w:i w:val="0"/>
      </w:rPr>
    </w:lvl>
    <w:lvl w:ilvl="3">
      <w:start w:val="1"/>
      <w:numFmt w:val="decimal"/>
      <w:pStyle w:val="Heading4"/>
      <w:lvlText w:val="%1.%2.%3.%4."/>
      <w:lvlJc w:val="left"/>
      <w:pPr>
        <w:ind w:left="1728" w:hanging="647"/>
      </w:pPr>
      <w:rPr>
        <w:rFonts w:hint="default"/>
      </w:rPr>
    </w:lvl>
    <w:lvl w:ilvl="4">
      <w:start w:val="1"/>
      <w:numFmt w:val="decimal"/>
      <w:pStyle w:val="Heading5"/>
      <w:lvlText w:val="%1.%2.%3.%4.%5."/>
      <w:lvlJc w:val="left"/>
      <w:pPr>
        <w:ind w:left="2232" w:hanging="792"/>
      </w:pPr>
      <w:rPr>
        <w:rFonts w:hint="default"/>
      </w:rPr>
    </w:lvl>
    <w:lvl w:ilvl="5">
      <w:start w:val="1"/>
      <w:numFmt w:val="decimal"/>
      <w:pStyle w:val="Heading6"/>
      <w:lvlText w:val="%1.%2.%3.%4.%5.%6."/>
      <w:lvlJc w:val="left"/>
      <w:pPr>
        <w:ind w:left="2736" w:hanging="935"/>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4" w15:restartNumberingAfterBreak="0">
    <w:nsid w:val="5A776050"/>
    <w:multiLevelType w:val="hybridMultilevel"/>
    <w:tmpl w:val="BBCE5E60"/>
    <w:lvl w:ilvl="0" w:tplc="6E46EEB2">
      <w:start w:val="1"/>
      <w:numFmt w:val="decimal"/>
      <w:lvlText w:val="2.%1"/>
      <w:lvlJc w:val="left"/>
      <w:pPr>
        <w:ind w:left="720" w:hanging="36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EA3445F"/>
    <w:multiLevelType w:val="multilevel"/>
    <w:tmpl w:val="8B966D6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36F4367"/>
    <w:multiLevelType w:val="hybridMultilevel"/>
    <w:tmpl w:val="7068C380"/>
    <w:lvl w:ilvl="0" w:tplc="E976F1B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AB45FF"/>
    <w:multiLevelType w:val="hybridMultilevel"/>
    <w:tmpl w:val="FC864C40"/>
    <w:lvl w:ilvl="0" w:tplc="083E958E">
      <w:start w:val="1"/>
      <w:numFmt w:val="decimal"/>
      <w:lvlText w:val="4.%1"/>
      <w:lvlJc w:val="left"/>
      <w:pPr>
        <w:ind w:left="1004"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7"/>
  </w:num>
  <w:num w:numId="17">
    <w:abstractNumId w:val="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1E"/>
    <w:rsid w:val="00016C1F"/>
    <w:rsid w:val="00161C13"/>
    <w:rsid w:val="002D310D"/>
    <w:rsid w:val="006F44DF"/>
    <w:rsid w:val="0080201E"/>
    <w:rsid w:val="00926929"/>
    <w:rsid w:val="00A73B80"/>
    <w:rsid w:val="00C16204"/>
    <w:rsid w:val="00CF264E"/>
    <w:rsid w:val="00DE18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10BA"/>
  <w15:docId w15:val="{31177776-5224-4E99-B5A7-A850A30B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EB Garamond" w:hAnsi="EB Garamond" w:cs="EB Garamond"/>
        <w:sz w:val="22"/>
        <w:szCs w:val="22"/>
        <w:lang w:val="en-GB"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abon" w:hAnsi="Sabon"/>
    </w:rPr>
  </w:style>
  <w:style w:type="paragraph" w:styleId="Heading1">
    <w:name w:val="heading 1"/>
    <w:aliases w:val="Section"/>
    <w:basedOn w:val="Normal"/>
    <w:next w:val="Normal"/>
    <w:qFormat/>
    <w:rsid w:val="00005136"/>
    <w:pPr>
      <w:numPr>
        <w:numId w:val="3"/>
      </w:numPr>
      <w:tabs>
        <w:tab w:val="left" w:pos="567"/>
      </w:tabs>
      <w:spacing w:before="240"/>
      <w:outlineLvl w:val="0"/>
    </w:pPr>
    <w:rPr>
      <w:rFonts w:ascii="Minion Pro" w:hAnsi="Minion Pro"/>
      <w:b/>
      <w:color w:val="000000"/>
    </w:rPr>
  </w:style>
  <w:style w:type="paragraph" w:styleId="Heading2">
    <w:name w:val="heading 2"/>
    <w:aliases w:val="Subsection"/>
    <w:basedOn w:val="Heading1"/>
    <w:next w:val="Normal"/>
    <w:qFormat/>
    <w:rsid w:val="00CA38BF"/>
    <w:pPr>
      <w:numPr>
        <w:ilvl w:val="1"/>
      </w:numPr>
      <w:outlineLvl w:val="1"/>
    </w:pPr>
    <w:rPr>
      <w:i/>
      <w:iCs/>
    </w:rPr>
  </w:style>
  <w:style w:type="paragraph" w:styleId="Heading3">
    <w:name w:val="heading 3"/>
    <w:aliases w:val="Subsubsection"/>
    <w:basedOn w:val="Normal"/>
    <w:next w:val="Normal"/>
    <w:qFormat/>
    <w:rsid w:val="00844311"/>
    <w:pPr>
      <w:numPr>
        <w:ilvl w:val="2"/>
        <w:numId w:val="3"/>
      </w:numPr>
      <w:tabs>
        <w:tab w:val="left" w:pos="567"/>
      </w:tabs>
      <w:ind w:left="0" w:firstLine="0"/>
      <w:jc w:val="both"/>
      <w:outlineLvl w:val="2"/>
    </w:pPr>
    <w:rPr>
      <w:rFonts w:ascii="Minion Pro" w:hAnsi="Minion Pro"/>
      <w:b/>
      <w:i/>
      <w:iCs/>
      <w:color w:val="000000"/>
      <w:lang w:val="en-US"/>
    </w:rPr>
  </w:style>
  <w:style w:type="paragraph" w:styleId="Heading4">
    <w:name w:val="heading 4"/>
    <w:basedOn w:val="Normal"/>
    <w:next w:val="Normal"/>
    <w:pPr>
      <w:keepNext/>
      <w:numPr>
        <w:ilvl w:val="3"/>
        <w:numId w:val="1"/>
      </w:numPr>
      <w:tabs>
        <w:tab w:val="left" w:pos="864"/>
      </w:tabs>
      <w:spacing w:before="240" w:after="60"/>
      <w:outlineLvl w:val="3"/>
    </w:pPr>
    <w:rPr>
      <w:rFonts w:ascii="Times New Roman" w:hAnsi="Times New Roman"/>
      <w:b/>
      <w:bCs/>
      <w:sz w:val="28"/>
      <w:szCs w:val="28"/>
    </w:rPr>
  </w:style>
  <w:style w:type="paragraph" w:styleId="Heading5">
    <w:name w:val="heading 5"/>
    <w:basedOn w:val="Normal"/>
    <w:next w:val="Normal"/>
    <w:pPr>
      <w:numPr>
        <w:ilvl w:val="4"/>
        <w:numId w:val="1"/>
      </w:numPr>
      <w:tabs>
        <w:tab w:val="left" w:pos="1008"/>
      </w:tabs>
      <w:spacing w:before="240" w:after="60"/>
      <w:outlineLvl w:val="4"/>
    </w:pPr>
    <w:rPr>
      <w:b/>
      <w:bCs/>
      <w:i/>
      <w:iCs/>
      <w:sz w:val="26"/>
      <w:szCs w:val="26"/>
    </w:rPr>
  </w:style>
  <w:style w:type="paragraph" w:styleId="Heading6">
    <w:name w:val="heading 6"/>
    <w:basedOn w:val="Normal"/>
    <w:next w:val="Normal"/>
    <w:pPr>
      <w:numPr>
        <w:ilvl w:val="5"/>
        <w:numId w:val="1"/>
      </w:numPr>
      <w:tabs>
        <w:tab w:val="left" w:pos="1152"/>
      </w:tabs>
      <w:spacing w:before="240" w:after="60"/>
      <w:outlineLvl w:val="5"/>
    </w:pPr>
    <w:rPr>
      <w:rFonts w:ascii="Times New Roman" w:hAnsi="Times New Roman"/>
      <w:b/>
      <w:bCs/>
    </w:rPr>
  </w:style>
  <w:style w:type="paragraph" w:styleId="Heading7">
    <w:name w:val="heading 7"/>
    <w:basedOn w:val="Normal"/>
    <w:next w:val="Normal"/>
    <w:pPr>
      <w:numPr>
        <w:ilvl w:val="6"/>
        <w:numId w:val="1"/>
      </w:numPr>
      <w:tabs>
        <w:tab w:val="left" w:pos="1296"/>
      </w:tabs>
      <w:spacing w:before="240" w:after="60"/>
      <w:outlineLvl w:val="6"/>
    </w:pPr>
    <w:rPr>
      <w:rFonts w:ascii="Times New Roman" w:hAnsi="Times New Roman"/>
      <w:sz w:val="24"/>
      <w:szCs w:val="24"/>
    </w:rPr>
  </w:style>
  <w:style w:type="paragraph" w:styleId="Heading8">
    <w:name w:val="heading 8"/>
    <w:basedOn w:val="Normal"/>
    <w:next w:val="Normal"/>
    <w:pPr>
      <w:numPr>
        <w:ilvl w:val="7"/>
        <w:numId w:val="1"/>
      </w:numPr>
      <w:tabs>
        <w:tab w:val="left" w:pos="1440"/>
      </w:tabs>
      <w:spacing w:before="240" w:after="60"/>
      <w:outlineLvl w:val="7"/>
    </w:pPr>
    <w:rPr>
      <w:rFonts w:ascii="Times New Roman" w:hAnsi="Times New Roman"/>
      <w:i/>
      <w:iCs/>
      <w:sz w:val="24"/>
      <w:szCs w:val="24"/>
    </w:rPr>
  </w:style>
  <w:style w:type="paragraph" w:styleId="Heading9">
    <w:name w:val="heading 9"/>
    <w:basedOn w:val="Normal"/>
    <w:next w:val="Normal"/>
    <w:pPr>
      <w:numPr>
        <w:ilvl w:val="8"/>
        <w:numId w:val="1"/>
      </w:numPr>
      <w:tabs>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91EEA"/>
    <w:pPr>
      <w:spacing w:before="240" w:after="60"/>
      <w:jc w:val="center"/>
      <w:outlineLvl w:val="0"/>
    </w:pPr>
    <w:rPr>
      <w:rFonts w:ascii="Calibri Light" w:hAnsi="Calibri Light"/>
      <w:b/>
      <w:bCs/>
      <w:kern w:val="28"/>
      <w:sz w:val="32"/>
      <w:szCs w:val="32"/>
    </w:rPr>
  </w:style>
  <w:style w:type="character" w:styleId="LineNumber">
    <w:name w:val="line number"/>
    <w:basedOn w:val="DefaultParagraphFont"/>
    <w:semiHidden/>
  </w:style>
  <w:style w:type="character" w:styleId="FollowedHyperlink">
    <w:name w:val="FollowedHyperlink"/>
    <w:semiHidden/>
    <w:rPr>
      <w:color w:val="800080"/>
      <w:u w:val="single"/>
    </w:rPr>
  </w:style>
  <w:style w:type="character" w:styleId="HTMLSample">
    <w:name w:val="HTML Sample"/>
    <w:semiHidden/>
    <w:rPr>
      <w:rFonts w:ascii="Courier New" w:hAnsi="Courier New" w:cs="Courier New"/>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character" w:styleId="PageNumber">
    <w:name w:val="page number"/>
    <w:basedOn w:val="DefaultParagraphFont"/>
    <w:semiHidden/>
  </w:style>
  <w:style w:type="character" w:styleId="HTMLAcronym">
    <w:name w:val="HTML Acronym"/>
    <w:basedOn w:val="DefaultParagraphFont"/>
    <w:semiHidden/>
  </w:style>
  <w:style w:type="character" w:styleId="EndnoteReference">
    <w:name w:val="endnote reference"/>
    <w:semiHidden/>
    <w:rPr>
      <w:vertAlign w:val="superscript"/>
    </w:rPr>
  </w:style>
  <w:style w:type="character" w:styleId="CommentReference">
    <w:name w:val="annotation reference"/>
    <w:semiHidden/>
    <w:rPr>
      <w:sz w:val="16"/>
      <w:szCs w:val="16"/>
    </w:rPr>
  </w:style>
  <w:style w:type="character" w:styleId="HTMLVariable">
    <w:name w:val="HTML Variable"/>
    <w:semiHidden/>
    <w:rPr>
      <w:i/>
      <w:iCs/>
    </w:rPr>
  </w:style>
  <w:style w:type="character" w:styleId="HTMLTypewriter">
    <w:name w:val="HTML Typewriter"/>
    <w:semiHidden/>
    <w:rPr>
      <w:rFonts w:ascii="Courier New" w:hAnsi="Courier New" w:cs="Courier New"/>
      <w:sz w:val="20"/>
      <w:szCs w:val="20"/>
    </w:rPr>
  </w:style>
  <w:style w:type="character" w:styleId="HTMLCode">
    <w:name w:val="HTML Code"/>
    <w:semiHidden/>
    <w:rPr>
      <w:rFonts w:ascii="Courier New" w:hAnsi="Courier New" w:cs="Courier New"/>
      <w:sz w:val="20"/>
      <w:szCs w:val="20"/>
    </w:rPr>
  </w:style>
  <w:style w:type="character" w:styleId="FootnoteReference">
    <w:name w:val="footnote reference"/>
    <w:semiHidden/>
    <w:rPr>
      <w:rFonts w:ascii="Times New Roman" w:hAnsi="Times New Roman"/>
      <w:sz w:val="22"/>
      <w:szCs w:val="22"/>
      <w:vertAlign w:val="superscript"/>
    </w:rPr>
  </w:style>
  <w:style w:type="character" w:styleId="HTMLCite">
    <w:name w:val="HTML Cite"/>
    <w:semiHidden/>
    <w:rPr>
      <w:i/>
      <w:iCs/>
    </w:rPr>
  </w:style>
  <w:style w:type="character" w:styleId="Hyperlink">
    <w:name w:val="Hyperlink"/>
    <w:semiHidden/>
    <w:rPr>
      <w:color w:val="0000FF"/>
      <w:u w:val="single"/>
    </w:rPr>
  </w:style>
  <w:style w:type="character" w:customStyle="1" w:styleId="BodyCharChar">
    <w:name w:val="Body Char Char"/>
    <w:link w:val="BodyChar"/>
    <w:rsid w:val="0051271B"/>
    <w:rPr>
      <w:rFonts w:ascii="Minion Pro" w:hAnsi="Minion Pro"/>
      <w:color w:val="000000"/>
      <w:sz w:val="22"/>
      <w:szCs w:val="22"/>
      <w:lang w:val="en-GB"/>
    </w:rPr>
  </w:style>
  <w:style w:type="paragraph" w:customStyle="1" w:styleId="BodyChar">
    <w:name w:val="Body Char"/>
    <w:link w:val="BodyCharChar"/>
    <w:qFormat/>
    <w:rsid w:val="0051271B"/>
    <w:pPr>
      <w:tabs>
        <w:tab w:val="left" w:pos="567"/>
      </w:tabs>
      <w:ind w:firstLine="284"/>
      <w:jc w:val="both"/>
    </w:pPr>
    <w:rPr>
      <w:rFonts w:ascii="Minion Pro" w:hAnsi="Minion Pro"/>
      <w:color w:val="000000"/>
    </w:rPr>
  </w:style>
  <w:style w:type="character" w:customStyle="1" w:styleId="JGEHeaderChar">
    <w:name w:val="JGEHeader Char"/>
    <w:link w:val="JGEHeader"/>
    <w:locked/>
    <w:rPr>
      <w:rFonts w:ascii="Sabon" w:hAnsi="Sabon"/>
      <w:sz w:val="22"/>
      <w:lang w:eastAsia="en-US"/>
    </w:rPr>
  </w:style>
  <w:style w:type="paragraph" w:customStyle="1" w:styleId="JGEHeader">
    <w:name w:val="JGEHeader"/>
    <w:basedOn w:val="Header"/>
    <w:link w:val="JGEHeaderChar"/>
    <w:pPr>
      <w:pBdr>
        <w:bottom w:val="single" w:sz="4" w:space="1" w:color="auto"/>
      </w:pBdr>
      <w:tabs>
        <w:tab w:val="clear" w:pos="4320"/>
        <w:tab w:val="clear" w:pos="8640"/>
        <w:tab w:val="center" w:pos="4513"/>
        <w:tab w:val="right" w:pos="9026"/>
      </w:tabs>
    </w:p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link w:val="Header"/>
    <w:uiPriority w:val="99"/>
    <w:semiHidden/>
    <w:rPr>
      <w:rFonts w:ascii="Sabon" w:hAnsi="Sabon"/>
      <w:sz w:val="22"/>
      <w:lang w:eastAsia="en-US"/>
    </w:rPr>
  </w:style>
  <w:style w:type="character" w:customStyle="1" w:styleId="times">
    <w:name w:val="times"/>
    <w:basedOn w:val="DefaultParagraphFont"/>
    <w:semiHidden/>
  </w:style>
  <w:style w:type="paragraph" w:customStyle="1" w:styleId="TableContent">
    <w:name w:val="TableContent"/>
    <w:basedOn w:val="BodyChar"/>
    <w:qFormat/>
    <w:rsid w:val="00555172"/>
    <w:pPr>
      <w:ind w:firstLine="0"/>
      <w:jc w:val="center"/>
    </w:pPr>
    <w:rPr>
      <w:sz w:val="20"/>
      <w:szCs w:val="20"/>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paragraph" w:customStyle="1" w:styleId="StyleBodyCharNotBoldItalic">
    <w:name w:val="Style Body Char + Not Bold Italic"/>
    <w:link w:val="StyleBodyCharNotBoldItalicChar"/>
    <w:semiHidden/>
    <w:rPr>
      <w:i/>
      <w:iCs/>
      <w:color w:val="000000"/>
    </w:rPr>
  </w:style>
  <w:style w:type="character" w:customStyle="1" w:styleId="MTEquationSection">
    <w:name w:val="MTEquationSection"/>
    <w:semiHidden/>
    <w:rPr>
      <w:vanish/>
      <w:color w:val="FF0000"/>
      <w:lang w:val="en-US"/>
    </w:rPr>
  </w:style>
  <w:style w:type="paragraph" w:customStyle="1" w:styleId="Kesimpulan">
    <w:name w:val="Kesimpulan"/>
    <w:basedOn w:val="BodyChar"/>
    <w:qFormat/>
    <w:rsid w:val="00844311"/>
    <w:pPr>
      <w:tabs>
        <w:tab w:val="clear" w:pos="567"/>
        <w:tab w:val="num" w:pos="720"/>
      </w:tabs>
      <w:ind w:left="284" w:hanging="284"/>
    </w:pPr>
  </w:style>
  <w:style w:type="character" w:customStyle="1" w:styleId="FooterChar">
    <w:name w:val="Footer Char"/>
    <w:link w:val="Footer"/>
    <w:uiPriority w:val="99"/>
    <w:semiHidden/>
    <w:rPr>
      <w:rFonts w:ascii="Sabon" w:hAnsi="Sabon"/>
      <w:sz w:val="22"/>
      <w:lang w:eastAsia="en-US"/>
    </w:rPr>
  </w:style>
  <w:style w:type="paragraph" w:styleId="Footer">
    <w:name w:val="footer"/>
    <w:basedOn w:val="Normal"/>
    <w:link w:val="FooterChar"/>
    <w:uiPriority w:val="99"/>
    <w:semiHidden/>
    <w:pPr>
      <w:tabs>
        <w:tab w:val="center" w:pos="4320"/>
        <w:tab w:val="right" w:pos="8640"/>
      </w:tabs>
    </w:pPr>
  </w:style>
  <w:style w:type="paragraph" w:styleId="Signature">
    <w:name w:val="Signature"/>
    <w:basedOn w:val="Normal"/>
    <w:semiHidden/>
    <w:pPr>
      <w:ind w:left="4252"/>
    </w:pPr>
  </w:style>
  <w:style w:type="paragraph" w:styleId="ListContinue">
    <w:name w:val="List Continue"/>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List4">
    <w:name w:val="List 4"/>
    <w:basedOn w:val="Normal"/>
    <w:semiHidden/>
    <w:pPr>
      <w:ind w:left="1132" w:hanging="283"/>
    </w:pPr>
  </w:style>
  <w:style w:type="paragraph" w:styleId="BodyText3">
    <w:name w:val="Body Text 3"/>
    <w:basedOn w:val="Normal"/>
    <w:semiHidden/>
    <w:pPr>
      <w:spacing w:after="120"/>
    </w:pPr>
    <w:rPr>
      <w:sz w:val="16"/>
      <w:szCs w:val="16"/>
    </w:rPr>
  </w:style>
  <w:style w:type="paragraph" w:styleId="FootnoteText">
    <w:name w:val="footnote text"/>
    <w:basedOn w:val="Normal"/>
    <w:semiHidden/>
    <w:rPr>
      <w:rFonts w:ascii="Times" w:hAnsi="Times"/>
      <w:sz w:val="20"/>
    </w:rPr>
  </w:style>
  <w:style w:type="paragraph" w:styleId="Closing">
    <w:name w:val="Closing"/>
    <w:basedOn w:val="Normal"/>
    <w:semiHidden/>
    <w:pPr>
      <w:ind w:left="4252"/>
    </w:pPr>
  </w:style>
  <w:style w:type="paragraph" w:styleId="List3">
    <w:name w:val="List 3"/>
    <w:basedOn w:val="Normal"/>
    <w:semiHidden/>
    <w:pPr>
      <w:ind w:left="849" w:hanging="283"/>
    </w:pPr>
  </w:style>
  <w:style w:type="paragraph" w:styleId="Salutation">
    <w:name w:val="Salutation"/>
    <w:basedOn w:val="Normal"/>
    <w:next w:val="Normal"/>
    <w:semiHidden/>
  </w:style>
  <w:style w:type="paragraph" w:styleId="HTMLAddress">
    <w:name w:val="HTML Address"/>
    <w:basedOn w:val="Normal"/>
    <w:semiHidden/>
    <w:rPr>
      <w:i/>
      <w:iCs/>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ListNumber4">
    <w:name w:val="List Number 4"/>
    <w:basedOn w:val="Normal"/>
    <w:semiHidden/>
    <w:pPr>
      <w:numPr>
        <w:numId w:val="2"/>
      </w:numPr>
      <w:tabs>
        <w:tab w:val="left" w:pos="1209"/>
      </w:tabs>
    </w:pPr>
  </w:style>
  <w:style w:type="paragraph" w:styleId="ListContinue5">
    <w:name w:val="List Continue 5"/>
    <w:basedOn w:val="Normal"/>
    <w:semiHidden/>
    <w:pPr>
      <w:spacing w:after="120"/>
      <w:ind w:left="1415"/>
    </w:pPr>
  </w:style>
  <w:style w:type="paragraph" w:styleId="ListBullet5">
    <w:name w:val="List Bullet 5"/>
    <w:basedOn w:val="Normal"/>
    <w:semiHidden/>
    <w:pPr>
      <w:tabs>
        <w:tab w:val="num" w:pos="720"/>
        <w:tab w:val="left" w:pos="1492"/>
      </w:tabs>
      <w:ind w:left="720" w:hanging="720"/>
    </w:pPr>
  </w:style>
  <w:style w:type="paragraph" w:styleId="E-mailSignature">
    <w:name w:val="E-mail Signature"/>
    <w:basedOn w:val="Normal"/>
    <w:semiHidden/>
  </w:style>
  <w:style w:type="paragraph" w:styleId="NoteHeading">
    <w:name w:val="Note Heading"/>
    <w:basedOn w:val="Normal"/>
    <w:next w:val="Normal"/>
    <w:semiHidden/>
  </w:style>
  <w:style w:type="paragraph" w:styleId="BodyTextIndent">
    <w:name w:val="Body Text Indent"/>
    <w:basedOn w:val="Normal"/>
    <w:semiHidden/>
    <w:pPr>
      <w:spacing w:after="120"/>
      <w:ind w:left="283"/>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ckText">
    <w:name w:val="Block Text"/>
    <w:basedOn w:val="Normal"/>
    <w:semiHidden/>
    <w:pPr>
      <w:spacing w:after="120"/>
      <w:ind w:left="1440" w:right="1440"/>
    </w:pPr>
  </w:style>
  <w:style w:type="paragraph" w:styleId="ListNumber">
    <w:name w:val="List Number"/>
    <w:basedOn w:val="Normal"/>
    <w:semiHidden/>
    <w:pPr>
      <w:tabs>
        <w:tab w:val="left" w:pos="360"/>
        <w:tab w:val="num" w:pos="720"/>
      </w:tabs>
      <w:ind w:left="720" w:hanging="720"/>
    </w:pPr>
  </w:style>
  <w:style w:type="paragraph" w:styleId="Date">
    <w:name w:val="Date"/>
    <w:basedOn w:val="Normal"/>
    <w:next w:val="Normal"/>
    <w:semiHidden/>
  </w:style>
  <w:style w:type="paragraph" w:styleId="ListBullet3">
    <w:name w:val="List Bullet 3"/>
    <w:basedOn w:val="Normal"/>
    <w:semiHidden/>
    <w:pPr>
      <w:tabs>
        <w:tab w:val="num" w:pos="720"/>
        <w:tab w:val="left" w:pos="926"/>
      </w:tabs>
      <w:ind w:left="720" w:hanging="720"/>
    </w:pPr>
  </w:style>
  <w:style w:type="paragraph" w:styleId="List2">
    <w:name w:val="List 2"/>
    <w:basedOn w:val="Normal"/>
    <w:semiHidden/>
    <w:pPr>
      <w:ind w:left="566" w:hanging="283"/>
    </w:pPr>
  </w:style>
  <w:style w:type="paragraph" w:styleId="EnvelopeAddress">
    <w:name w:val="envelope address"/>
    <w:basedOn w:val="Normal"/>
    <w:semiHidden/>
    <w:pPr>
      <w:framePr w:w="7920" w:h="1980" w:hRule="exact" w:hSpace="180" w:wrap="around" w:hAnchor="page" w:xAlign="center" w:yAlign="bottom"/>
      <w:ind w:left="2880"/>
    </w:pPr>
    <w:rPr>
      <w:rFonts w:ascii="Arial" w:hAnsi="Arial" w:cs="Arial"/>
      <w:sz w:val="24"/>
      <w:szCs w:val="24"/>
    </w:rPr>
  </w:style>
  <w:style w:type="paragraph" w:styleId="EndnoteText">
    <w:name w:val="endnote text"/>
    <w:basedOn w:val="Normal"/>
    <w:semiHidden/>
    <w:rPr>
      <w:sz w:val="20"/>
    </w:rPr>
  </w:style>
  <w:style w:type="paragraph" w:styleId="BodyTextFirstIndent">
    <w:name w:val="Body Text First Indent"/>
    <w:basedOn w:val="BodyText"/>
    <w:semiHidden/>
    <w:pPr>
      <w:ind w:firstLine="210"/>
    </w:pPr>
  </w:style>
  <w:style w:type="paragraph" w:styleId="BodyText">
    <w:name w:val="Body Text"/>
    <w:basedOn w:val="Normal"/>
    <w:semiHidden/>
    <w:pPr>
      <w:spacing w:after="120"/>
    </w:pPr>
  </w:style>
  <w:style w:type="paragraph" w:styleId="List5">
    <w:name w:val="List 5"/>
    <w:basedOn w:val="Normal"/>
    <w:semiHidden/>
    <w:pPr>
      <w:ind w:left="1415" w:hanging="283"/>
    </w:pPr>
  </w:style>
  <w:style w:type="paragraph" w:styleId="ListBullet">
    <w:name w:val="List Bullet"/>
    <w:basedOn w:val="Normal"/>
    <w:semiHidden/>
    <w:pPr>
      <w:tabs>
        <w:tab w:val="left" w:pos="360"/>
        <w:tab w:val="num" w:pos="720"/>
      </w:tabs>
      <w:ind w:left="720" w:hanging="720"/>
    </w:pPr>
  </w:style>
  <w:style w:type="paragraph" w:styleId="NormalIndent">
    <w:name w:val="Normal Indent"/>
    <w:basedOn w:val="Normal"/>
    <w:semiHidden/>
    <w:pPr>
      <w:ind w:left="720"/>
    </w:pPr>
  </w:style>
  <w:style w:type="paragraph" w:styleId="BodyTextFirstIndent2">
    <w:name w:val="Body Text First Indent 2"/>
    <w:basedOn w:val="BodyTextIndent"/>
    <w:semiHidden/>
    <w:pPr>
      <w:ind w:firstLine="210"/>
    </w:pPr>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styleId="ListBullet4">
    <w:name w:val="List Bullet 4"/>
    <w:basedOn w:val="Normal"/>
    <w:semiHidden/>
    <w:pPr>
      <w:tabs>
        <w:tab w:val="num" w:pos="720"/>
        <w:tab w:val="left" w:pos="1209"/>
      </w:tabs>
      <w:ind w:left="720" w:hanging="720"/>
    </w:pPr>
  </w:style>
  <w:style w:type="paragraph" w:styleId="BalloonText">
    <w:name w:val="Balloon Text"/>
    <w:basedOn w:val="Normal"/>
    <w:semiHidden/>
    <w:rPr>
      <w:rFonts w:ascii="Tahoma" w:hAnsi="Tahoma" w:cs="Tahoma"/>
      <w:sz w:val="16"/>
      <w:szCs w:val="16"/>
    </w:rPr>
  </w:style>
  <w:style w:type="paragraph" w:styleId="ListNumber3">
    <w:name w:val="List Number 3"/>
    <w:basedOn w:val="Normal"/>
    <w:semiHidden/>
    <w:pPr>
      <w:tabs>
        <w:tab w:val="num" w:pos="720"/>
        <w:tab w:val="left" w:pos="926"/>
      </w:tabs>
      <w:ind w:left="720" w:hanging="720"/>
    </w:pPr>
  </w:style>
  <w:style w:type="paragraph" w:styleId="ListContinue4">
    <w:name w:val="List Continue 4"/>
    <w:basedOn w:val="Normal"/>
    <w:semiHidden/>
    <w:pPr>
      <w:spacing w:after="120"/>
      <w:ind w:left="1132"/>
    </w:pPr>
  </w:style>
  <w:style w:type="paragraph" w:styleId="PlainText">
    <w:name w:val="Plain Text"/>
    <w:basedOn w:val="Normal"/>
    <w:semiHidden/>
    <w:rPr>
      <w:rFonts w:ascii="Courier New" w:hAnsi="Courier New" w:cs="Courier New"/>
      <w:sz w:val="20"/>
    </w:rPr>
  </w:style>
  <w:style w:type="paragraph" w:styleId="ListBullet2">
    <w:name w:val="List Bullet 2"/>
    <w:basedOn w:val="Normal"/>
    <w:semiHidden/>
    <w:pPr>
      <w:tabs>
        <w:tab w:val="left" w:pos="643"/>
        <w:tab w:val="num" w:pos="720"/>
      </w:tabs>
      <w:ind w:left="720" w:hanging="720"/>
    </w:pPr>
  </w:style>
  <w:style w:type="paragraph" w:styleId="BodyText2">
    <w:name w:val="Body Text 2"/>
    <w:basedOn w:val="Normal"/>
    <w:semiHidden/>
    <w:pPr>
      <w:spacing w:after="120" w:line="480" w:lineRule="auto"/>
    </w:pPr>
  </w:style>
  <w:style w:type="paragraph" w:styleId="BodyTextIndent3">
    <w:name w:val="Body Text Indent 3"/>
    <w:basedOn w:val="Normal"/>
    <w:semiHidden/>
    <w:pPr>
      <w:spacing w:after="120"/>
      <w:ind w:left="283"/>
    </w:pPr>
    <w:rPr>
      <w:sz w:val="16"/>
      <w:szCs w:val="16"/>
    </w:rPr>
  </w:style>
  <w:style w:type="paragraph" w:styleId="ListNumber5">
    <w:name w:val="List Number 5"/>
    <w:basedOn w:val="Normal"/>
    <w:semiHidden/>
    <w:pPr>
      <w:tabs>
        <w:tab w:val="num" w:pos="720"/>
        <w:tab w:val="left" w:pos="1492"/>
      </w:tabs>
      <w:ind w:left="720" w:hanging="720"/>
    </w:pPr>
  </w:style>
  <w:style w:type="paragraph" w:styleId="ListNumber2">
    <w:name w:val="List Number 2"/>
    <w:basedOn w:val="Normal"/>
    <w:semiHidden/>
    <w:pPr>
      <w:tabs>
        <w:tab w:val="left" w:pos="643"/>
        <w:tab w:val="num" w:pos="720"/>
      </w:tabs>
      <w:ind w:left="720" w:hanging="720"/>
    </w:pPr>
  </w:style>
  <w:style w:type="paragraph" w:styleId="HTMLPreformatted">
    <w:name w:val="HTML Preformatted"/>
    <w:basedOn w:val="Normal"/>
    <w:link w:val="HTMLPreformattedChar"/>
    <w:uiPriority w:val="99"/>
    <w:semiHidden/>
    <w:rPr>
      <w:rFonts w:ascii="Courier New" w:hAnsi="Courier New" w:cs="Courier New"/>
      <w:sz w:val="20"/>
    </w:rPr>
  </w:style>
  <w:style w:type="character" w:customStyle="1" w:styleId="HTMLPreformattedChar">
    <w:name w:val="HTML Preformatted Char"/>
    <w:link w:val="HTMLPreformatted"/>
    <w:uiPriority w:val="99"/>
    <w:semiHidden/>
    <w:rsid w:val="00635FF6"/>
    <w:rPr>
      <w:rFonts w:ascii="Courier New" w:hAnsi="Courier New" w:cs="Courier New"/>
      <w:lang w:val="en-GB" w:eastAsia="en-US"/>
    </w:rPr>
  </w:style>
  <w:style w:type="paragraph" w:styleId="ListContinue3">
    <w:name w:val="List Continue 3"/>
    <w:basedOn w:val="Normal"/>
    <w:semiHidden/>
    <w:pPr>
      <w:spacing w:after="120"/>
      <w:ind w:left="849"/>
    </w:pPr>
  </w:style>
  <w:style w:type="paragraph" w:styleId="EnvelopeReturn">
    <w:name w:val="envelope return"/>
    <w:basedOn w:val="Normal"/>
    <w:semiHidden/>
    <w:rPr>
      <w:rFonts w:ascii="Arial" w:hAnsi="Arial" w:cs="Arial"/>
      <w:sz w:val="20"/>
    </w:rPr>
  </w:style>
  <w:style w:type="paragraph" w:styleId="ListContinue2">
    <w:name w:val="List Continue 2"/>
    <w:basedOn w:val="Normal"/>
    <w:semiHidden/>
    <w:pPr>
      <w:spacing w:after="120"/>
      <w:ind w:left="566"/>
    </w:pPr>
  </w:style>
  <w:style w:type="paragraph" w:styleId="List">
    <w:name w:val="List"/>
    <w:basedOn w:val="Normal"/>
    <w:semiHidden/>
    <w:pPr>
      <w:ind w:left="283" w:hanging="283"/>
    </w:pPr>
  </w:style>
  <w:style w:type="paragraph" w:customStyle="1" w:styleId="TableCaptionCentred">
    <w:name w:val="Table.Caption.Centred"/>
    <w:basedOn w:val="TableCaption"/>
    <w:qFormat/>
    <w:rsid w:val="00556C7D"/>
    <w:pPr>
      <w:jc w:val="center"/>
    </w:pPr>
  </w:style>
  <w:style w:type="paragraph" w:customStyle="1" w:styleId="TableCaption">
    <w:name w:val="Table.Caption"/>
    <w:qFormat/>
    <w:rsid w:val="005F5FF3"/>
    <w:pPr>
      <w:spacing w:after="120"/>
      <w:jc w:val="both"/>
    </w:pPr>
    <w:rPr>
      <w:rFonts w:ascii="Minion Pro" w:hAnsi="Minion Pro"/>
      <w:color w:val="000000"/>
    </w:rPr>
  </w:style>
  <w:style w:type="paragraph" w:customStyle="1" w:styleId="Abstractmisc">
    <w:name w:val="Abstract misc"/>
    <w:basedOn w:val="Abstract"/>
    <w:qFormat/>
    <w:pPr>
      <w:jc w:val="left"/>
    </w:pPr>
    <w:rPr>
      <w:lang w:val="en-US"/>
    </w:rPr>
  </w:style>
  <w:style w:type="paragraph" w:customStyle="1" w:styleId="Abstract">
    <w:name w:val="Abstract"/>
    <w:qFormat/>
    <w:rsid w:val="0051271B"/>
    <w:pPr>
      <w:spacing w:before="120" w:after="240"/>
      <w:jc w:val="both"/>
    </w:pPr>
    <w:rPr>
      <w:rFonts w:ascii="Minion Pro" w:hAnsi="Minion Pro"/>
      <w:color w:val="000000"/>
    </w:rPr>
  </w:style>
  <w:style w:type="paragraph" w:customStyle="1" w:styleId="FigureCaption-Wide">
    <w:name w:val="FigureCaption - Wide"/>
    <w:basedOn w:val="FigureCaption"/>
    <w:qFormat/>
    <w:rsid w:val="00556C7D"/>
    <w:pPr>
      <w:spacing w:before="120"/>
      <w:jc w:val="both"/>
    </w:pPr>
  </w:style>
  <w:style w:type="paragraph" w:customStyle="1" w:styleId="FigureCaption">
    <w:name w:val="FigureCaption"/>
    <w:qFormat/>
    <w:rsid w:val="00556C7D"/>
    <w:pPr>
      <w:spacing w:before="170"/>
      <w:ind w:left="28"/>
      <w:jc w:val="center"/>
    </w:pPr>
    <w:rPr>
      <w:rFonts w:ascii="Minion Pro" w:hAnsi="Minion Pro"/>
      <w:color w:val="000000"/>
    </w:rPr>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customStyle="1" w:styleId="MTDisplayEquation">
    <w:name w:val="MTDisplayEquation"/>
    <w:basedOn w:val="Normal"/>
    <w:semiHidden/>
    <w:pPr>
      <w:tabs>
        <w:tab w:val="center" w:pos="4560"/>
        <w:tab w:val="right" w:pos="9120"/>
      </w:tabs>
    </w:pPr>
    <w:rPr>
      <w:lang w:val="en-US"/>
    </w:rPr>
  </w:style>
  <w:style w:type="paragraph" w:customStyle="1" w:styleId="Equation">
    <w:name w:val="Equation"/>
    <w:basedOn w:val="BodyChar"/>
    <w:rsid w:val="0051271B"/>
    <w:pPr>
      <w:tabs>
        <w:tab w:val="clear" w:pos="567"/>
        <w:tab w:val="right" w:pos="4111"/>
      </w:tabs>
      <w:spacing w:before="120" w:after="120"/>
      <w:jc w:val="left"/>
    </w:pPr>
    <w:rPr>
      <w:lang w:val="en-US"/>
    </w:rPr>
  </w:style>
  <w:style w:type="paragraph" w:customStyle="1" w:styleId="JudulInggris">
    <w:name w:val="Judul Inggris"/>
    <w:basedOn w:val="Normal"/>
    <w:qFormat/>
    <w:rsid w:val="00033870"/>
    <w:pPr>
      <w:spacing w:before="480" w:after="480"/>
    </w:pPr>
    <w:rPr>
      <w:rFonts w:ascii="Minion Pro" w:hAnsi="Minion Pro"/>
      <w:b/>
      <w:bCs/>
      <w:i/>
      <w:iCs/>
      <w:sz w:val="34"/>
      <w:lang w:val="en" w:eastAsia="en-ID"/>
    </w:rPr>
  </w:style>
  <w:style w:type="paragraph" w:customStyle="1" w:styleId="Authors">
    <w:name w:val="Authors"/>
    <w:next w:val="Affilitationandaddresses"/>
    <w:qFormat/>
    <w:pPr>
      <w:spacing w:after="113"/>
    </w:pPr>
    <w:rPr>
      <w:rFonts w:ascii="Times" w:hAnsi="Times"/>
      <w:b/>
    </w:rPr>
  </w:style>
  <w:style w:type="paragraph" w:customStyle="1" w:styleId="Affilitationandaddresses">
    <w:name w:val="Affilitation and addresses"/>
    <w:qFormat/>
    <w:rsid w:val="0051271B"/>
    <w:pPr>
      <w:spacing w:after="454"/>
    </w:pPr>
    <w:rPr>
      <w:rFonts w:ascii="Minion Pro" w:hAnsi="Minion Pro"/>
    </w:rPr>
  </w:style>
  <w:style w:type="paragraph" w:customStyle="1" w:styleId="Reference">
    <w:name w:val="Reference"/>
    <w:qFormat/>
    <w:rsid w:val="0051271B"/>
    <w:pPr>
      <w:tabs>
        <w:tab w:val="left" w:pos="709"/>
      </w:tabs>
      <w:ind w:left="284" w:hanging="284"/>
      <w:jc w:val="both"/>
    </w:pPr>
    <w:rPr>
      <w:rFonts w:ascii="Minion Pro" w:hAnsi="Minion Pro"/>
      <w:color w:val="000000"/>
    </w:rPr>
  </w:style>
  <w:style w:type="paragraph" w:styleId="Revision">
    <w:name w:val="Revision"/>
    <w:uiPriority w:val="99"/>
    <w:semiHidden/>
    <w:rPr>
      <w:rFonts w:ascii="Sabon" w:hAnsi="Sabon"/>
    </w:rPr>
  </w:style>
  <w:style w:type="paragraph" w:customStyle="1" w:styleId="Keywords">
    <w:name w:val="Keywords"/>
    <w:basedOn w:val="Abstract"/>
    <w:qFormat/>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semiHidden/>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Columns2">
    <w:name w:val="Table Columns 2"/>
    <w:basedOn w:val="TableNormal"/>
    <w:semiHidden/>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semiHidden/>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semiHidden/>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paragraph" w:customStyle="1" w:styleId="JudulIndonesia">
    <w:name w:val="Judul Indonesia"/>
    <w:basedOn w:val="Title"/>
    <w:qFormat/>
    <w:rsid w:val="00033870"/>
    <w:pPr>
      <w:spacing w:before="480" w:after="480"/>
      <w:jc w:val="left"/>
    </w:pPr>
    <w:rPr>
      <w:rFonts w:ascii="Minion Pro" w:hAnsi="Minion Pro"/>
      <w:sz w:val="34"/>
      <w:szCs w:val="16"/>
    </w:rPr>
  </w:style>
  <w:style w:type="character" w:customStyle="1" w:styleId="TitleChar">
    <w:name w:val="Title Char"/>
    <w:link w:val="Title"/>
    <w:rsid w:val="00191EEA"/>
    <w:rPr>
      <w:rFonts w:ascii="Calibri Light" w:eastAsia="Times New Roman" w:hAnsi="Calibri Light" w:cs="Times New Roman"/>
      <w:b/>
      <w:bCs/>
      <w:kern w:val="28"/>
      <w:sz w:val="32"/>
      <w:szCs w:val="32"/>
      <w:lang w:val="en-GB"/>
    </w:rPr>
  </w:style>
  <w:style w:type="character" w:styleId="PlaceholderText">
    <w:name w:val="Placeholder Text"/>
    <w:basedOn w:val="DefaultParagraphFont"/>
    <w:uiPriority w:val="99"/>
    <w:unhideWhenUsed/>
    <w:rsid w:val="006D007E"/>
    <w:rPr>
      <w:color w:val="808080"/>
    </w:rPr>
  </w:style>
  <w:style w:type="character" w:customStyle="1" w:styleId="Maintext">
    <w:name w:val="Main text"/>
    <w:basedOn w:val="DefaultParagraphFont"/>
    <w:uiPriority w:val="1"/>
    <w:rsid w:val="002E7138"/>
    <w:rPr>
      <w:rFonts w:ascii="Times New Roman" w:hAnsi="Times New Roman"/>
      <w:spacing w:val="0"/>
      <w:w w:val="100"/>
      <w:position w:val="0"/>
      <w:sz w:val="24"/>
    </w:rPr>
  </w:style>
  <w:style w:type="character" w:customStyle="1" w:styleId="Style1">
    <w:name w:val="Style1"/>
    <w:basedOn w:val="DefaultParagraphFont"/>
    <w:uiPriority w:val="1"/>
    <w:rsid w:val="00E80303"/>
    <w:rPr>
      <w:spacing w:val="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link w:val="ListParagraphChar"/>
    <w:uiPriority w:val="34"/>
    <w:qFormat/>
    <w:rsid w:val="002D310D"/>
    <w:pPr>
      <w:ind w:left="720"/>
      <w:contextualSpacing/>
    </w:pPr>
  </w:style>
  <w:style w:type="character" w:customStyle="1" w:styleId="ListParagraphChar">
    <w:name w:val="List Paragraph Char"/>
    <w:link w:val="ListParagraph"/>
    <w:uiPriority w:val="34"/>
    <w:locked/>
    <w:rsid w:val="00CF264E"/>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jmEXwBTkzuCuZlAYmewka6fvZQ==">AMUW2mWoKxPRnl6kaG7wl9yJNhWIaLlg1GzEmiHzGSh2exO05UKb6FUg528ad8lpnkYu76XUcBT6QAFEY6tYU6/JS7+HJuLj9vuDbsLlkv3dgZq93I6gNdu+zCEqQ3c4KcHgZUAZNXEh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3058</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Dendi Kurniawan</dc:creator>
  <cp:lastModifiedBy>Windows User</cp:lastModifiedBy>
  <cp:revision>2</cp:revision>
  <dcterms:created xsi:type="dcterms:W3CDTF">2023-04-01T13:32:00Z</dcterms:created>
  <dcterms:modified xsi:type="dcterms:W3CDTF">2023-04-01T13:32:00Z</dcterms:modified>
</cp:coreProperties>
</file>